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e4ac5e56e44ef" w:history="1">
              <w:r>
                <w:rPr>
                  <w:rStyle w:val="Hyperlink"/>
                </w:rPr>
                <w:t>2025-2031年中国心脑血管中成药市场现状深度调研与发展趋势分析报告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e4ac5e56e44ef" w:history="1">
              <w:r>
                <w:rPr>
                  <w:rStyle w:val="Hyperlink"/>
                </w:rPr>
                <w:t>2025-2031年中国心脑血管中成药市场现状深度调研与发展趋势分析报告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e4ac5e56e44ef" w:history="1">
                <w:r>
                  <w:rPr>
                    <w:rStyle w:val="Hyperlink"/>
                  </w:rPr>
                  <w:t>https://www.20087.com/3/59/XinNaoXueGuanZhongChengYaoDeFaZh.html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脑血管中成药在中国乃至全球范围内都有着广泛的市场，尤其在中国，这类药物的使用历史久远，深受患者和医生的信任。近年来，随着对心脑血管疾病预防和治疗的重视，中成药的研发和临床应用得到了进一步的推进。目前，心脑血管中成药不仅在传统的心脑血管疾病治疗中发挥作用，还逐渐拓展到高血压、冠心病、脑卒中等领域的防治。</w:t>
      </w:r>
      <w:r>
        <w:rPr>
          <w:rFonts w:hint="eastAsia"/>
        </w:rPr>
        <w:br/>
      </w:r>
      <w:r>
        <w:rPr>
          <w:rFonts w:hint="eastAsia"/>
        </w:rPr>
        <w:t>　　未来，心脑血管中成药的发展将更加注重科学验证和国际化。科学验证趋势体现在加强对中成药有效成分的药理研究，通过严格的临床试验验证其安全性和有效性，以获得国际医学界的认可。国际化趋势则意味着中成药企业将加大海外市场拓展力度，遵循国际药品注册和销售标准，推动中成药在全球范围内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e4ac5e56e44ef" w:history="1">
        <w:r>
          <w:rPr>
            <w:rStyle w:val="Hyperlink"/>
          </w:rPr>
          <w:t>2025-2031年中国心脑血管中成药市场现状深度调研与发展趋势分析报告</w:t>
        </w:r>
      </w:hyperlink>
      <w:r>
        <w:rPr>
          <w:rFonts w:hint="eastAsia"/>
        </w:rPr>
        <w:t>》基于国家统计局及心脑血管中成药行业协会的权威数据，全面调研了心脑血管中成药行业的市场规模、市场需求、产业链结构及价格变动，并对心脑血管中成药细分市场进行了深入分析。报告详细剖析了心脑血管中成药市场竞争格局，重点关注品牌影响力及重点企业的运营表现，同时科学预测了心脑血管中成药市场前景与发展趋势，识别了行业潜在的风险与机遇。通过专业、科学的研究方法，报告为心脑血管中成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心脑血管中成药行业概述</w:t>
      </w:r>
      <w:r>
        <w:rPr>
          <w:rFonts w:hint="eastAsia"/>
        </w:rPr>
        <w:br/>
      </w:r>
      <w:r>
        <w:rPr>
          <w:rFonts w:hint="eastAsia"/>
        </w:rPr>
        <w:t>　　第一节 心脑血管中成药定义</w:t>
      </w:r>
      <w:r>
        <w:rPr>
          <w:rFonts w:hint="eastAsia"/>
        </w:rPr>
        <w:br/>
      </w:r>
      <w:r>
        <w:rPr>
          <w:rFonts w:hint="eastAsia"/>
        </w:rPr>
        <w:t>　　第二节 心脑血管中成药行业发展历程</w:t>
      </w:r>
      <w:r>
        <w:rPr>
          <w:rFonts w:hint="eastAsia"/>
        </w:rPr>
        <w:br/>
      </w:r>
      <w:r>
        <w:rPr>
          <w:rFonts w:hint="eastAsia"/>
        </w:rPr>
        <w:t>　　第三节 心脑血管中成药产业链分析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2025年中国心脑血管中成药行业发展环境分析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2025年中国心脑血管中成药行业发展政策环境分析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2025年中国心脑血管中成药行业发展社会环境分析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中国心脑血管中成药行业生产现状分析</w:t>
      </w:r>
      <w:r>
        <w:rPr>
          <w:rFonts w:hint="eastAsia"/>
        </w:rPr>
        <w:br/>
      </w:r>
      <w:r>
        <w:rPr>
          <w:rFonts w:hint="eastAsia"/>
        </w:rPr>
        <w:t>　　第一节 心脑血管中成药行业总体规模</w:t>
      </w:r>
      <w:r>
        <w:rPr>
          <w:rFonts w:hint="eastAsia"/>
        </w:rPr>
        <w:br/>
      </w:r>
      <w:r>
        <w:rPr>
          <w:rFonts w:hint="eastAsia"/>
        </w:rPr>
        <w:t>　　第二节 心脑血管中成药行业市场容量概况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一、2020-2025年心脑血管中成药行业市场容量分析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二、2025-2031年心脑血管中成药行业市场容量预测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中国心脑血管中成药行业产品市场价格走势及影响因素分析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近几年中国心脑血管中成药行业产品市场价格回顾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中国心脑血管中成药行业产品当前市场价格及评述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2025-2031年中国心脑血管中成药行业产品未来价格走势预测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2025年中国心脑血管中成药行业发展现状分析</w:t>
      </w:r>
      <w:r>
        <w:rPr>
          <w:rFonts w:hint="eastAsia"/>
        </w:rPr>
        <w:br/>
      </w:r>
      <w:r>
        <w:rPr>
          <w:rFonts w:hint="eastAsia"/>
        </w:rPr>
        <w:t>　　第一节 中国心脑血管中成药行业发展现状</w:t>
      </w:r>
      <w:r>
        <w:rPr>
          <w:rFonts w:hint="eastAsia"/>
        </w:rPr>
        <w:br/>
      </w:r>
      <w:r>
        <w:rPr>
          <w:rFonts w:hint="eastAsia"/>
        </w:rPr>
        <w:t>　　第二节 中国心脑血管中成药行业产品技术分析</w:t>
      </w:r>
      <w:r>
        <w:rPr>
          <w:rFonts w:hint="eastAsia"/>
        </w:rPr>
        <w:br/>
      </w:r>
      <w:r>
        <w:rPr>
          <w:rFonts w:hint="eastAsia"/>
        </w:rPr>
        <w:t>　　第三节 中国心脑血管中成药行业存在的问题</w:t>
      </w:r>
      <w:r>
        <w:rPr>
          <w:rFonts w:hint="eastAsia"/>
        </w:rPr>
        <w:br/>
      </w:r>
      <w:r>
        <w:rPr>
          <w:rFonts w:hint="eastAsia"/>
        </w:rPr>
        <w:t>　　第四节 对中国心脑血管中成药市场的分析及思考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2025年中国心脑血管中成药细分市场</w:t>
      </w:r>
      <w:r>
        <w:rPr>
          <w:rFonts w:hint="eastAsia"/>
        </w:rPr>
        <w:br/>
      </w:r>
      <w:r>
        <w:rPr>
          <w:rFonts w:hint="eastAsia"/>
        </w:rPr>
        <w:t>　　第一节 2025年中国心脑血管中成药注射剂</w:t>
      </w:r>
      <w:r>
        <w:rPr>
          <w:rFonts w:hint="eastAsia"/>
        </w:rPr>
        <w:br/>
      </w:r>
      <w:r>
        <w:rPr>
          <w:rFonts w:hint="eastAsia"/>
        </w:rPr>
        <w:t>　　　　一、血塞通</w:t>
      </w:r>
      <w:r>
        <w:rPr>
          <w:rFonts w:hint="eastAsia"/>
        </w:rPr>
        <w:br/>
      </w:r>
      <w:r>
        <w:rPr>
          <w:rFonts w:hint="eastAsia"/>
        </w:rPr>
        <w:t>　　　　二、血栓通</w:t>
      </w:r>
      <w:r>
        <w:rPr>
          <w:rFonts w:hint="eastAsia"/>
        </w:rPr>
        <w:br/>
      </w:r>
      <w:r>
        <w:rPr>
          <w:rFonts w:hint="eastAsia"/>
        </w:rPr>
        <w:t>　　　　三、丹红</w:t>
      </w:r>
      <w:r>
        <w:rPr>
          <w:rFonts w:hint="eastAsia"/>
        </w:rPr>
        <w:br/>
      </w:r>
      <w:r>
        <w:rPr>
          <w:rFonts w:hint="eastAsia"/>
        </w:rPr>
        <w:t>　　　　四、丹参多酚酸盐</w:t>
      </w:r>
      <w:r>
        <w:rPr>
          <w:rFonts w:hint="eastAsia"/>
        </w:rPr>
        <w:br/>
      </w:r>
      <w:r>
        <w:rPr>
          <w:rFonts w:hint="eastAsia"/>
        </w:rPr>
        <w:t>　　第二节 2025年中国心脑血管中成药口服药</w:t>
      </w:r>
      <w:r>
        <w:rPr>
          <w:rFonts w:hint="eastAsia"/>
        </w:rPr>
        <w:br/>
      </w:r>
      <w:r>
        <w:rPr>
          <w:rFonts w:hint="eastAsia"/>
        </w:rPr>
        <w:t>　　　　一、复方丹参</w:t>
      </w:r>
      <w:r>
        <w:rPr>
          <w:rFonts w:hint="eastAsia"/>
        </w:rPr>
        <w:br/>
      </w:r>
      <w:r>
        <w:rPr>
          <w:rFonts w:hint="eastAsia"/>
        </w:rPr>
        <w:t>　　　　二、脑心通</w:t>
      </w:r>
      <w:r>
        <w:rPr>
          <w:rFonts w:hint="eastAsia"/>
        </w:rPr>
        <w:br/>
      </w:r>
      <w:r>
        <w:rPr>
          <w:rFonts w:hint="eastAsia"/>
        </w:rPr>
        <w:t>　　　　三、银杏叶</w:t>
      </w:r>
      <w:r>
        <w:rPr>
          <w:rFonts w:hint="eastAsia"/>
        </w:rPr>
        <w:br/>
      </w:r>
      <w:r>
        <w:rPr>
          <w:rFonts w:hint="eastAsia"/>
        </w:rPr>
        <w:t>　　　　四、稳心</w:t>
      </w:r>
      <w:r>
        <w:rPr>
          <w:rFonts w:hint="eastAsia"/>
        </w:rPr>
        <w:br/>
      </w:r>
      <w:r>
        <w:rPr>
          <w:rFonts w:hint="eastAsia"/>
        </w:rPr>
        <w:t>　　　　五、通心络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心脑血管中成药行业市场竞争策略分析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心脑血管中成药行业竞争结构分析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心脑血管中成药市场竞争策略分析</w:t>
      </w:r>
      <w:r>
        <w:rPr>
          <w:rFonts w:hint="eastAsia"/>
        </w:rPr>
        <w:br/>
      </w:r>
      <w:r>
        <w:rPr>
          <w:rFonts w:hint="eastAsia"/>
        </w:rPr>
        <w:t>　　第三节 心脑血管中成药行业企业竞争策略分析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2025-2031年中国心脑血管中成药行业发展前景预测分析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2025-2031年中国心脑血管中成药行业发展预测分析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2025-2031年中国心脑血管中成药行业市场前景分析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心脑血管中成药上游原材料供应状况分析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心脑血管中成药行业上下游行业分析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2025-2031年心脑血管中成药行业发展趋势及投资风险分析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当前心脑血管中成药行业存在的问题</w:t>
      </w:r>
      <w:r>
        <w:rPr>
          <w:rFonts w:hint="eastAsia"/>
        </w:rPr>
        <w:br/>
      </w:r>
      <w:r>
        <w:rPr>
          <w:rFonts w:hint="eastAsia"/>
        </w:rPr>
        <w:t>　　第二节 心脑血管中成药行业未来发展预测分析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2025-2031年中国心脑血管中成药行业投资风险分析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心脑血管中成药行业重点企业发展分析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广西梧州制药（集团）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山东步长制药股份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上海绿谷制药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天津天士力制药股份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河南润弘制药股份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中国心脑血管中成药行业重点地区销售分析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中国心脑血管中成药行业重点区域销售市场结构变化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心脑血管中成药行业“东北地区”销售分析</w:t>
      </w:r>
      <w:r>
        <w:rPr>
          <w:rFonts w:hint="eastAsia"/>
        </w:rPr>
        <w:br/>
      </w:r>
      <w:r>
        <w:rPr>
          <w:rFonts w:hint="eastAsia"/>
        </w:rPr>
        <w:t>　　第三节 心脑血管中成药行业“华北地区”销售分析</w:t>
      </w:r>
      <w:r>
        <w:rPr>
          <w:rFonts w:hint="eastAsia"/>
        </w:rPr>
        <w:br/>
      </w:r>
      <w:r>
        <w:rPr>
          <w:rFonts w:hint="eastAsia"/>
        </w:rPr>
        <w:t>　　第四节 心脑血管中成药行业“中南地区”销售分析</w:t>
      </w:r>
      <w:r>
        <w:rPr>
          <w:rFonts w:hint="eastAsia"/>
        </w:rPr>
        <w:br/>
      </w:r>
      <w:r>
        <w:rPr>
          <w:rFonts w:hint="eastAsia"/>
        </w:rPr>
        <w:t>　　第五节 心脑血管中成药行业“华东地区”销售分析</w:t>
      </w:r>
      <w:r>
        <w:rPr>
          <w:rFonts w:hint="eastAsia"/>
        </w:rPr>
        <w:br/>
      </w:r>
      <w:r>
        <w:rPr>
          <w:rFonts w:hint="eastAsia"/>
        </w:rPr>
        <w:t>　　第六节 心脑血管中成药行业“西部地区”销售分析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2025-2031年中国心脑血管中成药行业投资战略研究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2025-2031年中国心脑血管中成药行业投资策略分析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2025-2031年中国心脑血管中成药行业品牌建设策略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心脑血管中成药市场指标预测及行业项目投资建议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中国心脑血管中成药行业市场发展趋势预测</w:t>
      </w:r>
      <w:r>
        <w:rPr>
          <w:rFonts w:hint="eastAsia"/>
        </w:rPr>
        <w:br/>
      </w:r>
      <w:r>
        <w:rPr>
          <w:rFonts w:hint="eastAsia"/>
        </w:rPr>
        <w:t>　　第二节 心脑血管中成药行业产品投资机会</w:t>
      </w:r>
      <w:r>
        <w:rPr>
          <w:rFonts w:hint="eastAsia"/>
        </w:rPr>
        <w:br/>
      </w:r>
      <w:r>
        <w:rPr>
          <w:rFonts w:hint="eastAsia"/>
        </w:rPr>
        <w:t>　　第三节 心脑血管中成药行业产品投资趋势分析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e4ac5e56e44ef" w:history="1">
        <w:r>
          <w:rPr>
            <w:rStyle w:val="Hyperlink"/>
          </w:rPr>
          <w:t>2025-2031年中国心脑血管中成药市场现状深度调研与发展趋势分析报告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e4ac5e56e44ef" w:history="1">
        <w:r>
          <w:rPr>
            <w:rStyle w:val="Hyperlink"/>
          </w:rPr>
          <w:t>https://www.20087.com/3/59/XinNaoXueGuanZhongChengYaoDeFaZh.html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通脑血管的中成药、心脑血管中成药第一名、脑血管中成药前十名、心脑血管中成药前十名销售额排名、十大心脑血管药排名、心脑血管中成药排名、治心脑血管的中成药什么效果最好、心脑血管中成药推荐、脑血管活血化瘀最好的中成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2a14412dd4cbb" w:history="1">
      <w:r>
        <w:rPr>
          <w:rStyle w:val="Hyperlink"/>
        </w:rPr>
        <w:t>2025-2031年中国心脑血管中成药市场现状深度调研与发展趋势分析报告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XinNaoXueGuanZhongChengYaoDeFaZh.html" TargetMode="External" Id="R7e8e4ac5e56e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XinNaoXueGuanZhongChengYaoDeFaZh.html" TargetMode="External" Id="R3dc2a14412dd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2025-06-28T04:43:00Z</dcterms:created>
  <dcterms:modified xsi:type="dcterms:W3CDTF">2025-06-28T05:43:00Z</dcterms:modified>
  <dc:subject>2025-2031年中国心脑血管中成药市场现状深度调研与发展趋势分析报告</dc:subject>
  <dc:title>2025-2031年中国心脑血管中成药市场现状深度调研与发展趋势分析报告</dc:title>
  <cp:keywords>2025-2031年中国心脑血管中成药市场现状深度调研与发展趋势分析报告</cp:keywords>
  <dc:description>2025-2031年中国心脑血管中成药市场现状深度调研与发展趋势分析报告</dc:description>
</cp:coreProperties>
</file>