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30b9c8bbe48d0" w:history="1">
              <w:r>
                <w:rPr>
                  <w:rStyle w:val="Hyperlink"/>
                </w:rPr>
                <w:t>2025-2031年中国儿童退烧药行业现状与发展前景报告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30b9c8bbe48d0" w:history="1">
              <w:r>
                <w:rPr>
                  <w:rStyle w:val="Hyperlink"/>
                </w:rPr>
                <w:t>2025-2031年中国儿童退烧药行业现状与发展前景报告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30b9c8bbe48d0" w:history="1">
                <w:r>
                  <w:rPr>
                    <w:rStyle w:val="Hyperlink"/>
                  </w:rPr>
                  <w:t>https://www.20087.com/6/23/ErTongTuiShaoYaoXianZhuangYuQianJingFenXi.html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退烧药是一种专为儿童设计的解热镇痛类药品，广泛应用于家庭用药和儿科医疗领域。近年来，随着儿童用药安全性和有效性的要求提高，儿童退烧药的研发和生产取得了长足进步。现阶段，儿童退烧药行业的技术创新主要表现在剂型创新、剂量精准性以及不良反应控制上。例如，通过采用缓释制剂和口腔崩解片技术，可以提高儿童退烧药的服用便利性和吸收效率；而严格的毒理学研究和临床试验则增强了其在安全性方面的保障。此外，标准化生产工艺和质量检测体系的建立进一步提升了产品的稳定性和一致性。</w:t>
      </w:r>
      <w:r>
        <w:rPr>
          <w:rFonts w:hint="eastAsia"/>
        </w:rPr>
        <w:br/>
      </w:r>
      <w:r>
        <w:rPr>
          <w:rFonts w:hint="eastAsia"/>
        </w:rPr>
        <w:t>　　未来，儿童退烧药的发展将更加注重个性化与安全性。随着精准医疗理念的推广，如何实现更精准的剂量调整和更全面的不良反应监测成为关键方向。例如，结合基因组学研究和个体化给药方案，儿童退烧药可以实现针对不同遗传背景患者的优化治疗效果。同时，通过优化包装设计和使用说明，企业可以进一步提升家长的用药指导和安全性意识。此外，政策支持和国际标准的制定将进一步规范市场秩序，推动产业健康发展。</w:t>
      </w:r>
      <w:r>
        <w:rPr>
          <w:rFonts w:hint="eastAsia"/>
        </w:rPr>
        <w:br/>
      </w:r>
      <w:r>
        <w:rPr>
          <w:rFonts w:hint="eastAsia"/>
        </w:rPr>
        <w:t>　　《</w:t>
      </w:r>
      <w:hyperlink r:id="R28c30b9c8bbe48d0" w:history="1">
        <w:r>
          <w:rPr>
            <w:rStyle w:val="Hyperlink"/>
          </w:rPr>
          <w:t>2025-2031年中国儿童退烧药行业现状与发展前景报告</w:t>
        </w:r>
      </w:hyperlink>
      <w:r>
        <w:rPr>
          <w:rFonts w:hint="eastAsia"/>
        </w:rPr>
        <w:t>》基于国家统计局、发改委、国务院发展研究中心、儿童退烧药行业协会及科研机构提供的详实数据，对儿童退烧药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儿童退烧药产业概述</w:t>
      </w:r>
      <w:r>
        <w:rPr>
          <w:rFonts w:hint="eastAsia"/>
        </w:rPr>
        <w:br/>
      </w:r>
      <w:r>
        <w:rPr>
          <w:rFonts w:hint="eastAsia"/>
        </w:rPr>
        <w:t>　　第一节 儿童退烧药定义与分类</w:t>
      </w:r>
      <w:r>
        <w:rPr>
          <w:rFonts w:hint="eastAsia"/>
        </w:rPr>
        <w:br/>
      </w:r>
      <w:r>
        <w:rPr>
          <w:rFonts w:hint="eastAsia"/>
        </w:rPr>
        <w:t>　　第二节 儿童退烧药产业链结构及关键环节剖析</w:t>
      </w:r>
      <w:r>
        <w:rPr>
          <w:rFonts w:hint="eastAsia"/>
        </w:rPr>
        <w:br/>
      </w:r>
      <w:r>
        <w:rPr>
          <w:rFonts w:hint="eastAsia"/>
        </w:rPr>
        <w:t>　　第三节 儿童退烧药商业模式与盈利模式解析</w:t>
      </w:r>
      <w:r>
        <w:rPr>
          <w:rFonts w:hint="eastAsia"/>
        </w:rPr>
        <w:br/>
      </w:r>
      <w:r>
        <w:rPr>
          <w:rFonts w:hint="eastAsia"/>
        </w:rPr>
        <w:t>　　第四节 儿童退烧药经济指标与行业评估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全球儿童退烧药市场发展综述</w:t>
      </w:r>
      <w:r>
        <w:rPr>
          <w:rFonts w:hint="eastAsia"/>
        </w:rPr>
        <w:br/>
      </w:r>
      <w:r>
        <w:rPr>
          <w:rFonts w:hint="eastAsia"/>
        </w:rPr>
        <w:t>　　第一节 2019-2024年全球儿童退烧药市场规模及增长趋势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主要国家与地区儿童退烧药市场对比</w:t>
      </w:r>
      <w:r>
        <w:rPr>
          <w:rFonts w:hint="eastAsia"/>
        </w:rPr>
        <w:br/>
      </w:r>
      <w:r>
        <w:rPr>
          <w:rFonts w:hint="eastAsia"/>
        </w:rPr>
        <w:t>　　第三节 2025-2031年全球儿童退烧药行业发展趋势与前景预测</w:t>
      </w:r>
      <w:r>
        <w:rPr>
          <w:rFonts w:hint="eastAsia"/>
        </w:rPr>
        <w:br/>
      </w:r>
      <w:r>
        <w:rPr>
          <w:rFonts w:hint="eastAsia"/>
        </w:rPr>
        <w:t>　　第四节 国际儿童退烧药市场发展趋势及对我国启示</w:t>
      </w:r>
      <w:r>
        <w:rPr>
          <w:rFonts w:hint="eastAsia"/>
        </w:rPr>
        <w:br/>
      </w:r>
      <w:r>
        <w:rPr>
          <w:rFonts w:hint="eastAsia"/>
        </w:rPr>
        <w:t>　　　　一、先进经验与案例分享</w:t>
      </w:r>
      <w:r>
        <w:rPr>
          <w:rFonts w:hint="eastAsia"/>
        </w:rPr>
        <w:br/>
      </w:r>
      <w:r>
        <w:rPr>
          <w:rFonts w:hint="eastAsia"/>
        </w:rPr>
        <w:t>　　　　二、对我国儿童退烧药市场的借鉴意义</w:t>
      </w:r>
      <w:r>
        <w:rPr>
          <w:rFonts w:hint="eastAsia"/>
        </w:rPr>
        <w:br/>
      </w:r>
      <w:r>
        <w:rPr>
          <w:rFonts w:hint="eastAsia"/>
        </w:rPr>
        <w:br/>
      </w:r>
      <w:r>
        <w:rPr>
          <w:rFonts w:hint="eastAsia"/>
        </w:rPr>
        <w:t>第三章 中国儿童退烧药行业市场规模分析与预测</w:t>
      </w:r>
      <w:r>
        <w:rPr>
          <w:rFonts w:hint="eastAsia"/>
        </w:rPr>
        <w:br/>
      </w:r>
      <w:r>
        <w:rPr>
          <w:rFonts w:hint="eastAsia"/>
        </w:rPr>
        <w:t>　　第一节 儿童退烧药市场的总体规模</w:t>
      </w:r>
      <w:r>
        <w:rPr>
          <w:rFonts w:hint="eastAsia"/>
        </w:rPr>
        <w:br/>
      </w:r>
      <w:r>
        <w:rPr>
          <w:rFonts w:hint="eastAsia"/>
        </w:rPr>
        <w:t>　　　　一、2019-2024年儿童退烧药市场规模变化及趋势分析</w:t>
      </w:r>
      <w:r>
        <w:rPr>
          <w:rFonts w:hint="eastAsia"/>
        </w:rPr>
        <w:br/>
      </w:r>
      <w:r>
        <w:rPr>
          <w:rFonts w:hint="eastAsia"/>
        </w:rPr>
        <w:t>　　　　二、2025年儿童退烧药行业市场规模特点</w:t>
      </w:r>
      <w:r>
        <w:rPr>
          <w:rFonts w:hint="eastAsia"/>
        </w:rPr>
        <w:br/>
      </w:r>
      <w:r>
        <w:rPr>
          <w:rFonts w:hint="eastAsia"/>
        </w:rPr>
        <w:t>　　第二节 儿童退烧药市场规模的构成</w:t>
      </w:r>
      <w:r>
        <w:rPr>
          <w:rFonts w:hint="eastAsia"/>
        </w:rPr>
        <w:br/>
      </w:r>
      <w:r>
        <w:rPr>
          <w:rFonts w:hint="eastAsia"/>
        </w:rPr>
        <w:t>　　　　一、儿童退烧药客户群体特征与偏好分析</w:t>
      </w:r>
      <w:r>
        <w:rPr>
          <w:rFonts w:hint="eastAsia"/>
        </w:rPr>
        <w:br/>
      </w:r>
      <w:r>
        <w:rPr>
          <w:rFonts w:hint="eastAsia"/>
        </w:rPr>
        <w:t>　　　　二、不同类型儿童退烧药市场规模分布</w:t>
      </w:r>
      <w:r>
        <w:rPr>
          <w:rFonts w:hint="eastAsia"/>
        </w:rPr>
        <w:br/>
      </w:r>
      <w:r>
        <w:rPr>
          <w:rFonts w:hint="eastAsia"/>
        </w:rPr>
        <w:t>　　　　三、各地区儿童退烧药市场规模差异与特点</w:t>
      </w:r>
      <w:r>
        <w:rPr>
          <w:rFonts w:hint="eastAsia"/>
        </w:rPr>
        <w:br/>
      </w:r>
      <w:r>
        <w:rPr>
          <w:rFonts w:hint="eastAsia"/>
        </w:rPr>
        <w:t>　　第三节 儿童退烧药市场规模的预测与展望</w:t>
      </w:r>
      <w:r>
        <w:rPr>
          <w:rFonts w:hint="eastAsia"/>
        </w:rPr>
        <w:br/>
      </w:r>
      <w:r>
        <w:rPr>
          <w:rFonts w:hint="eastAsia"/>
        </w:rPr>
        <w:t>　　　　一、未来几年儿童退烧药市场规模增长预测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2019-2024年中国儿童退烧药行业总体发展与财务状况</w:t>
      </w:r>
      <w:r>
        <w:rPr>
          <w:rFonts w:hint="eastAsia"/>
        </w:rPr>
        <w:br/>
      </w:r>
      <w:r>
        <w:rPr>
          <w:rFonts w:hint="eastAsia"/>
        </w:rPr>
        <w:t>　　第一节 2019-2024年儿童退烧药行业规模情况</w:t>
      </w:r>
      <w:r>
        <w:rPr>
          <w:rFonts w:hint="eastAsia"/>
        </w:rPr>
        <w:br/>
      </w:r>
      <w:r>
        <w:rPr>
          <w:rFonts w:hint="eastAsia"/>
        </w:rPr>
        <w:t>　　　　一、儿童退烧药行业企业数量规模</w:t>
      </w:r>
      <w:r>
        <w:rPr>
          <w:rFonts w:hint="eastAsia"/>
        </w:rPr>
        <w:br/>
      </w:r>
      <w:r>
        <w:rPr>
          <w:rFonts w:hint="eastAsia"/>
        </w:rPr>
        <w:t>　　　　二、儿童退烧药行业从业人员规模</w:t>
      </w:r>
      <w:r>
        <w:rPr>
          <w:rFonts w:hint="eastAsia"/>
        </w:rPr>
        <w:br/>
      </w:r>
      <w:r>
        <w:rPr>
          <w:rFonts w:hint="eastAsia"/>
        </w:rPr>
        <w:t>　　　　三、儿童退烧药行业市场敏感性分析</w:t>
      </w:r>
      <w:r>
        <w:rPr>
          <w:rFonts w:hint="eastAsia"/>
        </w:rPr>
        <w:br/>
      </w:r>
      <w:r>
        <w:rPr>
          <w:rFonts w:hint="eastAsia"/>
        </w:rPr>
        <w:t>　　第二节 2019-2024年儿童退烧药行业财务能力分析</w:t>
      </w:r>
      <w:r>
        <w:rPr>
          <w:rFonts w:hint="eastAsia"/>
        </w:rPr>
        <w:br/>
      </w:r>
      <w:r>
        <w:rPr>
          <w:rFonts w:hint="eastAsia"/>
        </w:rPr>
        <w:t>　　　　一、儿童退烧药行业盈利能力</w:t>
      </w:r>
      <w:r>
        <w:rPr>
          <w:rFonts w:hint="eastAsia"/>
        </w:rPr>
        <w:br/>
      </w:r>
      <w:r>
        <w:rPr>
          <w:rFonts w:hint="eastAsia"/>
        </w:rPr>
        <w:t>　　　　二、儿童退烧药行业偿债能力</w:t>
      </w:r>
      <w:r>
        <w:rPr>
          <w:rFonts w:hint="eastAsia"/>
        </w:rPr>
        <w:br/>
      </w:r>
      <w:r>
        <w:rPr>
          <w:rFonts w:hint="eastAsia"/>
        </w:rPr>
        <w:t>　　　　三、儿童退烧药行业营运能力</w:t>
      </w:r>
      <w:r>
        <w:rPr>
          <w:rFonts w:hint="eastAsia"/>
        </w:rPr>
        <w:br/>
      </w:r>
      <w:r>
        <w:rPr>
          <w:rFonts w:hint="eastAsia"/>
        </w:rPr>
        <w:t>　　　　四、儿童退烧药行业发展能力</w:t>
      </w:r>
      <w:r>
        <w:rPr>
          <w:rFonts w:hint="eastAsia"/>
        </w:rPr>
        <w:br/>
      </w:r>
      <w:r>
        <w:rPr>
          <w:rFonts w:hint="eastAsia"/>
        </w:rPr>
        <w:br/>
      </w:r>
      <w:r>
        <w:rPr>
          <w:rFonts w:hint="eastAsia"/>
        </w:rPr>
        <w:t>第五章 中国儿童退烧药行业细分市场调研与机会挖掘</w:t>
      </w:r>
      <w:r>
        <w:rPr>
          <w:rFonts w:hint="eastAsia"/>
        </w:rPr>
        <w:br/>
      </w:r>
      <w:r>
        <w:rPr>
          <w:rFonts w:hint="eastAsia"/>
        </w:rPr>
        <w:t>　　第一节 儿童退烧药细分市场（一）市场调研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儿童退烧药细分市场（二）市场调研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中国儿童退烧药行业区域市场调研分析</w:t>
      </w:r>
      <w:r>
        <w:rPr>
          <w:rFonts w:hint="eastAsia"/>
        </w:rPr>
        <w:br/>
      </w:r>
      <w:r>
        <w:rPr>
          <w:rFonts w:hint="eastAsia"/>
        </w:rPr>
        <w:t>　　第一节 2019-2024年中国儿童退烧药行业重点区域调研</w:t>
      </w:r>
      <w:r>
        <w:rPr>
          <w:rFonts w:hint="eastAsia"/>
        </w:rPr>
        <w:br/>
      </w:r>
      <w:r>
        <w:rPr>
          <w:rFonts w:hint="eastAsia"/>
        </w:rPr>
        <w:t>　　　　一、重点地区（一）儿童退烧药市场规模与特点</w:t>
      </w:r>
      <w:r>
        <w:rPr>
          <w:rFonts w:hint="eastAsia"/>
        </w:rPr>
        <w:br/>
      </w:r>
      <w:r>
        <w:rPr>
          <w:rFonts w:hint="eastAsia"/>
        </w:rPr>
        <w:t>　　　　二、重点地区（二）儿童退烧药市场规模及特点</w:t>
      </w:r>
      <w:r>
        <w:rPr>
          <w:rFonts w:hint="eastAsia"/>
        </w:rPr>
        <w:br/>
      </w:r>
      <w:r>
        <w:rPr>
          <w:rFonts w:hint="eastAsia"/>
        </w:rPr>
        <w:t>　　　　三、重点地区（三）儿童退烧药市场规模及特点</w:t>
      </w:r>
      <w:r>
        <w:rPr>
          <w:rFonts w:hint="eastAsia"/>
        </w:rPr>
        <w:br/>
      </w:r>
      <w:r>
        <w:rPr>
          <w:rFonts w:hint="eastAsia"/>
        </w:rPr>
        <w:t>　　　　四、重点地区（四）儿童退烧药市场规模及特点</w:t>
      </w:r>
      <w:r>
        <w:rPr>
          <w:rFonts w:hint="eastAsia"/>
        </w:rPr>
        <w:br/>
      </w:r>
      <w:r>
        <w:rPr>
          <w:rFonts w:hint="eastAsia"/>
        </w:rPr>
        <w:t>　　第二节 不同区域儿童退烧药市场的对比与启示</w:t>
      </w:r>
      <w:r>
        <w:rPr>
          <w:rFonts w:hint="eastAsia"/>
        </w:rPr>
        <w:br/>
      </w:r>
      <w:r>
        <w:rPr>
          <w:rFonts w:hint="eastAsia"/>
        </w:rPr>
        <w:t>　　　　一、区域市场间的差异与共性</w:t>
      </w:r>
      <w:r>
        <w:rPr>
          <w:rFonts w:hint="eastAsia"/>
        </w:rPr>
        <w:br/>
      </w:r>
      <w:r>
        <w:rPr>
          <w:rFonts w:hint="eastAsia"/>
        </w:rPr>
        <w:t>　　　　二、儿童退烧药市场拓展策略与建议</w:t>
      </w:r>
      <w:r>
        <w:rPr>
          <w:rFonts w:hint="eastAsia"/>
        </w:rPr>
        <w:br/>
      </w:r>
      <w:r>
        <w:rPr>
          <w:rFonts w:hint="eastAsia"/>
        </w:rPr>
        <w:br/>
      </w:r>
      <w:r>
        <w:rPr>
          <w:rFonts w:hint="eastAsia"/>
        </w:rPr>
        <w:t>第七章 中国儿童退烧药行业的营销渠道与客户分析</w:t>
      </w:r>
      <w:r>
        <w:rPr>
          <w:rFonts w:hint="eastAsia"/>
        </w:rPr>
        <w:br/>
      </w:r>
      <w:r>
        <w:rPr>
          <w:rFonts w:hint="eastAsia"/>
        </w:rPr>
        <w:t>　　第一节 儿童退烧药行业渠道分析</w:t>
      </w:r>
      <w:r>
        <w:rPr>
          <w:rFonts w:hint="eastAsia"/>
        </w:rPr>
        <w:br/>
      </w:r>
      <w:r>
        <w:rPr>
          <w:rFonts w:hint="eastAsia"/>
        </w:rPr>
        <w:t>　　　　一、渠道形式及对比</w:t>
      </w:r>
      <w:r>
        <w:rPr>
          <w:rFonts w:hint="eastAsia"/>
        </w:rPr>
        <w:br/>
      </w:r>
      <w:r>
        <w:rPr>
          <w:rFonts w:hint="eastAsia"/>
        </w:rPr>
        <w:t>　　　　二、各类渠道对儿童退烧药行业的影响</w:t>
      </w:r>
      <w:r>
        <w:rPr>
          <w:rFonts w:hint="eastAsia"/>
        </w:rPr>
        <w:br/>
      </w:r>
      <w:r>
        <w:rPr>
          <w:rFonts w:hint="eastAsia"/>
        </w:rPr>
        <w:t>　　　　三、主要儿童退烧药企业渠道策略研究</w:t>
      </w:r>
      <w:r>
        <w:rPr>
          <w:rFonts w:hint="eastAsia"/>
        </w:rPr>
        <w:br/>
      </w:r>
      <w:r>
        <w:rPr>
          <w:rFonts w:hint="eastAsia"/>
        </w:rPr>
        <w:t>　　第二节 儿童退烧药行业客户分析与定位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中国儿童退烧药行业竞争格局及策略选择</w:t>
      </w:r>
      <w:r>
        <w:rPr>
          <w:rFonts w:hint="eastAsia"/>
        </w:rPr>
        <w:br/>
      </w:r>
      <w:r>
        <w:rPr>
          <w:rFonts w:hint="eastAsia"/>
        </w:rPr>
        <w:t>　　第一节 儿童退烧药行业总体市场竞争状况</w:t>
      </w:r>
      <w:r>
        <w:rPr>
          <w:rFonts w:hint="eastAsia"/>
        </w:rPr>
        <w:br/>
      </w:r>
      <w:r>
        <w:rPr>
          <w:rFonts w:hint="eastAsia"/>
        </w:rPr>
        <w:t>　　　　一、儿童退烧药行业竞争结构分析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二、儿童退烧药企业竞争格局与集中度评估</w:t>
      </w:r>
      <w:r>
        <w:rPr>
          <w:rFonts w:hint="eastAsia"/>
        </w:rPr>
        <w:br/>
      </w:r>
      <w:r>
        <w:rPr>
          <w:rFonts w:hint="eastAsia"/>
        </w:rPr>
        <w:t>　　　　三、儿童退烧药行业SWOT分析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儿童退烧药行业重点企业调研分析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儿童退烧药企业发展策略分析</w:t>
      </w:r>
      <w:r>
        <w:rPr>
          <w:rFonts w:hint="eastAsia"/>
        </w:rPr>
        <w:br/>
      </w:r>
      <w:r>
        <w:rPr>
          <w:rFonts w:hint="eastAsia"/>
        </w:rPr>
        <w:t>　　第一节 儿童退烧药市场与销售策略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儿童退烧药品牌战略思考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中国儿童退烧药行业发展环境分析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二、儿童退烧药行业主管部门、监管体制及相关政策法规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3、儿童退烧药行业的主要法律、法规和政策</w:t>
      </w:r>
      <w:r>
        <w:rPr>
          <w:rFonts w:hint="eastAsia"/>
        </w:rPr>
        <w:br/>
      </w:r>
      <w:r>
        <w:rPr>
          <w:rFonts w:hint="eastAsia"/>
        </w:rPr>
        <w:t>　　　　　　4、2025年儿童退烧药行业法律法规和政策对行业的影响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二、儿童退烧药消费者需求分析</w:t>
      </w:r>
      <w:r>
        <w:rPr>
          <w:rFonts w:hint="eastAsia"/>
        </w:rPr>
        <w:br/>
      </w:r>
      <w:r>
        <w:rPr>
          <w:rFonts w:hint="eastAsia"/>
        </w:rPr>
        <w:t>　　第三节 技术环境与创新驱动</w:t>
      </w:r>
      <w:r>
        <w:rPr>
          <w:rFonts w:hint="eastAsia"/>
        </w:rPr>
        <w:br/>
      </w:r>
      <w:r>
        <w:rPr>
          <w:rFonts w:hint="eastAsia"/>
        </w:rPr>
        <w:t>　　　　一、儿童退烧药技术的应用与创新</w:t>
      </w:r>
      <w:r>
        <w:rPr>
          <w:rFonts w:hint="eastAsia"/>
        </w:rPr>
        <w:br/>
      </w:r>
      <w:r>
        <w:rPr>
          <w:rFonts w:hint="eastAsia"/>
        </w:rPr>
        <w:t>　　　　二、儿童退烧药行业发展的技术趋势</w:t>
      </w:r>
      <w:r>
        <w:rPr>
          <w:rFonts w:hint="eastAsia"/>
        </w:rPr>
        <w:br/>
      </w:r>
      <w:r>
        <w:rPr>
          <w:rFonts w:hint="eastAsia"/>
        </w:rPr>
        <w:br/>
      </w:r>
      <w:r>
        <w:rPr>
          <w:rFonts w:hint="eastAsia"/>
        </w:rPr>
        <w:t>第十二章 2025-2031年儿童退烧药行业展趋势预测</w:t>
      </w:r>
      <w:r>
        <w:rPr>
          <w:rFonts w:hint="eastAsia"/>
        </w:rPr>
        <w:br/>
      </w:r>
      <w:r>
        <w:rPr>
          <w:rFonts w:hint="eastAsia"/>
        </w:rPr>
        <w:t>　　第一节 2025-2031年儿童退烧药市场发展前景分析</w:t>
      </w:r>
      <w:r>
        <w:rPr>
          <w:rFonts w:hint="eastAsia"/>
        </w:rPr>
        <w:br/>
      </w:r>
      <w:r>
        <w:rPr>
          <w:rFonts w:hint="eastAsia"/>
        </w:rPr>
        <w:t>　　　　一、儿童退烧药市场发展潜力</w:t>
      </w:r>
      <w:r>
        <w:rPr>
          <w:rFonts w:hint="eastAsia"/>
        </w:rPr>
        <w:br/>
      </w:r>
      <w:r>
        <w:rPr>
          <w:rFonts w:hint="eastAsia"/>
        </w:rPr>
        <w:t>　　　　二、儿童退烧药市场前景分析</w:t>
      </w:r>
      <w:r>
        <w:rPr>
          <w:rFonts w:hint="eastAsia"/>
        </w:rPr>
        <w:br/>
      </w:r>
      <w:r>
        <w:rPr>
          <w:rFonts w:hint="eastAsia"/>
        </w:rPr>
        <w:t>　　　　三、儿童退烧药细分行业发展前景分析</w:t>
      </w:r>
      <w:r>
        <w:rPr>
          <w:rFonts w:hint="eastAsia"/>
        </w:rPr>
        <w:br/>
      </w:r>
      <w:r>
        <w:rPr>
          <w:rFonts w:hint="eastAsia"/>
        </w:rPr>
        <w:t>　　第二节 2025-2031年儿童退烧药发展趋势预测</w:t>
      </w:r>
      <w:r>
        <w:rPr>
          <w:rFonts w:hint="eastAsia"/>
        </w:rPr>
        <w:br/>
      </w:r>
      <w:r>
        <w:rPr>
          <w:rFonts w:hint="eastAsia"/>
        </w:rPr>
        <w:t>　　　　一、儿童退烧药发展趋势预测</w:t>
      </w:r>
      <w:r>
        <w:rPr>
          <w:rFonts w:hint="eastAsia"/>
        </w:rPr>
        <w:br/>
      </w:r>
      <w:r>
        <w:rPr>
          <w:rFonts w:hint="eastAsia"/>
        </w:rPr>
        <w:t>　　　　二、儿童退烧药市场规模预测</w:t>
      </w:r>
      <w:r>
        <w:rPr>
          <w:rFonts w:hint="eastAsia"/>
        </w:rPr>
        <w:br/>
      </w:r>
      <w:r>
        <w:rPr>
          <w:rFonts w:hint="eastAsia"/>
        </w:rPr>
        <w:t>　　　　三、儿童退烧药细分市场发展趋势预测</w:t>
      </w:r>
      <w:r>
        <w:rPr>
          <w:rFonts w:hint="eastAsia"/>
        </w:rPr>
        <w:br/>
      </w:r>
      <w:r>
        <w:rPr>
          <w:rFonts w:hint="eastAsia"/>
        </w:rPr>
        <w:t>　　第三节 未来儿童退烧药行业挑战与机遇探讨</w:t>
      </w:r>
      <w:r>
        <w:rPr>
          <w:rFonts w:hint="eastAsia"/>
        </w:rPr>
        <w:br/>
      </w:r>
      <w:r>
        <w:rPr>
          <w:rFonts w:hint="eastAsia"/>
        </w:rPr>
        <w:t>　　　　一、儿童退烧药行业挑战</w:t>
      </w:r>
      <w:r>
        <w:rPr>
          <w:rFonts w:hint="eastAsia"/>
        </w:rPr>
        <w:br/>
      </w:r>
      <w:r>
        <w:rPr>
          <w:rFonts w:hint="eastAsia"/>
        </w:rPr>
        <w:t>　　　　二、儿童退烧药行业机遇</w:t>
      </w:r>
      <w:r>
        <w:rPr>
          <w:rFonts w:hint="eastAsia"/>
        </w:rPr>
        <w:br/>
      </w:r>
      <w:r>
        <w:rPr>
          <w:rFonts w:hint="eastAsia"/>
        </w:rPr>
        <w:br/>
      </w:r>
      <w:r>
        <w:rPr>
          <w:rFonts w:hint="eastAsia"/>
        </w:rPr>
        <w:t>第十三章 儿童退烧药行业研究结论及建议</w:t>
      </w:r>
      <w:r>
        <w:rPr>
          <w:rFonts w:hint="eastAsia"/>
        </w:rPr>
        <w:br/>
      </w:r>
      <w:r>
        <w:rPr>
          <w:rFonts w:hint="eastAsia"/>
        </w:rPr>
        <w:t>　　第一节 研究结论总结</w:t>
      </w:r>
      <w:r>
        <w:rPr>
          <w:rFonts w:hint="eastAsia"/>
        </w:rPr>
        <w:br/>
      </w:r>
      <w:r>
        <w:rPr>
          <w:rFonts w:hint="eastAsia"/>
        </w:rPr>
        <w:t>　　第二节 对儿童退烧药行业发展的建议</w:t>
      </w:r>
      <w:r>
        <w:rPr>
          <w:rFonts w:hint="eastAsia"/>
        </w:rPr>
        <w:br/>
      </w:r>
      <w:r>
        <w:rPr>
          <w:rFonts w:hint="eastAsia"/>
        </w:rPr>
        <w:t>　　第三节 对政策制定者的建议</w:t>
      </w:r>
      <w:r>
        <w:rPr>
          <w:rFonts w:hint="eastAsia"/>
        </w:rPr>
        <w:br/>
      </w:r>
      <w:r>
        <w:rPr>
          <w:rFonts w:hint="eastAsia"/>
        </w:rPr>
        <w:t>　　第四节 中⋅智林⋅－对儿童退烧药企业和投资者的建议</w:t>
      </w:r>
      <w:r>
        <w:rPr>
          <w:rFonts w:hint="eastAsia"/>
        </w:rPr>
        <w:br/>
      </w:r>
      <w:r>
        <w:rPr>
          <w:rFonts w:hint="eastAsia"/>
        </w:rPr>
        <w:br/>
      </w:r>
      <w:r>
        <w:rPr>
          <w:rFonts w:hint="eastAsia"/>
        </w:rPr>
        <w:t>图表目录</w:t>
      </w:r>
      <w:r>
        <w:rPr>
          <w:rFonts w:hint="eastAsia"/>
        </w:rPr>
        <w:br/>
      </w:r>
      <w:r>
        <w:rPr>
          <w:rFonts w:hint="eastAsia"/>
        </w:rPr>
        <w:t>　　图表 儿童退烧药介绍</w:t>
      </w:r>
      <w:r>
        <w:rPr>
          <w:rFonts w:hint="eastAsia"/>
        </w:rPr>
        <w:br/>
      </w:r>
      <w:r>
        <w:rPr>
          <w:rFonts w:hint="eastAsia"/>
        </w:rPr>
        <w:t>　　图表 儿童退烧药图片</w:t>
      </w:r>
      <w:r>
        <w:rPr>
          <w:rFonts w:hint="eastAsia"/>
        </w:rPr>
        <w:br/>
      </w:r>
      <w:r>
        <w:rPr>
          <w:rFonts w:hint="eastAsia"/>
        </w:rPr>
        <w:t>　　图表 儿童退烧药产业链分析</w:t>
      </w:r>
      <w:r>
        <w:rPr>
          <w:rFonts w:hint="eastAsia"/>
        </w:rPr>
        <w:br/>
      </w:r>
      <w:r>
        <w:rPr>
          <w:rFonts w:hint="eastAsia"/>
        </w:rPr>
        <w:t>　　图表 儿童退烧药主要特点</w:t>
      </w:r>
      <w:r>
        <w:rPr>
          <w:rFonts w:hint="eastAsia"/>
        </w:rPr>
        <w:br/>
      </w:r>
      <w:r>
        <w:rPr>
          <w:rFonts w:hint="eastAsia"/>
        </w:rPr>
        <w:t>　　图表 儿童退烧药政策分析</w:t>
      </w:r>
      <w:r>
        <w:rPr>
          <w:rFonts w:hint="eastAsia"/>
        </w:rPr>
        <w:br/>
      </w:r>
      <w:r>
        <w:rPr>
          <w:rFonts w:hint="eastAsia"/>
        </w:rPr>
        <w:t>　　图表 儿童退烧药标准 技术</w:t>
      </w:r>
      <w:r>
        <w:rPr>
          <w:rFonts w:hint="eastAsia"/>
        </w:rPr>
        <w:br/>
      </w:r>
      <w:r>
        <w:rPr>
          <w:rFonts w:hint="eastAsia"/>
        </w:rPr>
        <w:t>　　图表 儿童退烧药最新消息 动态</w:t>
      </w:r>
      <w:r>
        <w:rPr>
          <w:rFonts w:hint="eastAsia"/>
        </w:rPr>
        <w:br/>
      </w:r>
      <w:r>
        <w:rPr>
          <w:rFonts w:hint="eastAsia"/>
        </w:rPr>
        <w:t>　　……</w:t>
      </w:r>
      <w:r>
        <w:rPr>
          <w:rFonts w:hint="eastAsia"/>
        </w:rPr>
        <w:br/>
      </w:r>
      <w:r>
        <w:rPr>
          <w:rFonts w:hint="eastAsia"/>
        </w:rPr>
        <w:t>　　图表 2019-2024年儿童退烧药行业市场容量统计</w:t>
      </w:r>
      <w:r>
        <w:rPr>
          <w:rFonts w:hint="eastAsia"/>
        </w:rPr>
        <w:br/>
      </w:r>
      <w:r>
        <w:rPr>
          <w:rFonts w:hint="eastAsia"/>
        </w:rPr>
        <w:t>　　图表 2019-2024年中国儿童退烧药行业市场规模及增长情况</w:t>
      </w:r>
      <w:r>
        <w:rPr>
          <w:rFonts w:hint="eastAsia"/>
        </w:rPr>
        <w:br/>
      </w:r>
      <w:r>
        <w:rPr>
          <w:rFonts w:hint="eastAsia"/>
        </w:rPr>
        <w:t>　　图表 2019-2024年中国儿童退烧药行业销售收入 单位：亿元</w:t>
      </w:r>
      <w:r>
        <w:rPr>
          <w:rFonts w:hint="eastAsia"/>
        </w:rPr>
        <w:br/>
      </w:r>
      <w:r>
        <w:rPr>
          <w:rFonts w:hint="eastAsia"/>
        </w:rPr>
        <w:t>　　图表 2019-2024年中国儿童退烧药行业利润总额分析 单位：亿元</w:t>
      </w:r>
      <w:r>
        <w:rPr>
          <w:rFonts w:hint="eastAsia"/>
        </w:rPr>
        <w:br/>
      </w:r>
      <w:r>
        <w:rPr>
          <w:rFonts w:hint="eastAsia"/>
        </w:rPr>
        <w:t>　　图表 2019-2024年中国儿童退烧药行业企业数量情况 单位：家</w:t>
      </w:r>
      <w:r>
        <w:rPr>
          <w:rFonts w:hint="eastAsia"/>
        </w:rPr>
        <w:br/>
      </w:r>
      <w:r>
        <w:rPr>
          <w:rFonts w:hint="eastAsia"/>
        </w:rPr>
        <w:t>　　图表 2019-2024年中国儿童退烧药行业企业平均规模情况 单位：万元/家</w:t>
      </w:r>
      <w:r>
        <w:rPr>
          <w:rFonts w:hint="eastAsia"/>
        </w:rPr>
        <w:br/>
      </w:r>
      <w:r>
        <w:rPr>
          <w:rFonts w:hint="eastAsia"/>
        </w:rPr>
        <w:t>　　图表 儿童退烧药价格走势</w:t>
      </w:r>
      <w:r>
        <w:rPr>
          <w:rFonts w:hint="eastAsia"/>
        </w:rPr>
        <w:br/>
      </w:r>
      <w:r>
        <w:rPr>
          <w:rFonts w:hint="eastAsia"/>
        </w:rPr>
        <w:t>　　图表 2024年儿童退烧药成本和利润分析</w:t>
      </w:r>
      <w:r>
        <w:rPr>
          <w:rFonts w:hint="eastAsia"/>
        </w:rPr>
        <w:br/>
      </w:r>
      <w:r>
        <w:rPr>
          <w:rFonts w:hint="eastAsia"/>
        </w:rPr>
        <w:t>　　图表 2024年中国儿童退烧药行业竞争力分析</w:t>
      </w:r>
      <w:r>
        <w:rPr>
          <w:rFonts w:hint="eastAsia"/>
        </w:rPr>
        <w:br/>
      </w:r>
      <w:r>
        <w:rPr>
          <w:rFonts w:hint="eastAsia"/>
        </w:rPr>
        <w:t>　　图表 儿童退烧药优势</w:t>
      </w:r>
      <w:r>
        <w:rPr>
          <w:rFonts w:hint="eastAsia"/>
        </w:rPr>
        <w:br/>
      </w:r>
      <w:r>
        <w:rPr>
          <w:rFonts w:hint="eastAsia"/>
        </w:rPr>
        <w:t>　　图表 儿童退烧药劣势</w:t>
      </w:r>
      <w:r>
        <w:rPr>
          <w:rFonts w:hint="eastAsia"/>
        </w:rPr>
        <w:br/>
      </w:r>
      <w:r>
        <w:rPr>
          <w:rFonts w:hint="eastAsia"/>
        </w:rPr>
        <w:t>　　图表 儿童退烧药机会</w:t>
      </w:r>
      <w:r>
        <w:rPr>
          <w:rFonts w:hint="eastAsia"/>
        </w:rPr>
        <w:br/>
      </w:r>
      <w:r>
        <w:rPr>
          <w:rFonts w:hint="eastAsia"/>
        </w:rPr>
        <w:t>　　图表 儿童退烧药威胁</w:t>
      </w:r>
      <w:r>
        <w:rPr>
          <w:rFonts w:hint="eastAsia"/>
        </w:rPr>
        <w:br/>
      </w:r>
      <w:r>
        <w:rPr>
          <w:rFonts w:hint="eastAsia"/>
        </w:rPr>
        <w:t>　　图表 2019-2024年中国儿童退烧药行业盈利能力分析</w:t>
      </w:r>
      <w:r>
        <w:rPr>
          <w:rFonts w:hint="eastAsia"/>
        </w:rPr>
        <w:br/>
      </w:r>
      <w:r>
        <w:rPr>
          <w:rFonts w:hint="eastAsia"/>
        </w:rPr>
        <w:t>　　图表 2019-2024年中国儿童退烧药行业运营能力分析</w:t>
      </w:r>
      <w:r>
        <w:rPr>
          <w:rFonts w:hint="eastAsia"/>
        </w:rPr>
        <w:br/>
      </w:r>
      <w:r>
        <w:rPr>
          <w:rFonts w:hint="eastAsia"/>
        </w:rPr>
        <w:t>　　图表 2019-2024年中国儿童退烧药行业偿债能力分析</w:t>
      </w:r>
      <w:r>
        <w:rPr>
          <w:rFonts w:hint="eastAsia"/>
        </w:rPr>
        <w:br/>
      </w:r>
      <w:r>
        <w:rPr>
          <w:rFonts w:hint="eastAsia"/>
        </w:rPr>
        <w:t>　　图表 2019-2024年中国儿童退烧药行业发展能力分析</w:t>
      </w:r>
      <w:r>
        <w:rPr>
          <w:rFonts w:hint="eastAsia"/>
        </w:rPr>
        <w:br/>
      </w:r>
      <w:r>
        <w:rPr>
          <w:rFonts w:hint="eastAsia"/>
        </w:rPr>
        <w:t>　　图表 2019-2024年中国儿童退烧药行业经营效益分析</w:t>
      </w:r>
      <w:r>
        <w:rPr>
          <w:rFonts w:hint="eastAsia"/>
        </w:rPr>
        <w:br/>
      </w:r>
      <w:r>
        <w:rPr>
          <w:rFonts w:hint="eastAsia"/>
        </w:rPr>
        <w:t>　　……</w:t>
      </w:r>
      <w:r>
        <w:rPr>
          <w:rFonts w:hint="eastAsia"/>
        </w:rPr>
        <w:br/>
      </w:r>
      <w:r>
        <w:rPr>
          <w:rFonts w:hint="eastAsia"/>
        </w:rPr>
        <w:t>　　图表 **地区儿童退烧药市场规模及增长情况</w:t>
      </w:r>
      <w:r>
        <w:rPr>
          <w:rFonts w:hint="eastAsia"/>
        </w:rPr>
        <w:br/>
      </w:r>
      <w:r>
        <w:rPr>
          <w:rFonts w:hint="eastAsia"/>
        </w:rPr>
        <w:t>　　图表 **地区儿童退烧药行业市场需求情况</w:t>
      </w:r>
      <w:r>
        <w:rPr>
          <w:rFonts w:hint="eastAsia"/>
        </w:rPr>
        <w:br/>
      </w:r>
      <w:r>
        <w:rPr>
          <w:rFonts w:hint="eastAsia"/>
        </w:rPr>
        <w:t>　　图表 **地区儿童退烧药市场规模及增长情况</w:t>
      </w:r>
      <w:r>
        <w:rPr>
          <w:rFonts w:hint="eastAsia"/>
        </w:rPr>
        <w:br/>
      </w:r>
      <w:r>
        <w:rPr>
          <w:rFonts w:hint="eastAsia"/>
        </w:rPr>
        <w:t>　　图表 **地区儿童退烧药行业市场需求情况</w:t>
      </w:r>
      <w:r>
        <w:rPr>
          <w:rFonts w:hint="eastAsia"/>
        </w:rPr>
        <w:br/>
      </w:r>
      <w:r>
        <w:rPr>
          <w:rFonts w:hint="eastAsia"/>
        </w:rPr>
        <w:t>　　图表 **地区儿童退烧药市场规模及增长情况</w:t>
      </w:r>
      <w:r>
        <w:rPr>
          <w:rFonts w:hint="eastAsia"/>
        </w:rPr>
        <w:br/>
      </w:r>
      <w:r>
        <w:rPr>
          <w:rFonts w:hint="eastAsia"/>
        </w:rPr>
        <w:t>　　图表 **地区儿童退烧药行业市场需求情况</w:t>
      </w:r>
      <w:r>
        <w:rPr>
          <w:rFonts w:hint="eastAsia"/>
        </w:rPr>
        <w:br/>
      </w:r>
      <w:r>
        <w:rPr>
          <w:rFonts w:hint="eastAsia"/>
        </w:rPr>
        <w:t>　　……</w:t>
      </w:r>
      <w:r>
        <w:rPr>
          <w:rFonts w:hint="eastAsia"/>
        </w:rPr>
        <w:br/>
      </w:r>
      <w:r>
        <w:rPr>
          <w:rFonts w:hint="eastAsia"/>
        </w:rPr>
        <w:t>　　图表 儿童退烧药品牌分析</w:t>
      </w:r>
      <w:r>
        <w:rPr>
          <w:rFonts w:hint="eastAsia"/>
        </w:rPr>
        <w:br/>
      </w:r>
      <w:r>
        <w:rPr>
          <w:rFonts w:hint="eastAsia"/>
        </w:rPr>
        <w:t>　　图表 儿童退烧药企业（一）概述</w:t>
      </w:r>
      <w:r>
        <w:rPr>
          <w:rFonts w:hint="eastAsia"/>
        </w:rPr>
        <w:br/>
      </w:r>
      <w:r>
        <w:rPr>
          <w:rFonts w:hint="eastAsia"/>
        </w:rPr>
        <w:t>　　图表 企业儿童退烧药业务分析</w:t>
      </w:r>
      <w:r>
        <w:rPr>
          <w:rFonts w:hint="eastAsia"/>
        </w:rPr>
        <w:br/>
      </w:r>
      <w:r>
        <w:rPr>
          <w:rFonts w:hint="eastAsia"/>
        </w:rPr>
        <w:t>　　图表 儿童退烧药企业（一）经营情况分析</w:t>
      </w:r>
      <w:r>
        <w:rPr>
          <w:rFonts w:hint="eastAsia"/>
        </w:rPr>
        <w:br/>
      </w:r>
      <w:r>
        <w:rPr>
          <w:rFonts w:hint="eastAsia"/>
        </w:rPr>
        <w:t>　　图表 儿童退烧药企业（一）盈利能力情况</w:t>
      </w:r>
      <w:r>
        <w:rPr>
          <w:rFonts w:hint="eastAsia"/>
        </w:rPr>
        <w:br/>
      </w:r>
      <w:r>
        <w:rPr>
          <w:rFonts w:hint="eastAsia"/>
        </w:rPr>
        <w:t>　　图表 儿童退烧药企业（一）偿债能力情况</w:t>
      </w:r>
      <w:r>
        <w:rPr>
          <w:rFonts w:hint="eastAsia"/>
        </w:rPr>
        <w:br/>
      </w:r>
      <w:r>
        <w:rPr>
          <w:rFonts w:hint="eastAsia"/>
        </w:rPr>
        <w:t>　　图表 儿童退烧药企业（一）运营能力情况</w:t>
      </w:r>
      <w:r>
        <w:rPr>
          <w:rFonts w:hint="eastAsia"/>
        </w:rPr>
        <w:br/>
      </w:r>
      <w:r>
        <w:rPr>
          <w:rFonts w:hint="eastAsia"/>
        </w:rPr>
        <w:t>　　图表 儿童退烧药企业（一）成长能力情况</w:t>
      </w:r>
      <w:r>
        <w:rPr>
          <w:rFonts w:hint="eastAsia"/>
        </w:rPr>
        <w:br/>
      </w:r>
      <w:r>
        <w:rPr>
          <w:rFonts w:hint="eastAsia"/>
        </w:rPr>
        <w:t>　　图表 儿童退烧药企业（二）简介</w:t>
      </w:r>
      <w:r>
        <w:rPr>
          <w:rFonts w:hint="eastAsia"/>
        </w:rPr>
        <w:br/>
      </w:r>
      <w:r>
        <w:rPr>
          <w:rFonts w:hint="eastAsia"/>
        </w:rPr>
        <w:t>　　图表 企业儿童退烧药业务</w:t>
      </w:r>
      <w:r>
        <w:rPr>
          <w:rFonts w:hint="eastAsia"/>
        </w:rPr>
        <w:br/>
      </w:r>
      <w:r>
        <w:rPr>
          <w:rFonts w:hint="eastAsia"/>
        </w:rPr>
        <w:t>　　图表 儿童退烧药企业（二）经营情况分析</w:t>
      </w:r>
      <w:r>
        <w:rPr>
          <w:rFonts w:hint="eastAsia"/>
        </w:rPr>
        <w:br/>
      </w:r>
      <w:r>
        <w:rPr>
          <w:rFonts w:hint="eastAsia"/>
        </w:rPr>
        <w:t>　　图表 儿童退烧药企业（二）盈利能力情况</w:t>
      </w:r>
      <w:r>
        <w:rPr>
          <w:rFonts w:hint="eastAsia"/>
        </w:rPr>
        <w:br/>
      </w:r>
      <w:r>
        <w:rPr>
          <w:rFonts w:hint="eastAsia"/>
        </w:rPr>
        <w:t>　　图表 儿童退烧药企业（二）偿债能力情况</w:t>
      </w:r>
      <w:r>
        <w:rPr>
          <w:rFonts w:hint="eastAsia"/>
        </w:rPr>
        <w:br/>
      </w:r>
      <w:r>
        <w:rPr>
          <w:rFonts w:hint="eastAsia"/>
        </w:rPr>
        <w:t>　　图表 儿童退烧药企业（二）运营能力情况</w:t>
      </w:r>
      <w:r>
        <w:rPr>
          <w:rFonts w:hint="eastAsia"/>
        </w:rPr>
        <w:br/>
      </w:r>
      <w:r>
        <w:rPr>
          <w:rFonts w:hint="eastAsia"/>
        </w:rPr>
        <w:t>　　图表 儿童退烧药企业（二）成长能力情况</w:t>
      </w:r>
      <w:r>
        <w:rPr>
          <w:rFonts w:hint="eastAsia"/>
        </w:rPr>
        <w:br/>
      </w:r>
      <w:r>
        <w:rPr>
          <w:rFonts w:hint="eastAsia"/>
        </w:rPr>
        <w:t>　　图表 儿童退烧药企业（三）概况</w:t>
      </w:r>
      <w:r>
        <w:rPr>
          <w:rFonts w:hint="eastAsia"/>
        </w:rPr>
        <w:br/>
      </w:r>
      <w:r>
        <w:rPr>
          <w:rFonts w:hint="eastAsia"/>
        </w:rPr>
        <w:t>　　图表 企业儿童退烧药业务情况</w:t>
      </w:r>
      <w:r>
        <w:rPr>
          <w:rFonts w:hint="eastAsia"/>
        </w:rPr>
        <w:br/>
      </w:r>
      <w:r>
        <w:rPr>
          <w:rFonts w:hint="eastAsia"/>
        </w:rPr>
        <w:t>　　图表 儿童退烧药企业（三）经营情况分析</w:t>
      </w:r>
      <w:r>
        <w:rPr>
          <w:rFonts w:hint="eastAsia"/>
        </w:rPr>
        <w:br/>
      </w:r>
      <w:r>
        <w:rPr>
          <w:rFonts w:hint="eastAsia"/>
        </w:rPr>
        <w:t>　　图表 儿童退烧药企业（三）盈利能力情况</w:t>
      </w:r>
      <w:r>
        <w:rPr>
          <w:rFonts w:hint="eastAsia"/>
        </w:rPr>
        <w:br/>
      </w:r>
      <w:r>
        <w:rPr>
          <w:rFonts w:hint="eastAsia"/>
        </w:rPr>
        <w:t>　　图表 儿童退烧药企业（三）偿债能力情况</w:t>
      </w:r>
      <w:r>
        <w:rPr>
          <w:rFonts w:hint="eastAsia"/>
        </w:rPr>
        <w:br/>
      </w:r>
      <w:r>
        <w:rPr>
          <w:rFonts w:hint="eastAsia"/>
        </w:rPr>
        <w:t>　　图表 儿童退烧药企业（三）运营能力情况</w:t>
      </w:r>
      <w:r>
        <w:rPr>
          <w:rFonts w:hint="eastAsia"/>
        </w:rPr>
        <w:br/>
      </w:r>
      <w:r>
        <w:rPr>
          <w:rFonts w:hint="eastAsia"/>
        </w:rPr>
        <w:t>　　图表 儿童退烧药企业（三）成长能力情况</w:t>
      </w:r>
      <w:r>
        <w:rPr>
          <w:rFonts w:hint="eastAsia"/>
        </w:rPr>
        <w:br/>
      </w:r>
      <w:r>
        <w:rPr>
          <w:rFonts w:hint="eastAsia"/>
        </w:rPr>
        <w:t>　　……</w:t>
      </w:r>
      <w:r>
        <w:rPr>
          <w:rFonts w:hint="eastAsia"/>
        </w:rPr>
        <w:br/>
      </w:r>
      <w:r>
        <w:rPr>
          <w:rFonts w:hint="eastAsia"/>
        </w:rPr>
        <w:t>　　图表 儿童退烧药发展有利因素分析</w:t>
      </w:r>
      <w:r>
        <w:rPr>
          <w:rFonts w:hint="eastAsia"/>
        </w:rPr>
        <w:br/>
      </w:r>
      <w:r>
        <w:rPr>
          <w:rFonts w:hint="eastAsia"/>
        </w:rPr>
        <w:t>　　图表 儿童退烧药发展不利因素分析</w:t>
      </w:r>
      <w:r>
        <w:rPr>
          <w:rFonts w:hint="eastAsia"/>
        </w:rPr>
        <w:br/>
      </w:r>
      <w:r>
        <w:rPr>
          <w:rFonts w:hint="eastAsia"/>
        </w:rPr>
        <w:t>　　图表 进入儿童退烧药行业壁垒</w:t>
      </w:r>
      <w:r>
        <w:rPr>
          <w:rFonts w:hint="eastAsia"/>
        </w:rPr>
        <w:br/>
      </w:r>
      <w:r>
        <w:rPr>
          <w:rFonts w:hint="eastAsia"/>
        </w:rPr>
        <w:t>　　图表 2025-2031年中国儿童退烧药行业市场容量预测</w:t>
      </w:r>
      <w:r>
        <w:rPr>
          <w:rFonts w:hint="eastAsia"/>
        </w:rPr>
        <w:br/>
      </w:r>
      <w:r>
        <w:rPr>
          <w:rFonts w:hint="eastAsia"/>
        </w:rPr>
        <w:t>　　图表 2025-2031年中国儿童退烧药行业市场规模预测</w:t>
      </w:r>
      <w:r>
        <w:rPr>
          <w:rFonts w:hint="eastAsia"/>
        </w:rPr>
        <w:br/>
      </w:r>
      <w:r>
        <w:rPr>
          <w:rFonts w:hint="eastAsia"/>
        </w:rPr>
        <w:t>　　图表 2025-2031年中国儿童退烧药市场前景分析</w:t>
      </w:r>
      <w:r>
        <w:rPr>
          <w:rFonts w:hint="eastAsia"/>
        </w:rPr>
        <w:br/>
      </w:r>
      <w:r>
        <w:rPr>
          <w:rFonts w:hint="eastAsia"/>
        </w:rPr>
        <w:t>　　图表 2025-2031年中国儿童退烧药行业风险研究</w:t>
      </w:r>
      <w:r>
        <w:rPr>
          <w:rFonts w:hint="eastAsia"/>
        </w:rPr>
        <w:br/>
      </w:r>
      <w:r>
        <w:rPr>
          <w:rFonts w:hint="eastAsia"/>
        </w:rPr>
        <w:t>　　图表 2025-2031年中国儿童退烧药行业发展趋势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30b9c8bbe48d0" w:history="1">
        <w:r>
          <w:rPr>
            <w:rStyle w:val="Hyperlink"/>
          </w:rPr>
          <w:t>2025-2031年中国儿童退烧药行业现状与发展前景报告</w:t>
        </w:r>
      </w:hyperlink>
      <w:r>
        <w:rPr>
          <w:color w:val="C00000"/>
        </w:rPr>
        <w:t>》，报告编号：</w:t>
      </w:r>
      <w:r>
        <w:rPr>
          <w:rFonts w:hint="eastAsia"/>
          <w:color w:val="C00000"/>
        </w:rPr>
        <w:t>5206236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30b9c8bbe48d0" w:history="1">
        <w:r>
          <w:rPr>
            <w:rStyle w:val="Hyperlink"/>
          </w:rPr>
          <w:t>https://www.20087.com/6/23/ErTongTuiShaoYaoXianZhuangYuQianJingFenXi.html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4663b60e7454f" w:history="1">
      <w:r>
        <w:rPr>
          <w:rStyle w:val="Hyperlink"/>
        </w:rPr>
        <w:t>2025-2031年中国儿童退烧药行业现状与发展前景报告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ErTongTuiShaoYaoXianZhuangYuQianJingFenXi.html" TargetMode="External" Id="R28c30b9c8bbe48d0" /></Relationships>
</file>

<file path=word/_rels/header2.xml.rels>&#65279;<?xml version="1.0" encoding="utf-8"?><Relationships xmlns="http://schemas.openxmlformats.org/package/2006/relationships"><Relationship Type="http://schemas.openxmlformats.org/officeDocument/2006/relationships/hyperlink" Target="https://www.20087.com/6/23/ErTongTuiShaoYaoXianZhuangYuQianJingFenXi.html" TargetMode="External" Id="R4044663b60e7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2025-03-07T04:29:21Z</dcterms:created>
  <dcterms:modified xsi:type="dcterms:W3CDTF">2025-03-07T05:29:21Z</dcterms:modified>
  <dc:subject>2025-2031年中国儿童退烧药行业现状与发展前景报告</dc:subject>
  <dc:title>2025-2031年中国儿童退烧药行业现状与发展前景报告</dc:title>
  <cp:keywords>2025-2031年中国儿童退烧药行业现状与发展前景报告</cp:keywords>
  <dc:description>2025-2031年中国儿童退烧药行业现状与发展前景报告</dc:description>
</cp:coreProperties>
</file>