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4a3b50fe148eb" w:history="1">
              <w:r>
                <w:rPr>
                  <w:rStyle w:val="Hyperlink"/>
                </w:rPr>
                <w:t>2025-2031年中国射频消融电极行业研究与趋势分析报告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4a3b50fe148eb" w:history="1">
              <w:r>
                <w:rPr>
                  <w:rStyle w:val="Hyperlink"/>
                </w:rPr>
                <w:t>2025-2031年中国射频消融电极行业研究与趋势分析报告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4a3b50fe148eb" w:history="1">
                <w:r>
                  <w:rPr>
                    <w:rStyle w:val="Hyperlink"/>
                  </w:rPr>
                  <w:t>https://www.20087.com/6/73/ShePinXiaoRongDianJiDeQianJingQuShi.html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电极是心脏病治疗领域的一项重要技术，主要用于治疗心律失常。近年来，随着医疗器械技术的创新，射频消融电极的精准度和安全性有了显著提高。新一代电极采用了更先进的导电材料和冷却系统，能在心脏组织中实现更均匀的能量传递，减少热损伤，提高手术成功率。同时，三维导航系统和影像融合技术的应用，使得医生能够实时监控电极位置，精准定位病变区域。</w:t>
      </w:r>
      <w:r>
        <w:rPr>
          <w:rFonts w:hint="eastAsia"/>
        </w:rPr>
        <w:br/>
      </w:r>
      <w:r>
        <w:rPr>
          <w:rFonts w:hint="eastAsia"/>
        </w:rPr>
        <w:t>　　未来，射频消融电极将更加注重微创性和智能化。微创性方面，将开发更细小、更柔韧的电极，减少对组织的创伤，加速患者术后恢复。智能化方面，将集成传感器和AI算法，实现电极与心脏组织间智能交互，根据实时反馈调整能量输出，提高治疗效果和安全性。此外，随着基因组学和个性化医疗的发展，射频消融电极将与患者遗传信息结合，实现基于个体差异的精准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4a3b50fe148eb" w:history="1">
        <w:r>
          <w:rPr>
            <w:rStyle w:val="Hyperlink"/>
          </w:rPr>
          <w:t>2025-2031年中国射频消融电极行业研究与趋势分析报告</w:t>
        </w:r>
      </w:hyperlink>
      <w:r>
        <w:rPr>
          <w:rFonts w:hint="eastAsia"/>
        </w:rPr>
        <w:t>》依托权威数据，从市场规模、需求变化及价格动态等维度，全面剖析了射频消融电极行业的现状与趋势，并对射频消融电极产业链各环节进行了探讨。报告科学预测了射频消融电极行业未来发展方向，同时聚焦重点企业的经营表现，分析了市场竞争格局、品牌影响力及市场集中度等因素，并对射频消融电极细分市场进行了研究。凭借专业的分析与洞察，报告为投资者、企业决策者及研究机构提供了市场参考与决策支持，帮助其把握射频消融电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射频消融电极行业发展概述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一、射频消融电极行业定义及分类</w:t>
      </w:r>
      <w:r>
        <w:rPr>
          <w:rFonts w:hint="eastAsia"/>
        </w:rPr>
        <w:br/>
      </w:r>
      <w:r>
        <w:rPr>
          <w:rFonts w:hint="eastAsia"/>
        </w:rPr>
        <w:t>　　　　二、射频消融电极行业经济特性</w:t>
      </w:r>
      <w:r>
        <w:rPr>
          <w:rFonts w:hint="eastAsia"/>
        </w:rPr>
        <w:br/>
      </w:r>
      <w:r>
        <w:rPr>
          <w:rFonts w:hint="eastAsia"/>
        </w:rPr>
        <w:t>　　　　三、射频消融电极行业产业链简介</w:t>
      </w:r>
      <w:r>
        <w:rPr>
          <w:rFonts w:hint="eastAsia"/>
        </w:rPr>
        <w:br/>
      </w:r>
      <w:r>
        <w:rPr>
          <w:rFonts w:hint="eastAsia"/>
        </w:rPr>
        <w:t>　　第二节 射频消融电极行业发展成熟度</w:t>
      </w:r>
      <w:r>
        <w:rPr>
          <w:rFonts w:hint="eastAsia"/>
        </w:rPr>
        <w:br/>
      </w:r>
      <w:r>
        <w:rPr>
          <w:rFonts w:hint="eastAsia"/>
        </w:rPr>
        <w:t>　　　　一、射频消融电极行业发展周期分析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射频消融电极行业相关产业动态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射频消融电极行业发展环境分析</w:t>
      </w:r>
      <w:r>
        <w:rPr>
          <w:rFonts w:hint="eastAsia"/>
        </w:rPr>
        <w:br/>
      </w:r>
      <w:r>
        <w:rPr>
          <w:rFonts w:hint="eastAsia"/>
        </w:rPr>
        <w:t>　　第一节 射频消融电极行业环境分析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射频消融电极行业相关政策、法规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射频消融电极行业技术发展现状及趋势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当前我国射频消融电极技术发展现状</w:t>
      </w:r>
      <w:r>
        <w:rPr>
          <w:rFonts w:hint="eastAsia"/>
        </w:rPr>
        <w:br/>
      </w:r>
      <w:r>
        <w:rPr>
          <w:rFonts w:hint="eastAsia"/>
        </w:rPr>
        <w:t>　　第二节 中外射频消融电极技术差距及产生差距的主要原因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提高我国射频消融电极技术的对策</w:t>
      </w:r>
      <w:r>
        <w:rPr>
          <w:rFonts w:hint="eastAsia"/>
        </w:rPr>
        <w:br/>
      </w:r>
      <w:r>
        <w:rPr>
          <w:rFonts w:hint="eastAsia"/>
        </w:rPr>
        <w:t>　　第四节 我国射频消融电极产品研发、设计发展趋势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中国射频消融电极市场发展调研</w:t>
      </w:r>
      <w:r>
        <w:rPr>
          <w:rFonts w:hint="eastAsia"/>
        </w:rPr>
        <w:br/>
      </w:r>
      <w:r>
        <w:rPr>
          <w:rFonts w:hint="eastAsia"/>
        </w:rPr>
        <w:t>　　第一节 射频消融电极市场现状分析及预测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一、2019-2024年中国射频消融电极市场规模分析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二、2025-2031年中国射频消融电极市场规模预测</w:t>
      </w:r>
      <w:r>
        <w:rPr>
          <w:rFonts w:hint="eastAsia"/>
        </w:rPr>
        <w:br/>
      </w:r>
      <w:r>
        <w:rPr>
          <w:rFonts w:hint="eastAsia"/>
        </w:rPr>
        <w:t>　　第二节 射频消融电极行业产能分析及预测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一、2019-2024年中国射频消融电极行业产能分析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二、2025-2031年中国射频消融电极行业产能预测</w:t>
      </w:r>
      <w:r>
        <w:rPr>
          <w:rFonts w:hint="eastAsia"/>
        </w:rPr>
        <w:br/>
      </w:r>
      <w:r>
        <w:rPr>
          <w:rFonts w:hint="eastAsia"/>
        </w:rPr>
        <w:t>　　第三节 射频消融电极行业产量分析及预测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一、2019-2024年中国射频消融电极行业产量分析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二、2025-2031年中国射频消融电极行业产量预测</w:t>
      </w:r>
      <w:r>
        <w:rPr>
          <w:rFonts w:hint="eastAsia"/>
        </w:rPr>
        <w:br/>
      </w:r>
      <w:r>
        <w:rPr>
          <w:rFonts w:hint="eastAsia"/>
        </w:rPr>
        <w:t>　　第四节 射频消融电极市场需求分析及预测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一、2019-2024年中国射频消融电极市场需求分析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二、2025-2031年中国射频消融电极市场需求预测</w:t>
      </w:r>
      <w:r>
        <w:rPr>
          <w:rFonts w:hint="eastAsia"/>
        </w:rPr>
        <w:br/>
      </w:r>
      <w:r>
        <w:rPr>
          <w:rFonts w:hint="eastAsia"/>
        </w:rPr>
        <w:t>　　第五节 射频消融电极进出口数据分析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一、2019-2024年中国射频消融电极进出口数据分析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二、2025-2031年国内射频消融电极进出口情况预测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2019-2024年中国射频消融电极行业总体发展状况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中国射频消融电极行业规模情况分析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一、射频消融电极行业单位规模情况分析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二、射频消融电极行业人员规模状况分析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三、射频消融电极行业资产规模状况分析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四、射频消融电极行业市场规模状况分析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五、射频消融电极行业敏感性分析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中国射频消融电极行业财务能力分析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一、射频消融电极行业盈利能力分析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二、射频消融电极行业偿债能力分析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三、射频消融电极行业营运能力分析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四、射频消融电极行业发展能力分析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中国射频消融电极行业重点区域发展分析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一、中国射频消融电极行业重点区域市场结构变化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二、重点地区（一）射频消融电极行业发展分析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三、重点地区（二）射频消融电极行业发展分析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四、重点地区（三）射频消融电极行业发展分析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五、重点地区（四）射频消融电极行业发展分析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六、重点地区（五）射频消融电极行业发展分析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射频消融电极行业产品价格分析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三、主要射频消融电极品牌产品价位分析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五、价格在射频消融电极行业竞争中的重要性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2025年中国射频消融电极行业上下游行业发展分析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射频消融电极上游行业分析</w:t>
      </w:r>
      <w:r>
        <w:rPr>
          <w:rFonts w:hint="eastAsia"/>
        </w:rPr>
        <w:br/>
      </w:r>
      <w:r>
        <w:rPr>
          <w:rFonts w:hint="eastAsia"/>
        </w:rPr>
        <w:t>　　　　一、射频消融电极产品成本构成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四、上游供给对射频消融电极行业的影响</w:t>
      </w:r>
      <w:r>
        <w:rPr>
          <w:rFonts w:hint="eastAsia"/>
        </w:rPr>
        <w:br/>
      </w:r>
      <w:r>
        <w:rPr>
          <w:rFonts w:hint="eastAsia"/>
        </w:rPr>
        <w:t>　　第二节 射频消融电极下游行业分析</w:t>
      </w:r>
      <w:r>
        <w:rPr>
          <w:rFonts w:hint="eastAsia"/>
        </w:rPr>
        <w:br/>
      </w:r>
      <w:r>
        <w:rPr>
          <w:rFonts w:hint="eastAsia"/>
        </w:rPr>
        <w:t>　　　　一、射频消融电极下游行业分布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四、下游需求对射频消融电极行业的影响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射频消融电极行业重点企业发展调研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射频消融电极重点企业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2025年中国射频消融电极产业市场竞争格局分析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2025年中国射频消融电极产业竞争现状分析</w:t>
      </w:r>
      <w:r>
        <w:rPr>
          <w:rFonts w:hint="eastAsia"/>
        </w:rPr>
        <w:br/>
      </w:r>
      <w:r>
        <w:rPr>
          <w:rFonts w:hint="eastAsia"/>
        </w:rPr>
        <w:t>　　　　一、射频消融电极竞争力分析</w:t>
      </w:r>
      <w:r>
        <w:rPr>
          <w:rFonts w:hint="eastAsia"/>
        </w:rPr>
        <w:br/>
      </w:r>
      <w:r>
        <w:rPr>
          <w:rFonts w:hint="eastAsia"/>
        </w:rPr>
        <w:t>　　　　二、射频消融电极技术竞争分析</w:t>
      </w:r>
      <w:r>
        <w:rPr>
          <w:rFonts w:hint="eastAsia"/>
        </w:rPr>
        <w:br/>
      </w:r>
      <w:r>
        <w:rPr>
          <w:rFonts w:hint="eastAsia"/>
        </w:rPr>
        <w:t>　　　　三、射频消融电极价格竞争分析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2025年中国射频消融电极产业集中度分析</w:t>
      </w:r>
      <w:r>
        <w:rPr>
          <w:rFonts w:hint="eastAsia"/>
        </w:rPr>
        <w:br/>
      </w:r>
      <w:r>
        <w:rPr>
          <w:rFonts w:hint="eastAsia"/>
        </w:rPr>
        <w:t>　　　　一、射频消融电极市场集中度分析</w:t>
      </w:r>
      <w:r>
        <w:rPr>
          <w:rFonts w:hint="eastAsia"/>
        </w:rPr>
        <w:br/>
      </w:r>
      <w:r>
        <w:rPr>
          <w:rFonts w:hint="eastAsia"/>
        </w:rPr>
        <w:t>　　　　二、射频消融电极企业集中度分析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2025-2031年提高射频消融电极企业竞争力的策略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射频消融电极行业投资风险预警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2025年影响射频消融电极行业发展的主要因素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一、影响射频消融电极行业运行的有利因素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二、影响射频消融电极行业运行的稳定因素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三、影响射频消融电极行业运行的不利因素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四、我国射频消融电极行业发展面临的挑战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五、我国射频消融电极行业发展面临的机遇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对射频消融电极行业投资风险预警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一、2025-2031年射频消融电极行业市场风险及控制策略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二、2025-2031年射频消融电极行业政策风险及控制策略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三、2025-2031年射频消融电极行业经营风险及控制策略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四、2025-2031年射频消融电极同业竞争风险及控制策略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五、2025-2031年射频消融电极行业其他风险及控制策略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射频消融电极行业发展趋势与投资规划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2025-2031年射频消融电极市场发展潜力分析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2025-2031年射频消融电极行业发展趋势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2025-2031年射频消融电极行业投资前景研究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对我国射频消融电极品牌的战略思考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二、射频消融电极实施品牌战略的意义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三、射频消融电极企业品牌的现状分析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四、我国射频消融电极企业的品牌战略</w:t>
      </w:r>
      <w:r>
        <w:rPr>
          <w:rFonts w:hint="eastAsia"/>
        </w:rPr>
        <w:br/>
      </w:r>
      <w:r>
        <w:rPr>
          <w:rFonts w:hint="eastAsia"/>
        </w:rPr>
        <w:t>　　　　五、射频消融电极品牌战略管理的策略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射频消融电极行业类别</w:t>
      </w:r>
      <w:r>
        <w:rPr>
          <w:rFonts w:hint="eastAsia"/>
        </w:rPr>
        <w:br/>
      </w:r>
      <w:r>
        <w:rPr>
          <w:rFonts w:hint="eastAsia"/>
        </w:rPr>
        <w:t>　　图表 射频消融电极行业产业链调研</w:t>
      </w:r>
      <w:r>
        <w:rPr>
          <w:rFonts w:hint="eastAsia"/>
        </w:rPr>
        <w:br/>
      </w:r>
      <w:r>
        <w:rPr>
          <w:rFonts w:hint="eastAsia"/>
        </w:rPr>
        <w:t>　　图表 射频消融电极行业现状</w:t>
      </w:r>
      <w:r>
        <w:rPr>
          <w:rFonts w:hint="eastAsia"/>
        </w:rPr>
        <w:br/>
      </w:r>
      <w:r>
        <w:rPr>
          <w:rFonts w:hint="eastAsia"/>
        </w:rPr>
        <w:t>　　图表 射频消融电极行业标准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2024年中国射频消融电极行业产能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2019-2024年中国射频消融电极行业产量统计</w:t>
      </w:r>
      <w:r>
        <w:rPr>
          <w:rFonts w:hint="eastAsia"/>
        </w:rPr>
        <w:br/>
      </w:r>
      <w:r>
        <w:rPr>
          <w:rFonts w:hint="eastAsia"/>
        </w:rPr>
        <w:t>　　图表 射频消融电极行业动态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2019-2024年中国射频消融电极市场需求量</w:t>
      </w:r>
      <w:r>
        <w:rPr>
          <w:rFonts w:hint="eastAsia"/>
        </w:rPr>
        <w:br/>
      </w:r>
      <w:r>
        <w:rPr>
          <w:rFonts w:hint="eastAsia"/>
        </w:rPr>
        <w:t>　　图表 2025年中国射频消融电极行业需求区域调研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2019-2024年中国射频消融电极行情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2019-2024年中国射频消融电极行业企业数量统计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**地区射频消融电极市场规模</w:t>
      </w:r>
      <w:r>
        <w:rPr>
          <w:rFonts w:hint="eastAsia"/>
        </w:rPr>
        <w:br/>
      </w:r>
      <w:r>
        <w:rPr>
          <w:rFonts w:hint="eastAsia"/>
        </w:rPr>
        <w:t>　　图表 **地区射频消融电极行业市场需求</w:t>
      </w:r>
      <w:r>
        <w:rPr>
          <w:rFonts w:hint="eastAsia"/>
        </w:rPr>
        <w:br/>
      </w:r>
      <w:r>
        <w:rPr>
          <w:rFonts w:hint="eastAsia"/>
        </w:rPr>
        <w:t>　　图表 **地区射频消融电极市场调研</w:t>
      </w:r>
      <w:r>
        <w:rPr>
          <w:rFonts w:hint="eastAsia"/>
        </w:rPr>
        <w:br/>
      </w:r>
      <w:r>
        <w:rPr>
          <w:rFonts w:hint="eastAsia"/>
        </w:rPr>
        <w:t>　　图表 **地区射频消融电极行业市场需求分析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**地区射频消融电极市场规模</w:t>
      </w:r>
      <w:r>
        <w:rPr>
          <w:rFonts w:hint="eastAsia"/>
        </w:rPr>
        <w:br/>
      </w:r>
      <w:r>
        <w:rPr>
          <w:rFonts w:hint="eastAsia"/>
        </w:rPr>
        <w:t>　　图表 **地区射频消融电极行业市场需求</w:t>
      </w:r>
      <w:r>
        <w:rPr>
          <w:rFonts w:hint="eastAsia"/>
        </w:rPr>
        <w:br/>
      </w:r>
      <w:r>
        <w:rPr>
          <w:rFonts w:hint="eastAsia"/>
        </w:rPr>
        <w:t>　　图表 **地区射频消融电极市场调研</w:t>
      </w:r>
      <w:r>
        <w:rPr>
          <w:rFonts w:hint="eastAsia"/>
        </w:rPr>
        <w:br/>
      </w:r>
      <w:r>
        <w:rPr>
          <w:rFonts w:hint="eastAsia"/>
        </w:rPr>
        <w:t>　　图表 **地区射频消融电极行业市场需求分析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射频消融电极行业竞争对手分析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射频消融电极重点企业（三）成长能力情况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2025-2031年中国射频消融电极行业市场规模预测</w:t>
      </w:r>
      <w:r>
        <w:rPr>
          <w:rFonts w:hint="eastAsia"/>
        </w:rPr>
        <w:br/>
      </w:r>
      <w:r>
        <w:rPr>
          <w:rFonts w:hint="eastAsia"/>
        </w:rPr>
        <w:t>　　图表 射频消融电极行业准入条件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2025-2031年中国射频消融电极市场前景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4a3b50fe148eb" w:history="1">
        <w:r>
          <w:rPr>
            <w:rStyle w:val="Hyperlink"/>
          </w:rPr>
          <w:t>2025-2031年中国射频消融电极行业研究与趋势分析报告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4a3b50fe148eb" w:history="1">
        <w:r>
          <w:rPr>
            <w:rStyle w:val="Hyperlink"/>
          </w:rPr>
          <w:t>https://www.20087.com/6/73/ShePinXiaoRongDianJiDeQianJingQuShi.html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热点：一次性消融电极一支多少钱、射频消融电极针、消融电极是干什么用的、射频消融电极针主要用于什么手术、射频消融治疗原理、射频消融手术最好别做、射频消融设备生产厂家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37193a1c4f2e" w:history="1">
      <w:r>
        <w:rPr>
          <w:rStyle w:val="Hyperlink"/>
        </w:rPr>
        <w:t>2025-2031年中国射频消融电极行业研究与趋势分析报告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ePinXiaoRongDianJiDeQianJingQuShi.html" TargetMode="External" Id="R8ed4a3b50fe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ePinXiaoRongDianJiDeQianJingQuShi.html" TargetMode="External" Id="Re7a337193a1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2025-02-23T00:43:00Z</dcterms:created>
  <dcterms:modified xsi:type="dcterms:W3CDTF">2025-02-23T01:43:00Z</dcterms:modified>
  <dc:subject>2025-2031年中国射频消融电极行业研究与趋势分析报告</dc:subject>
  <dc:title>2025-2031年中国射频消融电极行业研究与趋势分析报告</dc:title>
  <cp:keywords>2025-2031年中国射频消融电极行业研究与趋势分析报告</cp:keywords>
  <dc:description>2025-2031年中国射频消融电极行业研究与趋势分析报告</dc:description>
</cp:coreProperties>
</file>