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cf711a93d4709" w:history="1">
              <w:r>
                <w:rPr>
                  <w:rStyle w:val="Hyperlink"/>
                </w:rPr>
                <w:t>中国PCR分子诊断行业发展调研与行业前景分析报告（2024-2030年）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cf711a93d4709" w:history="1">
              <w:r>
                <w:rPr>
                  <w:rStyle w:val="Hyperlink"/>
                </w:rPr>
                <w:t>中国PCR分子诊断行业发展调研与行业前景分析报告（2024-2030年）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cf711a93d4709" w:history="1">
                <w:r>
                  <w:rPr>
                    <w:rStyle w:val="Hyperlink"/>
                  </w:rPr>
                  <w:t>https://www.20087.com/6/33/PCRFenZiZhenDuanDeXianZhuangYuFaZhanQianJing.html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分子诊断作为现代医学检测的重要手段，近年来随着分子生物学和基因测序技术的飞速发展，其在传染病、遗传病、癌症等疾病的早期诊断和精准医疗中的应用日益广泛。目前，PCR分子诊断正朝着高通量、快速化和便携化方向发展，采用实时荧光定量PCR、数字PCR等先进技术，提高了检测的灵敏度和特异性，缩短了检测时间，同时，便携式PCR设备的出现，使得现场即时检测成为可能，极大提升了医疗响应速度和效率。</w:t>
      </w:r>
      <w:r>
        <w:rPr>
          <w:rFonts w:hint="eastAsia"/>
        </w:rPr>
        <w:br/>
      </w:r>
      <w:r>
        <w:rPr>
          <w:rFonts w:hint="eastAsia"/>
        </w:rPr>
        <w:t>　　未来，PCR分子诊断的发展将更加侧重于智能化和个性化。一方面，深化人工智能和大数据技术的应用，开发具备智能数据分析和结果解读功能的PCR诊断系统，实现自动化检测和远程诊断，提升检测的准确性和效率。另一方面，结合基因组学和生物信息学，开发适用于个体化医疗的PCR分子诊断方案，包括遗传风险评估、药物基因组学检测等，以实现精准医疗的目标。此外，随着液体活检和无创诊断技术的进步，开发非侵入性PCR分子诊断方法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cf711a93d4709" w:history="1">
        <w:r>
          <w:rPr>
            <w:rStyle w:val="Hyperlink"/>
          </w:rPr>
          <w:t>中国PCR分子诊断行业发展调研与行业前景分析报告（2024-2030年）</w:t>
        </w:r>
      </w:hyperlink>
      <w:r>
        <w:rPr>
          <w:rFonts w:hint="eastAsia"/>
        </w:rPr>
        <w:t>》在多年PCR分子诊断行业研究结论的基础上，结合中国PCR分子诊断行业市场的发展现状，通过资深研究团队对PCR分子诊断市场各类资讯进行整理分析，并依托国家权威数据资源和长期市场监测的数据库，对PCR分子诊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5cf711a93d4709" w:history="1">
        <w:r>
          <w:rPr>
            <w:rStyle w:val="Hyperlink"/>
          </w:rPr>
          <w:t>中国PCR分子诊断行业发展调研与行业前景分析报告（2024-2030年）</w:t>
        </w:r>
      </w:hyperlink>
      <w:r>
        <w:rPr>
          <w:rFonts w:hint="eastAsia"/>
        </w:rPr>
        <w:t>可以帮助投资者准确把握PCR分子诊断行业的市场现状，为投资者进行投资作出PCR分子诊断行业前景预判，挖掘PCR分子诊断行业投资价值，同时提出PCR分子诊断行业投资策略、营销策略等方面的建议。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PCR分子诊断产业概述</w:t>
      </w:r>
      <w:r>
        <w:rPr>
          <w:rFonts w:hint="eastAsia"/>
        </w:rPr>
        <w:br/>
      </w:r>
      <w:r>
        <w:rPr>
          <w:rFonts w:hint="eastAsia"/>
        </w:rPr>
        <w:t>　　第一节 PCR分子诊断定义</w:t>
      </w:r>
      <w:r>
        <w:rPr>
          <w:rFonts w:hint="eastAsia"/>
        </w:rPr>
        <w:br/>
      </w:r>
      <w:r>
        <w:rPr>
          <w:rFonts w:hint="eastAsia"/>
        </w:rPr>
        <w:t>　　第二节 PCR分子诊断行业特点</w:t>
      </w:r>
      <w:r>
        <w:rPr>
          <w:rFonts w:hint="eastAsia"/>
        </w:rPr>
        <w:br/>
      </w:r>
      <w:r>
        <w:rPr>
          <w:rFonts w:hint="eastAsia"/>
        </w:rPr>
        <w:t>　　第三节 PCR分子诊断产业链分析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2023-2024年中国PCR分子诊断行业运行环境分析</w:t>
      </w:r>
      <w:r>
        <w:rPr>
          <w:rFonts w:hint="eastAsia"/>
        </w:rPr>
        <w:br/>
      </w:r>
      <w:r>
        <w:rPr>
          <w:rFonts w:hint="eastAsia"/>
        </w:rPr>
        <w:t>　　第一节 中国PCR分子诊断运行经济环境分析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中国PCR分子诊断产业政策环境分析</w:t>
      </w:r>
      <w:r>
        <w:rPr>
          <w:rFonts w:hint="eastAsia"/>
        </w:rPr>
        <w:br/>
      </w:r>
      <w:r>
        <w:rPr>
          <w:rFonts w:hint="eastAsia"/>
        </w:rPr>
        <w:t>　　　　一、PCR分子诊断行业监管体制</w:t>
      </w:r>
      <w:r>
        <w:rPr>
          <w:rFonts w:hint="eastAsia"/>
        </w:rPr>
        <w:br/>
      </w:r>
      <w:r>
        <w:rPr>
          <w:rFonts w:hint="eastAsia"/>
        </w:rPr>
        <w:t>　　　　二、PCR分子诊断行业主要法规</w:t>
      </w:r>
      <w:r>
        <w:rPr>
          <w:rFonts w:hint="eastAsia"/>
        </w:rPr>
        <w:br/>
      </w:r>
      <w:r>
        <w:rPr>
          <w:rFonts w:hint="eastAsia"/>
        </w:rPr>
        <w:t>　　　　三、主要PCR分子诊断产业政策</w:t>
      </w:r>
      <w:r>
        <w:rPr>
          <w:rFonts w:hint="eastAsia"/>
        </w:rPr>
        <w:br/>
      </w:r>
      <w:r>
        <w:rPr>
          <w:rFonts w:hint="eastAsia"/>
        </w:rPr>
        <w:t>　　第三节 中国PCR分子诊断产业社会环境分析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国外PCR分子诊断行业发展态势分析</w:t>
      </w:r>
      <w:r>
        <w:rPr>
          <w:rFonts w:hint="eastAsia"/>
        </w:rPr>
        <w:br/>
      </w:r>
      <w:r>
        <w:rPr>
          <w:rFonts w:hint="eastAsia"/>
        </w:rPr>
        <w:t>　　第一节 国外PCR分子诊断市场发展现状分析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国外主要国家PCR分子诊断市场现状</w:t>
      </w:r>
      <w:r>
        <w:rPr>
          <w:rFonts w:hint="eastAsia"/>
        </w:rPr>
        <w:br/>
      </w:r>
      <w:r>
        <w:rPr>
          <w:rFonts w:hint="eastAsia"/>
        </w:rPr>
        <w:t>　　第三节 国外PCR分子诊断行业发展趋势预测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中国PCR分子诊断行业市场分析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2019-2024年中国PCR分子诊断行业规模情况</w:t>
      </w:r>
      <w:r>
        <w:rPr>
          <w:rFonts w:hint="eastAsia"/>
        </w:rPr>
        <w:br/>
      </w:r>
      <w:r>
        <w:rPr>
          <w:rFonts w:hint="eastAsia"/>
        </w:rPr>
        <w:t>　　　　一、PCR分子诊断行业市场规模情况分析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二、PCR分子诊断行业单位规模情况</w:t>
      </w:r>
      <w:r>
        <w:rPr>
          <w:rFonts w:hint="eastAsia"/>
        </w:rPr>
        <w:br/>
      </w:r>
      <w:r>
        <w:rPr>
          <w:rFonts w:hint="eastAsia"/>
        </w:rPr>
        <w:t>　　　　三、PCR分子诊断行业人员规模情况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2019-2024年中国PCR分子诊断行业财务能力分析</w:t>
      </w:r>
      <w:r>
        <w:rPr>
          <w:rFonts w:hint="eastAsia"/>
        </w:rPr>
        <w:br/>
      </w:r>
      <w:r>
        <w:rPr>
          <w:rFonts w:hint="eastAsia"/>
        </w:rPr>
        <w:t>　　　　一、PCR分子诊断行业盈利能力分析</w:t>
      </w:r>
      <w:r>
        <w:rPr>
          <w:rFonts w:hint="eastAsia"/>
        </w:rPr>
        <w:br/>
      </w:r>
      <w:r>
        <w:rPr>
          <w:rFonts w:hint="eastAsia"/>
        </w:rPr>
        <w:t>　　　　二、PCR分子诊断行业偿债能力分析</w:t>
      </w:r>
      <w:r>
        <w:rPr>
          <w:rFonts w:hint="eastAsia"/>
        </w:rPr>
        <w:br/>
      </w:r>
      <w:r>
        <w:rPr>
          <w:rFonts w:hint="eastAsia"/>
        </w:rPr>
        <w:t>　　　　三、PCR分子诊断行业营运能力分析</w:t>
      </w:r>
      <w:r>
        <w:rPr>
          <w:rFonts w:hint="eastAsia"/>
        </w:rPr>
        <w:br/>
      </w:r>
      <w:r>
        <w:rPr>
          <w:rFonts w:hint="eastAsia"/>
        </w:rPr>
        <w:t>　　　　四、PCR分子诊断行业发展能力分析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2023-2024年中国PCR分子诊断行业热点动态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2024年中国PCR分子诊断行业面临的挑战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中国重点地区PCR分子诊断行业市场调研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重点地区（一）PCR分子诊断市场调研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重点地区（二）PCR分子诊断市场调研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重点地区（三）PCR分子诊断市场调研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重点地区（四）PCR分子诊断市场调研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重点地区（五）PCR分子诊断市场调研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中国PCR分子诊断行业价格走势及影响因素分析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国内PCR分子诊断行业价格回顾</w:t>
      </w:r>
      <w:r>
        <w:rPr>
          <w:rFonts w:hint="eastAsia"/>
        </w:rPr>
        <w:br/>
      </w:r>
      <w:r>
        <w:rPr>
          <w:rFonts w:hint="eastAsia"/>
        </w:rPr>
        <w:t>　　第二节 国内PCR分子诊断行业价格走势预测</w:t>
      </w:r>
      <w:r>
        <w:rPr>
          <w:rFonts w:hint="eastAsia"/>
        </w:rPr>
        <w:br/>
      </w:r>
      <w:r>
        <w:rPr>
          <w:rFonts w:hint="eastAsia"/>
        </w:rPr>
        <w:t>　　第三节 国内PCR分子诊断行业价格影响因素分析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中国PCR分子诊断行业客户调研</w:t>
      </w:r>
      <w:r>
        <w:rPr>
          <w:rFonts w:hint="eastAsia"/>
        </w:rPr>
        <w:br/>
      </w:r>
      <w:r>
        <w:rPr>
          <w:rFonts w:hint="eastAsia"/>
        </w:rPr>
        <w:t>　　　　一、PCR分子诊断行业客户偏好调查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二、客户对PCR分子诊断品牌的首要认知渠道</w:t>
      </w:r>
      <w:r>
        <w:rPr>
          <w:rFonts w:hint="eastAsia"/>
        </w:rPr>
        <w:br/>
      </w:r>
      <w:r>
        <w:rPr>
          <w:rFonts w:hint="eastAsia"/>
        </w:rPr>
        <w:t>　　　　三、PCR分子诊断品牌忠诚度调查</w:t>
      </w:r>
      <w:r>
        <w:rPr>
          <w:rFonts w:hint="eastAsia"/>
        </w:rPr>
        <w:br/>
      </w:r>
      <w:r>
        <w:rPr>
          <w:rFonts w:hint="eastAsia"/>
        </w:rPr>
        <w:t>　　　　四、PCR分子诊断行业客户消费理念调研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中国PCR分子诊断行业竞争格局分析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2024年PCR分子诊断行业集中度分析</w:t>
      </w:r>
      <w:r>
        <w:rPr>
          <w:rFonts w:hint="eastAsia"/>
        </w:rPr>
        <w:br/>
      </w:r>
      <w:r>
        <w:rPr>
          <w:rFonts w:hint="eastAsia"/>
        </w:rPr>
        <w:t>　　　　一、PCR分子诊断市场集中度分析</w:t>
      </w:r>
      <w:r>
        <w:rPr>
          <w:rFonts w:hint="eastAsia"/>
        </w:rPr>
        <w:br/>
      </w:r>
      <w:r>
        <w:rPr>
          <w:rFonts w:hint="eastAsia"/>
        </w:rPr>
        <w:t>　　　　二、PCR分子诊断企业集中度分析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2023-2024年PCR分子诊断行业竞争格局分析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一、PCR分子诊断行业竞争策略分析</w:t>
      </w:r>
      <w:r>
        <w:rPr>
          <w:rFonts w:hint="eastAsia"/>
        </w:rPr>
        <w:br/>
      </w:r>
      <w:r>
        <w:rPr>
          <w:rFonts w:hint="eastAsia"/>
        </w:rPr>
        <w:t>　　　　二、PCR分子诊断行业竞争格局展望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三、我国PCR分子诊断市场竞争趋势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PCR分子诊断行业重点企业发展调研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PCR分子诊断企业发展策略分析</w:t>
      </w:r>
      <w:r>
        <w:rPr>
          <w:rFonts w:hint="eastAsia"/>
        </w:rPr>
        <w:br/>
      </w:r>
      <w:r>
        <w:rPr>
          <w:rFonts w:hint="eastAsia"/>
        </w:rPr>
        <w:t>　　第一节 PCR分子诊断市场策略分析</w:t>
      </w:r>
      <w:r>
        <w:rPr>
          <w:rFonts w:hint="eastAsia"/>
        </w:rPr>
        <w:br/>
      </w:r>
      <w:r>
        <w:rPr>
          <w:rFonts w:hint="eastAsia"/>
        </w:rPr>
        <w:t>　　　　一、PCR分子诊断价格策略分析</w:t>
      </w:r>
      <w:r>
        <w:rPr>
          <w:rFonts w:hint="eastAsia"/>
        </w:rPr>
        <w:br/>
      </w:r>
      <w:r>
        <w:rPr>
          <w:rFonts w:hint="eastAsia"/>
        </w:rPr>
        <w:t>　　　　二、PCR分子诊断渠道策略分析</w:t>
      </w:r>
      <w:r>
        <w:rPr>
          <w:rFonts w:hint="eastAsia"/>
        </w:rPr>
        <w:br/>
      </w:r>
      <w:r>
        <w:rPr>
          <w:rFonts w:hint="eastAsia"/>
        </w:rPr>
        <w:t>　　第二节 PCR分子诊断销售策略分析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提高PCR分子诊断企业竞争力的策略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一、提高中国PCR分子诊断企业核心竞争力的对策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二、PCR分子诊断企业提升竞争力的主要方向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三、影响PCR分子诊断企业核心竞争力的因素及提升途径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四、提高PCR分子诊断企业竞争力的策略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PCR分子诊断行业投资风险与控制策略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PCR分子诊断行业SWOT模型分析</w:t>
      </w:r>
      <w:r>
        <w:rPr>
          <w:rFonts w:hint="eastAsia"/>
        </w:rPr>
        <w:br/>
      </w:r>
      <w:r>
        <w:rPr>
          <w:rFonts w:hint="eastAsia"/>
        </w:rPr>
        <w:t>　　　　一、PCR分子诊断行业优势分析</w:t>
      </w:r>
      <w:r>
        <w:rPr>
          <w:rFonts w:hint="eastAsia"/>
        </w:rPr>
        <w:br/>
      </w:r>
      <w:r>
        <w:rPr>
          <w:rFonts w:hint="eastAsia"/>
        </w:rPr>
        <w:t>　　　　二、PCR分子诊断行业劣势分析</w:t>
      </w:r>
      <w:r>
        <w:rPr>
          <w:rFonts w:hint="eastAsia"/>
        </w:rPr>
        <w:br/>
      </w:r>
      <w:r>
        <w:rPr>
          <w:rFonts w:hint="eastAsia"/>
        </w:rPr>
        <w:t>　　　　三、PCR分子诊断行业机会分析</w:t>
      </w:r>
      <w:r>
        <w:rPr>
          <w:rFonts w:hint="eastAsia"/>
        </w:rPr>
        <w:br/>
      </w:r>
      <w:r>
        <w:rPr>
          <w:rFonts w:hint="eastAsia"/>
        </w:rPr>
        <w:t>　　　　四、PCR分子诊断行业风险分析</w:t>
      </w:r>
      <w:r>
        <w:rPr>
          <w:rFonts w:hint="eastAsia"/>
        </w:rPr>
        <w:br/>
      </w:r>
      <w:r>
        <w:rPr>
          <w:rFonts w:hint="eastAsia"/>
        </w:rPr>
        <w:t>　　第二节 PCR分子诊断行业投资风险及控制策略分析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一、PCR分子诊断市场风险及控制策略</w:t>
      </w:r>
      <w:r>
        <w:rPr>
          <w:rFonts w:hint="eastAsia"/>
        </w:rPr>
        <w:br/>
      </w:r>
      <w:r>
        <w:rPr>
          <w:rFonts w:hint="eastAsia"/>
        </w:rPr>
        <w:t>　　　　二、PCR分子诊断行业政策风险及控制策略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三、PCR分子诊断行业经营风险及控制策略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四、PCR分子诊断同业竞争风险及控制策略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五、PCR分子诊断行业其他风险及控制策略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2024-2030年中国PCR分子诊断行业投资潜力及发展趋势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2024-2030年PCR分子诊断行业投资潜力分析</w:t>
      </w:r>
      <w:r>
        <w:rPr>
          <w:rFonts w:hint="eastAsia"/>
        </w:rPr>
        <w:br/>
      </w:r>
      <w:r>
        <w:rPr>
          <w:rFonts w:hint="eastAsia"/>
        </w:rPr>
        <w:t>　　　　一、PCR分子诊断行业重点可投资领域</w:t>
      </w:r>
      <w:r>
        <w:rPr>
          <w:rFonts w:hint="eastAsia"/>
        </w:rPr>
        <w:br/>
      </w:r>
      <w:r>
        <w:rPr>
          <w:rFonts w:hint="eastAsia"/>
        </w:rPr>
        <w:t>　　　　二、PCR分子诊断行业目标市场需求潜力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三、PCR分子诊断行业投资潜力综合评判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(中-智-林)2024-2030年中国PCR分子诊断行业发展趋势分析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一、2024年PCR分子诊断市场前景分析</w:t>
      </w:r>
      <w:r>
        <w:rPr>
          <w:rFonts w:hint="eastAsia"/>
        </w:rPr>
        <w:br/>
      </w:r>
      <w:r>
        <w:rPr>
          <w:rFonts w:hint="eastAsia"/>
        </w:rPr>
        <w:t>　　　　二、2024年PCR分子诊断发展趋势预测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三、2024-2030年我国PCR分子诊断行业发展剖析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五、未来PCR分子诊断行业发展变局剖析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PCR分子诊断行业历程</w:t>
      </w:r>
      <w:r>
        <w:rPr>
          <w:rFonts w:hint="eastAsia"/>
        </w:rPr>
        <w:br/>
      </w:r>
      <w:r>
        <w:rPr>
          <w:rFonts w:hint="eastAsia"/>
        </w:rPr>
        <w:t>　　图表 PCR分子诊断行业生命周期</w:t>
      </w:r>
      <w:r>
        <w:rPr>
          <w:rFonts w:hint="eastAsia"/>
        </w:rPr>
        <w:br/>
      </w:r>
      <w:r>
        <w:rPr>
          <w:rFonts w:hint="eastAsia"/>
        </w:rPr>
        <w:t>　　图表 PCR分子诊断行业产业链分析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2019-2024年PCR分子诊断行业市场容量统计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2019-2024年中国PCR分子诊断行业经营效益分析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**地区PCR分子诊断行业市场需求情况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**地区PCR分子诊断市场规模及增长情况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**地区PCR分子诊断行业市场需求情况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PCR分子诊断重点企业（二）成长能力情况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2024-2030年中国PCR分子诊断行业市场容量预测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2024-2030年中国PCR分子诊断行业市场规模预测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2024-2030年中国PCR分子诊断市场前景分析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2024-2030年中国PCR分子诊断行业发展趋势预测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cf711a93d4709" w:history="1">
        <w:r>
          <w:rPr>
            <w:rStyle w:val="Hyperlink"/>
          </w:rPr>
          <w:t>中国PCR分子诊断行业发展调研与行业前景分析报告（2024-2030年）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cf711a93d4709" w:history="1">
        <w:r>
          <w:rPr>
            <w:rStyle w:val="Hyperlink"/>
          </w:rPr>
          <w:t>https://www.20087.com/6/33/PCRFenZiZhenDuanDeXianZhuangYuFaZhanQianJing.html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c91760afe425d" w:history="1">
      <w:r>
        <w:rPr>
          <w:rStyle w:val="Hyperlink"/>
        </w:rPr>
        <w:t>中国PCR分子诊断行业发展调研与行业前景分析报告（2024-2030年）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CRFenZiZhenDuanDeXianZhuangYuFaZhanQianJing.html" TargetMode="External" Id="R085cf711a93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CRFenZiZhenDuanDeXianZhuangYuFaZhanQianJing.html" TargetMode="External" Id="R262c91760afe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2024-05-26T00:53:00Z</dcterms:created>
  <dcterms:modified xsi:type="dcterms:W3CDTF">2024-05-26T01:53:00Z</dcterms:modified>
  <dc:subject>中国PCR分子诊断行业发展调研与行业前景分析报告（2024-2030年）</dc:subject>
  <dc:title>中国PCR分子诊断行业发展调研与行业前景分析报告（2024-2030年）</dc:title>
  <cp:keywords>中国PCR分子诊断行业发展调研与行业前景分析报告（2024-2030年）</cp:keywords>
  <dc:description>中国PCR分子诊断行业发展调研与行业前景分析报告（2024-2030年）</dc:description>
</cp:coreProperties>
</file>