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37bb9a8f43cd" w:history="1">
              <w:r>
                <w:rPr>
                  <w:rStyle w:val="Hyperlink"/>
                </w:rPr>
                <w:t>中国利拉鲁肽市场现状调研与发展趋势分析报告（2025-2031年）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37bb9a8f43cd" w:history="1">
              <w:r>
                <w:rPr>
                  <w:rStyle w:val="Hyperlink"/>
                </w:rPr>
                <w:t>中国利拉鲁肽市场现状调研与发展趋势分析报告（2025-2031年）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b37bb9a8f43cd" w:history="1">
                <w:r>
                  <w:rPr>
                    <w:rStyle w:val="Hyperlink"/>
                  </w:rPr>
                  <w:t>https://www.20087.com/6/73/LiLaLuTaiFaZhanQuShiYuCeFenXi.html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是一种用于治疗2型糖尿病的药物，自上市以来受到了广泛的关注。利拉鲁肽属于GLP-1受体激动剂，能够有效控制血糖水平，并且具有减轻体重的额外益处。近年来，随着2型糖尿病患者数量的增加，利拉鲁肽市场需求持续增长。此外，多项临床试验显示利拉鲁肽对于心血管疾病的预防也有积极作用，进一步扩大了其适用范围。</w:t>
      </w:r>
      <w:r>
        <w:rPr>
          <w:rFonts w:hint="eastAsia"/>
        </w:rPr>
        <w:br/>
      </w:r>
      <w:r>
        <w:rPr>
          <w:rFonts w:hint="eastAsia"/>
        </w:rPr>
        <w:t>　　利拉鲁肽的市场应用前景广阔。一方面，随着2型糖尿病及其并发症发病率的上升，利拉鲁肽作为有效的治疗手段将被更多医生和患者所接受。另一方面，随着研究的深入，利拉鲁肽可能被开发出更多适应症，例如非酒精性脂肪肝病(NAFLD)等代谢性疾病，从而拓宽其市场空间。此外，随着生物类似药的发展，未来市场上可能会出现更多利拉鲁肽的仿制药，这将有助于降低患者的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37bb9a8f43cd" w:history="1">
        <w:r>
          <w:rPr>
            <w:rStyle w:val="Hyperlink"/>
          </w:rPr>
          <w:t>中国利拉鲁肽市场现状调研与发展趋势分析报告（2025-2031年）</w:t>
        </w:r>
      </w:hyperlink>
      <w:r>
        <w:rPr>
          <w:rFonts w:hint="eastAsia"/>
        </w:rPr>
        <w:t>》依托多年行业监测数据，结合利拉鲁肽行业现状与未来前景，系统分析了利拉鲁肽市场需求、市场规模、产业链结构、价格机制及细分市场特征。报告对利拉鲁肽市场前景进行了客观评估，预测了利拉鲁肽行业发展趋势，并详细解读了品牌竞争格局、市场集中度及重点企业的运营表现。此外，报告通过SWOT分析识别了利拉鲁肽行业机遇与潜在风险，为投资者和决策者提供了科学、规范的战略建议，助力把握利拉鲁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中国利拉鲁肽行业发展综述</w:t>
      </w:r>
      <w:r>
        <w:rPr>
          <w:rFonts w:hint="eastAsia"/>
        </w:rPr>
        <w:br/>
      </w:r>
      <w:r>
        <w:rPr>
          <w:rFonts w:hint="eastAsia"/>
        </w:rPr>
        <w:t>　　1.1 利拉鲁肽行业定义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利拉鲁肽产品分类</w:t>
      </w:r>
      <w:r>
        <w:rPr>
          <w:rFonts w:hint="eastAsia"/>
        </w:rPr>
        <w:br/>
      </w:r>
      <w:r>
        <w:rPr>
          <w:rFonts w:hint="eastAsia"/>
        </w:rPr>
        <w:t>　　1.2 利拉鲁肽行业地位分析</w:t>
      </w:r>
      <w:r>
        <w:rPr>
          <w:rFonts w:hint="eastAsia"/>
        </w:rPr>
        <w:br/>
      </w:r>
      <w:r>
        <w:rPr>
          <w:rFonts w:hint="eastAsia"/>
        </w:rPr>
        <w:t>　　　　1.2.1 利拉鲁肽所属医药行业在国民经济中的地位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利拉鲁肽行业在医药行业中的地位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中国利拉鲁肽行业发展现状及竞争格局分析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（1）医药行业发展现状</w:t>
      </w:r>
      <w:r>
        <w:rPr>
          <w:rFonts w:hint="eastAsia"/>
        </w:rPr>
        <w:br/>
      </w:r>
      <w:r>
        <w:rPr>
          <w:rFonts w:hint="eastAsia"/>
        </w:rPr>
        <w:t>　　　　（2）医药行业发展特点</w:t>
      </w:r>
      <w:r>
        <w:rPr>
          <w:rFonts w:hint="eastAsia"/>
        </w:rPr>
        <w:br/>
      </w:r>
      <w:r>
        <w:rPr>
          <w:rFonts w:hint="eastAsia"/>
        </w:rPr>
        <w:t>　　　　2.1.2 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医药行业经济指标分析</w:t>
      </w:r>
      <w:r>
        <w:rPr>
          <w:rFonts w:hint="eastAsia"/>
        </w:rPr>
        <w:br/>
      </w:r>
      <w:r>
        <w:rPr>
          <w:rFonts w:hint="eastAsia"/>
        </w:rPr>
        <w:t>　　　　2.1.4 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1）全国医药行业总产值分析</w:t>
      </w:r>
      <w:r>
        <w:rPr>
          <w:rFonts w:hint="eastAsia"/>
        </w:rPr>
        <w:br/>
      </w:r>
      <w:r>
        <w:rPr>
          <w:rFonts w:hint="eastAsia"/>
        </w:rPr>
        <w:t>　　　　2）全国医药行业产成品分析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1）全国医药行业销售产值分析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2）全国医药行业销售收入分析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中国利拉鲁肽行业发展状况分析</w:t>
      </w:r>
      <w:r>
        <w:rPr>
          <w:rFonts w:hint="eastAsia"/>
        </w:rPr>
        <w:br/>
      </w:r>
      <w:r>
        <w:rPr>
          <w:rFonts w:hint="eastAsia"/>
        </w:rPr>
        <w:t>　　　　2.2.1 利拉鲁肽行业发展总体概况</w:t>
      </w:r>
      <w:r>
        <w:rPr>
          <w:rFonts w:hint="eastAsia"/>
        </w:rPr>
        <w:br/>
      </w:r>
      <w:r>
        <w:rPr>
          <w:rFonts w:hint="eastAsia"/>
        </w:rPr>
        <w:t>　　　　2.2.2 利拉鲁肽行业发展主要特点</w:t>
      </w:r>
      <w:r>
        <w:rPr>
          <w:rFonts w:hint="eastAsia"/>
        </w:rPr>
        <w:br/>
      </w:r>
      <w:r>
        <w:rPr>
          <w:rFonts w:hint="eastAsia"/>
        </w:rPr>
        <w:t>　　　　2.2.3 利拉鲁肽行业市场规模分析</w:t>
      </w:r>
      <w:r>
        <w:rPr>
          <w:rFonts w:hint="eastAsia"/>
        </w:rPr>
        <w:br/>
      </w:r>
      <w:r>
        <w:rPr>
          <w:rFonts w:hint="eastAsia"/>
        </w:rPr>
        <w:t>　　　　（1）OTC市场规模</w:t>
      </w:r>
      <w:r>
        <w:rPr>
          <w:rFonts w:hint="eastAsia"/>
        </w:rPr>
        <w:br/>
      </w:r>
      <w:r>
        <w:rPr>
          <w:rFonts w:hint="eastAsia"/>
        </w:rPr>
        <w:t>　　　　（2）医院用药规模</w:t>
      </w:r>
      <w:r>
        <w:rPr>
          <w:rFonts w:hint="eastAsia"/>
        </w:rPr>
        <w:br/>
      </w:r>
      <w:r>
        <w:rPr>
          <w:rFonts w:hint="eastAsia"/>
        </w:rPr>
        <w:t>　　2.3 中国利拉鲁肽行业竞争状况分析</w:t>
      </w:r>
      <w:r>
        <w:rPr>
          <w:rFonts w:hint="eastAsia"/>
        </w:rPr>
        <w:br/>
      </w:r>
      <w:r>
        <w:rPr>
          <w:rFonts w:hint="eastAsia"/>
        </w:rPr>
        <w:t>　　　　2.3.1 利拉鲁肽行业集中度分析</w:t>
      </w:r>
      <w:r>
        <w:rPr>
          <w:rFonts w:hint="eastAsia"/>
        </w:rPr>
        <w:br/>
      </w:r>
      <w:r>
        <w:rPr>
          <w:rFonts w:hint="eastAsia"/>
        </w:rPr>
        <w:t>　　　　2.3.2 利拉鲁肽企业竞争力分析</w:t>
      </w:r>
      <w:r>
        <w:rPr>
          <w:rFonts w:hint="eastAsia"/>
        </w:rPr>
        <w:br/>
      </w:r>
      <w:r>
        <w:rPr>
          <w:rFonts w:hint="eastAsia"/>
        </w:rPr>
        <w:t>　　　　2.3.3 利拉鲁肽行业议价能力分析</w:t>
      </w:r>
      <w:r>
        <w:rPr>
          <w:rFonts w:hint="eastAsia"/>
        </w:rPr>
        <w:br/>
      </w:r>
      <w:r>
        <w:rPr>
          <w:rFonts w:hint="eastAsia"/>
        </w:rPr>
        <w:t>　　　　2.3.4 利拉鲁肽行业潜在威胁分析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中国利拉鲁肽行业市场环境分析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（3）“重大新药创制”科技重大专项规划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居民可支配收入与支出情况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人口老龄化趋势</w:t>
      </w:r>
      <w:r>
        <w:rPr>
          <w:rFonts w:hint="eastAsia"/>
        </w:rPr>
        <w:br/>
      </w:r>
      <w:r>
        <w:rPr>
          <w:rFonts w:hint="eastAsia"/>
        </w:rPr>
        <w:t>　　　　3.3.2 城镇化水平分析</w:t>
      </w:r>
      <w:r>
        <w:rPr>
          <w:rFonts w:hint="eastAsia"/>
        </w:rPr>
        <w:br/>
      </w:r>
      <w:r>
        <w:rPr>
          <w:rFonts w:hint="eastAsia"/>
        </w:rPr>
        <w:t>　　　　3.3.3 居民医保参保情况</w:t>
      </w:r>
      <w:r>
        <w:rPr>
          <w:rFonts w:hint="eastAsia"/>
        </w:rPr>
        <w:br/>
      </w:r>
      <w:r>
        <w:rPr>
          <w:rFonts w:hint="eastAsia"/>
        </w:rPr>
        <w:t>　　3.4 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中国利拉鲁肽行业需求与市场营销分析</w:t>
      </w:r>
      <w:r>
        <w:rPr>
          <w:rFonts w:hint="eastAsia"/>
        </w:rPr>
        <w:br/>
      </w:r>
      <w:r>
        <w:rPr>
          <w:rFonts w:hint="eastAsia"/>
        </w:rPr>
        <w:t>　　4.1 糖尿病总体药品需求情况</w:t>
      </w:r>
      <w:r>
        <w:rPr>
          <w:rFonts w:hint="eastAsia"/>
        </w:rPr>
        <w:br/>
      </w:r>
      <w:r>
        <w:rPr>
          <w:rFonts w:hint="eastAsia"/>
        </w:rPr>
        <w:t>　　　　4.1.1 中国糖尿病患者数量变化</w:t>
      </w:r>
      <w:r>
        <w:rPr>
          <w:rFonts w:hint="eastAsia"/>
        </w:rPr>
        <w:br/>
      </w:r>
      <w:r>
        <w:rPr>
          <w:rFonts w:hint="eastAsia"/>
        </w:rPr>
        <w:t>　　　　4.1.2 糖尿病患病情况</w:t>
      </w:r>
      <w:r>
        <w:rPr>
          <w:rFonts w:hint="eastAsia"/>
        </w:rPr>
        <w:br/>
      </w:r>
      <w:r>
        <w:rPr>
          <w:rFonts w:hint="eastAsia"/>
        </w:rPr>
        <w:t>　　　　（1）糖尿病发病率</w:t>
      </w:r>
      <w:r>
        <w:rPr>
          <w:rFonts w:hint="eastAsia"/>
        </w:rPr>
        <w:br/>
      </w:r>
      <w:r>
        <w:rPr>
          <w:rFonts w:hint="eastAsia"/>
        </w:rPr>
        <w:t>　　　　（2）糖尿病病种分布</w:t>
      </w:r>
      <w:r>
        <w:rPr>
          <w:rFonts w:hint="eastAsia"/>
        </w:rPr>
        <w:br/>
      </w:r>
      <w:r>
        <w:rPr>
          <w:rFonts w:hint="eastAsia"/>
        </w:rPr>
        <w:t>　　　　（3）糖尿病年龄分布</w:t>
      </w:r>
      <w:r>
        <w:rPr>
          <w:rFonts w:hint="eastAsia"/>
        </w:rPr>
        <w:br/>
      </w:r>
      <w:r>
        <w:rPr>
          <w:rFonts w:hint="eastAsia"/>
        </w:rPr>
        <w:t>　　　　（4）糖尿病区域分布</w:t>
      </w:r>
      <w:r>
        <w:rPr>
          <w:rFonts w:hint="eastAsia"/>
        </w:rPr>
        <w:br/>
      </w:r>
      <w:r>
        <w:rPr>
          <w:rFonts w:hint="eastAsia"/>
        </w:rPr>
        <w:t>　　　　4.1.3 利拉鲁肽总体需求分析</w:t>
      </w:r>
      <w:r>
        <w:rPr>
          <w:rFonts w:hint="eastAsia"/>
        </w:rPr>
        <w:br/>
      </w:r>
      <w:r>
        <w:rPr>
          <w:rFonts w:hint="eastAsia"/>
        </w:rPr>
        <w:t>　　4.2 主要糖尿病及药品需求分析</w:t>
      </w:r>
      <w:r>
        <w:rPr>
          <w:rFonts w:hint="eastAsia"/>
        </w:rPr>
        <w:br/>
      </w:r>
      <w:r>
        <w:rPr>
          <w:rFonts w:hint="eastAsia"/>
        </w:rPr>
        <w:t>　　4.3 利拉鲁肽消费行为分析</w:t>
      </w:r>
      <w:r>
        <w:rPr>
          <w:rFonts w:hint="eastAsia"/>
        </w:rPr>
        <w:br/>
      </w:r>
      <w:r>
        <w:rPr>
          <w:rFonts w:hint="eastAsia"/>
        </w:rPr>
        <w:t>　　　　4.3.1 利拉鲁肽消费现状</w:t>
      </w:r>
      <w:r>
        <w:rPr>
          <w:rFonts w:hint="eastAsia"/>
        </w:rPr>
        <w:br/>
      </w:r>
      <w:r>
        <w:rPr>
          <w:rFonts w:hint="eastAsia"/>
        </w:rPr>
        <w:t>　　　　4.3.2 消费者购买渠道</w:t>
      </w:r>
      <w:r>
        <w:rPr>
          <w:rFonts w:hint="eastAsia"/>
        </w:rPr>
        <w:br/>
      </w:r>
      <w:r>
        <w:rPr>
          <w:rFonts w:hint="eastAsia"/>
        </w:rPr>
        <w:t>　　　　4.3.3 消费者产品消费习惯</w:t>
      </w:r>
      <w:r>
        <w:rPr>
          <w:rFonts w:hint="eastAsia"/>
        </w:rPr>
        <w:br/>
      </w:r>
      <w:r>
        <w:rPr>
          <w:rFonts w:hint="eastAsia"/>
        </w:rPr>
        <w:t>　　4.4 利拉鲁肽市场营销分析</w:t>
      </w:r>
      <w:r>
        <w:rPr>
          <w:rFonts w:hint="eastAsia"/>
        </w:rPr>
        <w:br/>
      </w:r>
      <w:r>
        <w:rPr>
          <w:rFonts w:hint="eastAsia"/>
        </w:rPr>
        <w:t>　　　　4.4.1 利拉鲁肽市场销售渠道分析</w:t>
      </w:r>
      <w:r>
        <w:rPr>
          <w:rFonts w:hint="eastAsia"/>
        </w:rPr>
        <w:br/>
      </w:r>
      <w:r>
        <w:rPr>
          <w:rFonts w:hint="eastAsia"/>
        </w:rPr>
        <w:t>　　　　（1）主要销售渠道</w:t>
      </w:r>
      <w:r>
        <w:rPr>
          <w:rFonts w:hint="eastAsia"/>
        </w:rPr>
        <w:br/>
      </w:r>
      <w:r>
        <w:rPr>
          <w:rFonts w:hint="eastAsia"/>
        </w:rPr>
        <w:t>　　　　（2）销售渠道存在的问题</w:t>
      </w:r>
      <w:r>
        <w:rPr>
          <w:rFonts w:hint="eastAsia"/>
        </w:rPr>
        <w:br/>
      </w:r>
      <w:r>
        <w:rPr>
          <w:rFonts w:hint="eastAsia"/>
        </w:rPr>
        <w:t>　　　　（3）销售渠道管理及策略</w:t>
      </w:r>
      <w:r>
        <w:rPr>
          <w:rFonts w:hint="eastAsia"/>
        </w:rPr>
        <w:br/>
      </w:r>
      <w:r>
        <w:rPr>
          <w:rFonts w:hint="eastAsia"/>
        </w:rPr>
        <w:t>　　　　4.4.2 利拉鲁肽零售药店销售情况</w:t>
      </w:r>
      <w:r>
        <w:rPr>
          <w:rFonts w:hint="eastAsia"/>
        </w:rPr>
        <w:br/>
      </w:r>
      <w:r>
        <w:rPr>
          <w:rFonts w:hint="eastAsia"/>
        </w:rPr>
        <w:t>　　　　4.4.3 利拉鲁肽医院销售情况</w:t>
      </w:r>
      <w:r>
        <w:rPr>
          <w:rFonts w:hint="eastAsia"/>
        </w:rPr>
        <w:br/>
      </w:r>
      <w:r>
        <w:rPr>
          <w:rFonts w:hint="eastAsia"/>
        </w:rPr>
        <w:t>　　　　4.4.4 利拉鲁肽市场营销模式</w:t>
      </w:r>
      <w:r>
        <w:rPr>
          <w:rFonts w:hint="eastAsia"/>
        </w:rPr>
        <w:br/>
      </w:r>
      <w:r>
        <w:rPr>
          <w:rFonts w:hint="eastAsia"/>
        </w:rPr>
        <w:t>　　　　（1）医药代理营销模式</w:t>
      </w:r>
      <w:r>
        <w:rPr>
          <w:rFonts w:hint="eastAsia"/>
        </w:rPr>
        <w:br/>
      </w:r>
      <w:r>
        <w:rPr>
          <w:rFonts w:hint="eastAsia"/>
        </w:rPr>
        <w:t>　　　　（2）学术推广营销模式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2025-2031年中国利拉鲁肽行业发展概述</w:t>
      </w:r>
      <w:r>
        <w:rPr>
          <w:rFonts w:hint="eastAsia"/>
        </w:rPr>
        <w:br/>
      </w:r>
      <w:r>
        <w:rPr>
          <w:rFonts w:hint="eastAsia"/>
        </w:rPr>
        <w:t>　　5.1 中国利拉鲁肽行业发展状况分析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中国利拉鲁肽行业发展阶段</w:t>
      </w:r>
      <w:r>
        <w:rPr>
          <w:rFonts w:hint="eastAsia"/>
        </w:rPr>
        <w:br/>
      </w:r>
      <w:r>
        <w:rPr>
          <w:rFonts w:hint="eastAsia"/>
        </w:rPr>
        <w:t>　　　　5.1.2 中国利拉鲁肽行业发展总体概况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中国利拉鲁肽行业发展特点分析</w:t>
      </w:r>
      <w:r>
        <w:rPr>
          <w:rFonts w:hint="eastAsia"/>
        </w:rPr>
        <w:br/>
      </w:r>
      <w:r>
        <w:rPr>
          <w:rFonts w:hint="eastAsia"/>
        </w:rPr>
        <w:t>　　5.2 2025-2031年利拉鲁肽行业发展现状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2025-2031年中国利拉鲁肽行业发展热点</w:t>
      </w:r>
      <w:r>
        <w:rPr>
          <w:rFonts w:hint="eastAsia"/>
        </w:rPr>
        <w:br/>
      </w:r>
      <w:r>
        <w:rPr>
          <w:rFonts w:hint="eastAsia"/>
        </w:rPr>
        <w:t>　　　　5.2.2 2025-2031年中国利拉鲁肽行业发展现状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2025-2031年中国利拉鲁肽企业发展分析</w:t>
      </w:r>
      <w:r>
        <w:rPr>
          <w:rFonts w:hint="eastAsia"/>
        </w:rPr>
        <w:br/>
      </w:r>
      <w:r>
        <w:rPr>
          <w:rFonts w:hint="eastAsia"/>
        </w:rPr>
        <w:t>　　5.3 中国利拉鲁肽行业细分市场概况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中国利拉鲁肽行业发展问题及对策建议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中国利拉鲁肽行业发展制约因素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中国利拉鲁肽行业存在问题分析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中国利拉鲁肽行业发展对策建议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利拉鲁肽行业企业发展情况分析</w:t>
      </w:r>
      <w:r>
        <w:rPr>
          <w:rFonts w:hint="eastAsia"/>
        </w:rPr>
        <w:br/>
      </w:r>
      <w:r>
        <w:rPr>
          <w:rFonts w:hint="eastAsia"/>
        </w:rPr>
        <w:t>　　6.1 利拉鲁肽行业企业发展总体状况分析</w:t>
      </w:r>
      <w:r>
        <w:rPr>
          <w:rFonts w:hint="eastAsia"/>
        </w:rPr>
        <w:br/>
      </w:r>
      <w:r>
        <w:rPr>
          <w:rFonts w:hint="eastAsia"/>
        </w:rPr>
        <w:t>　　6.2 利拉鲁肽行业代表型企业个案分析</w:t>
      </w:r>
      <w:r>
        <w:rPr>
          <w:rFonts w:hint="eastAsia"/>
        </w:rPr>
        <w:br/>
      </w:r>
      <w:r>
        <w:rPr>
          <w:rFonts w:hint="eastAsia"/>
        </w:rPr>
        <w:t>　　　　6.2.1 翰宇药业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正大天晴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万邦生化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通化东宝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中-智-林-中国利拉鲁肽行业发展前景与投资建议</w:t>
      </w:r>
      <w:r>
        <w:rPr>
          <w:rFonts w:hint="eastAsia"/>
        </w:rPr>
        <w:br/>
      </w:r>
      <w:r>
        <w:rPr>
          <w:rFonts w:hint="eastAsia"/>
        </w:rPr>
        <w:t>　　7.1 中国利拉鲁肽行业发展前景分析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中国利拉鲁肽行业发展趋势分析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中国利拉鲁肽行业发展前景预测</w:t>
      </w:r>
      <w:r>
        <w:rPr>
          <w:rFonts w:hint="eastAsia"/>
        </w:rPr>
        <w:br/>
      </w:r>
      <w:r>
        <w:rPr>
          <w:rFonts w:hint="eastAsia"/>
        </w:rPr>
        <w:t>　　7.2 中国利拉鲁肽行业投资特性分析</w:t>
      </w:r>
      <w:r>
        <w:rPr>
          <w:rFonts w:hint="eastAsia"/>
        </w:rPr>
        <w:br/>
      </w:r>
      <w:r>
        <w:rPr>
          <w:rFonts w:hint="eastAsia"/>
        </w:rPr>
        <w:t>　　　　7.2.1 中国利拉鲁肽行业进入壁垒分析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（6）渠道壁垒</w:t>
      </w:r>
      <w:r>
        <w:rPr>
          <w:rFonts w:hint="eastAsia"/>
        </w:rPr>
        <w:br/>
      </w:r>
      <w:r>
        <w:rPr>
          <w:rFonts w:hint="eastAsia"/>
        </w:rPr>
        <w:t>　　　　7.2.2 中国利拉鲁肽行业盈利因素分析</w:t>
      </w:r>
      <w:r>
        <w:rPr>
          <w:rFonts w:hint="eastAsia"/>
        </w:rPr>
        <w:br/>
      </w:r>
      <w:r>
        <w:rPr>
          <w:rFonts w:hint="eastAsia"/>
        </w:rPr>
        <w:t>　　　　7.2.3 中国利拉鲁肽行业盈利模式分析</w:t>
      </w:r>
      <w:r>
        <w:rPr>
          <w:rFonts w:hint="eastAsia"/>
        </w:rPr>
        <w:br/>
      </w:r>
      <w:r>
        <w:rPr>
          <w:rFonts w:hint="eastAsia"/>
        </w:rPr>
        <w:t>　　7.3 中国利拉鲁肽行业投资建议分析</w:t>
      </w:r>
      <w:r>
        <w:rPr>
          <w:rFonts w:hint="eastAsia"/>
        </w:rPr>
        <w:br/>
      </w:r>
      <w:r>
        <w:rPr>
          <w:rFonts w:hint="eastAsia"/>
        </w:rPr>
        <w:t>　　　　7.3.1 中国利拉鲁肽行业投资风险分析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7.3.2 中国利拉鲁肽行业投资机会分析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中国利拉鲁肽行业投资建议分析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1：利拉鲁肽产品分类</w:t>
      </w:r>
      <w:r>
        <w:rPr>
          <w:rFonts w:hint="eastAsia"/>
        </w:rPr>
        <w:br/>
      </w:r>
      <w:r>
        <w:rPr>
          <w:rFonts w:hint="eastAsia"/>
        </w:rPr>
        <w:t>　　图表 21：利拉鲁肽行业议价能力分析</w:t>
      </w:r>
      <w:r>
        <w:rPr>
          <w:rFonts w:hint="eastAsia"/>
        </w:rPr>
        <w:br/>
      </w:r>
      <w:r>
        <w:rPr>
          <w:rFonts w:hint="eastAsia"/>
        </w:rPr>
        <w:t>　　图表 22：中成药行业监管体制</w:t>
      </w:r>
      <w:r>
        <w:rPr>
          <w:rFonts w:hint="eastAsia"/>
        </w:rPr>
        <w:br/>
      </w:r>
      <w:r>
        <w:rPr>
          <w:rFonts w:hint="eastAsia"/>
        </w:rPr>
        <w:t>　　图表 23：新医改以来医药行业政策一览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24：医药产业的结构调整规划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25：“重大新药创制”专项规模发展目标及重点</w:t>
      </w:r>
      <w:r>
        <w:rPr>
          <w:rFonts w:hint="eastAsia"/>
        </w:rPr>
        <w:br/>
      </w:r>
      <w:r>
        <w:rPr>
          <w:rFonts w:hint="eastAsia"/>
        </w:rPr>
        <w:t>　　图表 26：2025-2031年中国国内生产总值及其增长速度（单位：万亿元，%）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37bb9a8f43cd" w:history="1">
        <w:r>
          <w:rPr>
            <w:rStyle w:val="Hyperlink"/>
          </w:rPr>
          <w:t>中国利拉鲁肽市场现状调研与发展趋势分析报告（2025-2031年）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b37bb9a8f43cd" w:history="1">
        <w:r>
          <w:rPr>
            <w:rStyle w:val="Hyperlink"/>
          </w:rPr>
          <w:t>https://www.20087.com/6/73/LiLaLuTaiFaZhanQuShiYuCeFenXi.html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56e9da2c45e2" w:history="1">
      <w:r>
        <w:rPr>
          <w:rStyle w:val="Hyperlink"/>
        </w:rPr>
        <w:t>中国利拉鲁肽市场现状调研与发展趋势分析报告（2025-2031年）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LaLuTaiFaZhanQuShiYuCeFenXi.html" TargetMode="External" Id="Ref8b37bb9a8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LaLuTaiFaZhanQuShiYuCeFenXi.html" TargetMode="External" Id="Rbe7256e9da2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2024-12-31T07:21:00Z</dcterms:created>
  <dcterms:modified xsi:type="dcterms:W3CDTF">2024-12-31T08:21:00Z</dcterms:modified>
  <dc:subject>中国利拉鲁肽市场现状调研与发展趋势分析报告（2025-2031年）</dc:subject>
  <dc:title>中国利拉鲁肽市场现状调研与发展趋势分析报告（2025-2031年）</dc:title>
  <cp:keywords>中国利拉鲁肽市场现状调研与发展趋势分析报告（2025-2031年）</cp:keywords>
  <dc:description>中国利拉鲁肽市场现状调研与发展趋势分析报告（2025-2031年）</dc:description>
</cp:coreProperties>
</file>