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fa18f7d104749" w:history="1">
              <w:r>
                <w:rPr>
                  <w:rStyle w:val="Hyperlink"/>
                </w:rPr>
                <w:t>2026-2032年全球与中国核酸药物市场现状调研分析及发展前景报告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fa18f7d104749" w:history="1">
              <w:r>
                <w:rPr>
                  <w:rStyle w:val="Hyperlink"/>
                </w:rPr>
                <w:t>2026-2032年全球与中国核酸药物市场现状调研分析及发展前景报告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fa18f7d104749" w:history="1">
                <w:r>
                  <w:rPr>
                    <w:rStyle w:val="Hyperlink"/>
                  </w:rPr>
                  <w:t>https://www.20087.com/6/33/HeSuanYaoWuHangYeQianJingQuShi.html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药物是一类以DNA或RNA为活性成分的新型治疗剂，包括反义寡核苷酸（ASO）、小干扰RNA（siRNA）、mRNA及基因编辑载体，通过调控基因表达实现疾病干预，在罕见病、肿瘤及传染病领域展现突破性潜力。当前已有多款产品获批上市，采用脂质纳米粒（LNP）或GalNAc偶联技术提升靶向递送效率，并建立GMP级合成与纯化体系。在精准医疗浪潮推动下，业界对序列特异性、脱靶效应控制及长期安全性关注度显著提升。然而，体内递送效率仍受限于免疫原性与组织穿透屏障；大规模合成成本高昂；且临床终点设计复杂，监管路径尚未完全成熟。</w:t>
      </w:r>
      <w:r>
        <w:rPr>
          <w:rFonts w:hint="eastAsia"/>
        </w:rPr>
        <w:br/>
      </w:r>
      <w:r>
        <w:rPr>
          <w:rFonts w:hint="eastAsia"/>
        </w:rPr>
        <w:t>　　未来，核酸药物将向组织特异性递送、环状RNA平台与个体化定制升级。开发新型聚合物或外泌体载体，突破血脑屏障等生理限制；环状RNA因稳定性高、表达持久成为下一代mRNA替代方案。结合患者基因组信息设计个性化siRNA疗法。在模块化生产平台支持下，核酸药物研发周期大幅缩短。长远看，核酸药物将从“前沿生物技术”升维为“基因层面疾病根治手段”，其发展方向是靶向精准、制造高效与应用普惠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fa18f7d104749" w:history="1">
        <w:r>
          <w:rPr>
            <w:rStyle w:val="Hyperlink"/>
          </w:rPr>
          <w:t>2026-2032年全球与中国核酸药物市场现状调研分析及发展前景报告</w:t>
        </w:r>
      </w:hyperlink>
      <w:r>
        <w:rPr>
          <w:rFonts w:hint="eastAsia"/>
        </w:rPr>
        <w:t>》以专业视角，系统分析了核酸药物行业的市场规模、价格动态及产业链结构，梳理了不同核酸药物细分领域的发展现状。报告从核酸药物技术路径、供需关系等维度，客观呈现了核酸药物领域的技术成熟度与创新方向，并对中期市场前景作出合理预测，同时评估了核酸药物重点企业的市场表现、品牌竞争力和行业集中度。报告还结合政策环境与消费升级趋势，识别了核酸药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全球市场核酸药物市场总体规模</w:t>
      </w:r>
      <w:r>
        <w:rPr>
          <w:rFonts w:hint="eastAsia"/>
        </w:rPr>
        <w:br/>
      </w:r>
      <w:r>
        <w:rPr>
          <w:rFonts w:hint="eastAsia"/>
        </w:rPr>
        <w:t>　　1.4 中国市场核酸药物市场总体规模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核酸药物行业发展总体概况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核酸药物行业发展主要特点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核酸药物行业发展影响因素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核酸药物有利因素</w:t>
      </w:r>
      <w:r>
        <w:rPr>
          <w:rFonts w:hint="eastAsia"/>
        </w:rPr>
        <w:br/>
      </w:r>
      <w:r>
        <w:rPr>
          <w:rFonts w:hint="eastAsia"/>
        </w:rPr>
        <w:t>　　　　1.5.3 .2 核酸药物不利因素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全球市场，近三年核酸药物主要企业占有率及排名（按收入）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核酸药物主要企业在国际市场占有率（按收入，2023-2026）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2025年核酸药物主要企业在国际市场排名（按收入）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全球市场主要企业核酸药物销售收入（2023-2026）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中国市场，近三年核酸药物主要企业占有率及排名（按收入）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核酸药物主要企业在中国市场占有率（按收入，2023-2026）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2025年核酸药物主要企业在中国市场排名（按收入）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中国市场主要企业核酸药物销售收入（2023-2026）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全球主要厂商核酸药物总部及产地分布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全球主要厂商成立时间及核酸药物商业化日期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全球主要厂商核酸药物产品类型及应用</w:t>
      </w:r>
      <w:r>
        <w:rPr>
          <w:rFonts w:hint="eastAsia"/>
        </w:rPr>
        <w:br/>
      </w:r>
      <w:r>
        <w:rPr>
          <w:rFonts w:hint="eastAsia"/>
        </w:rPr>
        <w:t>　　2.6 核酸药物行业集中度、竞争程度分析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核酸药物行业集中度分析：2025年全球Top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全球核酸药物第一梯队、第二梯队和第三梯队厂商（品牌）及市场份额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全球核酸药物主要地区分析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全球主要地区核酸药物市场规模分析：2021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全球主要地区核酸药物销售额及份额（2021-2026）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全球主要地区核酸药物销售额及份额预测（2027-2032）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中东核酸药物销售额及预测（2021-2032）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反义核苷酸</w:t>
      </w:r>
      <w:r>
        <w:rPr>
          <w:rFonts w:hint="eastAsia"/>
        </w:rPr>
        <w:br/>
      </w:r>
      <w:r>
        <w:rPr>
          <w:rFonts w:hint="eastAsia"/>
        </w:rPr>
        <w:t>　　　　4.1.2 siRNA</w:t>
      </w:r>
      <w:r>
        <w:rPr>
          <w:rFonts w:hint="eastAsia"/>
        </w:rPr>
        <w:br/>
      </w:r>
      <w:r>
        <w:rPr>
          <w:rFonts w:hint="eastAsia"/>
        </w:rPr>
        <w:t>　　　　4.1.3 mRNA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按产品类型细分，全球核酸药物销售额对比（2021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按产品类型细分，全球核酸药物销售额预测（2027-2032）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按产品类型细分，中国核酸药物销售额预测（2027-2032）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产品分类，按递送系统</w:t>
      </w:r>
      <w:r>
        <w:rPr>
          <w:rFonts w:hint="eastAsia"/>
        </w:rPr>
        <w:br/>
      </w:r>
      <w:r>
        <w:rPr>
          <w:rFonts w:hint="eastAsia"/>
        </w:rPr>
        <w:t>　　　　4.2.1 脂质纳米颗粒</w:t>
      </w:r>
      <w:r>
        <w:rPr>
          <w:rFonts w:hint="eastAsia"/>
        </w:rPr>
        <w:br/>
      </w:r>
      <w:r>
        <w:rPr>
          <w:rFonts w:hint="eastAsia"/>
        </w:rPr>
        <w:t>　　　　4.2.2 聚合物纳米载体</w:t>
      </w:r>
      <w:r>
        <w:rPr>
          <w:rFonts w:hint="eastAsia"/>
        </w:rPr>
        <w:br/>
      </w:r>
      <w:r>
        <w:rPr>
          <w:rFonts w:hint="eastAsia"/>
        </w:rPr>
        <w:t>　　　　4.2.3 病毒载体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按递送系统细分，全球核酸药物销售额对比（2021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按递送系统细分，全球核酸药物销售额及预测（2021-2032）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按递送系统细分，全球核酸药物销售额及市场份额（2021-2026）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按递送系统细分，全球核酸药物销售额预测（2027-2032）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按递送系统细分，中国核酸药物销售额及预测（2021-2032）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按递送系统细分，中国核酸药物销售额及市场份额（2021-2026）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按递送系统细分，中国核酸药物销售额预测（2027-2032）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产品分类，按销售渠道</w:t>
      </w:r>
      <w:r>
        <w:rPr>
          <w:rFonts w:hint="eastAsia"/>
        </w:rPr>
        <w:br/>
      </w:r>
      <w:r>
        <w:rPr>
          <w:rFonts w:hint="eastAsia"/>
        </w:rPr>
        <w:t>　　　　4.3.1 医院</w:t>
      </w:r>
      <w:r>
        <w:rPr>
          <w:rFonts w:hint="eastAsia"/>
        </w:rPr>
        <w:br/>
      </w:r>
      <w:r>
        <w:rPr>
          <w:rFonts w:hint="eastAsia"/>
        </w:rPr>
        <w:t>　　　　4.3.2 诊所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按销售渠道细分，全球核酸药物销售额对比（2021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按销售渠道细分，全球核酸药物销售额及预测（2021-2032）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按销售渠道细分，全球核酸药物销售额及市场份额（2021-2026）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按销售渠道细分，全球核酸药物销售额预测（2027-2032）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按销售渠道细分，中国核酸药物销售额及预测（2021-2032）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按销售渠道细分，中国核酸药物销售额及市场份额（2021-2026）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按销售渠道细分，中国核酸药物销售额预测（2027-2032）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神经肌肉疾病</w:t>
      </w:r>
      <w:r>
        <w:rPr>
          <w:rFonts w:hint="eastAsia"/>
        </w:rPr>
        <w:br/>
      </w:r>
      <w:r>
        <w:rPr>
          <w:rFonts w:hint="eastAsia"/>
        </w:rPr>
        <w:t>　　　　5.1.2 hATTR</w:t>
      </w:r>
      <w:r>
        <w:rPr>
          <w:rFonts w:hint="eastAsia"/>
        </w:rPr>
        <w:br/>
      </w:r>
      <w:r>
        <w:rPr>
          <w:rFonts w:hint="eastAsia"/>
        </w:rPr>
        <w:t>　　　　5.1.3 新冠肺炎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按应用细分，全球核酸药物销售额对比（2021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按应用细分，全球核酸药物销售额预测（2027-2032）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中国不同应用核酸药物销售额预测（2027-2032）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核酸药物产品及服务介绍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核酸药物行业发展趋势</w:t>
      </w:r>
      <w:r>
        <w:rPr>
          <w:rFonts w:hint="eastAsia"/>
        </w:rPr>
        <w:br/>
      </w:r>
      <w:r>
        <w:rPr>
          <w:rFonts w:hint="eastAsia"/>
        </w:rPr>
        <w:t>　　7.2 核酸药物行业主要驱动因素</w:t>
      </w:r>
      <w:r>
        <w:rPr>
          <w:rFonts w:hint="eastAsia"/>
        </w:rPr>
        <w:br/>
      </w:r>
      <w:r>
        <w:rPr>
          <w:rFonts w:hint="eastAsia"/>
        </w:rPr>
        <w:t>　　7.3 核酸药物中国企业SWOT分析</w:t>
      </w:r>
      <w:r>
        <w:rPr>
          <w:rFonts w:hint="eastAsia"/>
        </w:rPr>
        <w:br/>
      </w:r>
      <w:r>
        <w:rPr>
          <w:rFonts w:hint="eastAsia"/>
        </w:rPr>
        <w:t>　　7.4 中国核酸药物行业政策环境分析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核酸药物行业产业链简介</w:t>
      </w:r>
      <w:r>
        <w:rPr>
          <w:rFonts w:hint="eastAsia"/>
        </w:rPr>
        <w:br/>
      </w:r>
      <w:r>
        <w:rPr>
          <w:rFonts w:hint="eastAsia"/>
        </w:rPr>
        <w:t>　　　　8.1.1 核酸药物行业供应链分析</w:t>
      </w:r>
      <w:r>
        <w:rPr>
          <w:rFonts w:hint="eastAsia"/>
        </w:rPr>
        <w:br/>
      </w:r>
      <w:r>
        <w:rPr>
          <w:rFonts w:hint="eastAsia"/>
        </w:rPr>
        <w:t>　　　　8.1.2 核酸药物主要原料及供应情况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核酸药物行业主要下游客户</w:t>
      </w:r>
      <w:r>
        <w:rPr>
          <w:rFonts w:hint="eastAsia"/>
        </w:rPr>
        <w:br/>
      </w:r>
      <w:r>
        <w:rPr>
          <w:rFonts w:hint="eastAsia"/>
        </w:rPr>
        <w:t>　　8.2 核酸药物行业采购模式</w:t>
      </w:r>
      <w:r>
        <w:rPr>
          <w:rFonts w:hint="eastAsia"/>
        </w:rPr>
        <w:br/>
      </w:r>
      <w:r>
        <w:rPr>
          <w:rFonts w:hint="eastAsia"/>
        </w:rPr>
        <w:t>　　8.3 核酸药物行业生产模式</w:t>
      </w:r>
      <w:r>
        <w:rPr>
          <w:rFonts w:hint="eastAsia"/>
        </w:rPr>
        <w:br/>
      </w:r>
      <w:r>
        <w:rPr>
          <w:rFonts w:hint="eastAsia"/>
        </w:rPr>
        <w:t>　　8.4 核酸药物行业销售模式及销售渠道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核酸药物行业发展主要特点</w:t>
      </w:r>
      <w:r>
        <w:rPr>
          <w:rFonts w:hint="eastAsia"/>
        </w:rPr>
        <w:br/>
      </w:r>
      <w:r>
        <w:rPr>
          <w:rFonts w:hint="eastAsia"/>
        </w:rPr>
        <w:t>　　表 2： 核酸药物行业发展有利因素分析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核酸药物行业发展不利因素分析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进入核酸药物行业壁垒</w:t>
      </w:r>
      <w:r>
        <w:rPr>
          <w:rFonts w:hint="eastAsia"/>
        </w:rPr>
        <w:br/>
      </w:r>
      <w:r>
        <w:rPr>
          <w:rFonts w:hint="eastAsia"/>
        </w:rPr>
        <w:t>　　表 5： 核酸药物主要企业在国际市场占有率（按收入，2023-2026）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2025年核酸药物主要企业在国际市场排名（按收入）&amp;（万元）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全球市场主要企业核酸药物销售收入（2023-2026）&amp;（万元）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核酸药物主要企业在中国市场占有率（按收入，2023-2026）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2025年核酸药物主要企业在中国市场排名（按收入）&amp;（万元）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中国市场主要企业核酸药物销售收入（2023-2026）&amp;（万元）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全球主要厂商核酸药物总部及产地分布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全球主要厂商成立时间及核酸药物商业化日期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全球主要厂商核酸药物产品类型及应用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2025年全球核酸药物主要厂商市场地位（第一梯队、第二梯队和第三梯队）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全球核酸药物市场投资、并购等现状分析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全球主要地区核酸药物销售额：（2021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全球主要地区核酸药物销售额及份额列表（2021-2026）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全球主要地区核酸药物销售额及份额列表预测（2027-2032）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反义核苷酸主要企业列表</w:t>
      </w:r>
      <w:r>
        <w:rPr>
          <w:rFonts w:hint="eastAsia"/>
        </w:rPr>
        <w:br/>
      </w:r>
      <w:r>
        <w:rPr>
          <w:rFonts w:hint="eastAsia"/>
        </w:rPr>
        <w:t>　　表 22： siRNA主要企业列表</w:t>
      </w:r>
      <w:r>
        <w:rPr>
          <w:rFonts w:hint="eastAsia"/>
        </w:rPr>
        <w:br/>
      </w:r>
      <w:r>
        <w:rPr>
          <w:rFonts w:hint="eastAsia"/>
        </w:rPr>
        <w:t>　　表 23： mRNA主要企业列表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按产品类型细分，全球核酸药物销售额及增长率对比（2021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按产品类型细分，全球核酸药物销售额市场份额预测（2027-2032）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按产品类型细分，中国核酸药物销售额市场份额预测（2027-2032）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脂质纳米颗粒主要企业列表</w:t>
      </w:r>
      <w:r>
        <w:rPr>
          <w:rFonts w:hint="eastAsia"/>
        </w:rPr>
        <w:br/>
      </w:r>
      <w:r>
        <w:rPr>
          <w:rFonts w:hint="eastAsia"/>
        </w:rPr>
        <w:t>　　表 35： 聚合物纳米载体主要企业列表</w:t>
      </w:r>
      <w:r>
        <w:rPr>
          <w:rFonts w:hint="eastAsia"/>
        </w:rPr>
        <w:br/>
      </w:r>
      <w:r>
        <w:rPr>
          <w:rFonts w:hint="eastAsia"/>
        </w:rPr>
        <w:t>　　表 36： 病毒载体主要企业列表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按递送系统细分，全球核酸药物销售额及增长率对比（2021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按递送系统细分，全球核酸药物销售额（2021-2026）&amp;（万元）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按递送系统细分，全球核酸药物销售额市场份额列表（2021-2026）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按递送系统细分，全球核酸药物销售额预测（2027-2032）&amp;（万元）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按递送系统细分，全球核酸药物销售额市场份额预测（2027-2032）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按递送系统细分，中国核酸药物销售额（2021-2026）&amp;（万元）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按递送系统细分，中国核酸药物销售额市场份额列表（2021-2026）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按递送系统细分，中国核酸药物销售额预测（2027-2032）&amp;（万元）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按递送系统细分，中国核酸药物销售额市场份额预测（2027-2032）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医院主要企业列表</w:t>
      </w:r>
      <w:r>
        <w:rPr>
          <w:rFonts w:hint="eastAsia"/>
        </w:rPr>
        <w:br/>
      </w:r>
      <w:r>
        <w:rPr>
          <w:rFonts w:hint="eastAsia"/>
        </w:rPr>
        <w:t>　　表 48： 诊所主要企业列表</w:t>
      </w:r>
      <w:r>
        <w:rPr>
          <w:rFonts w:hint="eastAsia"/>
        </w:rPr>
        <w:br/>
      </w:r>
      <w:r>
        <w:rPr>
          <w:rFonts w:hint="eastAsia"/>
        </w:rPr>
        <w:t>　　表 49： 其他主要企业列表</w:t>
      </w:r>
      <w:r>
        <w:rPr>
          <w:rFonts w:hint="eastAsia"/>
        </w:rPr>
        <w:br/>
      </w:r>
      <w:r>
        <w:rPr>
          <w:rFonts w:hint="eastAsia"/>
        </w:rPr>
        <w:t>　　表 50： 按销售渠道细分，全球核酸药物销售额及增长率对比（2021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按销售渠道细分，全球核酸药物销售额（2021-2026）&amp;（万元）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按销售渠道细分，全球核酸药物销售额市场份额列表（2021-2026）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按销售渠道细分，全球核酸药物销售额预测（2027-2032）&amp;（万元）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按销售渠道细分，全球核酸药物销售额市场份额预测（2027-2032）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按销售渠道细分，中国核酸药物销售额（2021-2026）&amp;（万元）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按销售渠道细分，中国核酸药物销售额市场份额列表（2021-2026）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按销售渠道细分，中国核酸药物销售额预测（2027-2032）&amp;（万元）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按销售渠道细分，中国核酸药物销售额市场份额预测（2027-2032）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按应用细分，全球核酸药物销售额及增长率对比（2021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按应用细分，全球核酸药物市场份额预测（2027-2032）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中国不同应用核酸药物销售额市场份额预测（2027-2032）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核酸药物产品及服务介绍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核酸药物产品及服务介绍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核酸药物产品及服务介绍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核酸药物产品及服务介绍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核酸药物产品及服务介绍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核酸药物产品及服务介绍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核酸药物产品及服务介绍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核酸药物产品及服务介绍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核酸药物产品及服务介绍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核酸药物产品及服务介绍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核酸药物产品及服务介绍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核酸药物产品及服务介绍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核酸药物产品及服务介绍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核酸药物产品及服务介绍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核酸药物行业发展趋势</w:t>
      </w:r>
      <w:r>
        <w:rPr>
          <w:rFonts w:hint="eastAsia"/>
        </w:rPr>
        <w:br/>
      </w:r>
      <w:r>
        <w:rPr>
          <w:rFonts w:hint="eastAsia"/>
        </w:rPr>
        <w:t>　　表 138： 核酸药物行业主要驱动因素</w:t>
      </w:r>
      <w:r>
        <w:rPr>
          <w:rFonts w:hint="eastAsia"/>
        </w:rPr>
        <w:br/>
      </w:r>
      <w:r>
        <w:rPr>
          <w:rFonts w:hint="eastAsia"/>
        </w:rPr>
        <w:t>　　表 139： 核酸药物行业供应链分析</w:t>
      </w:r>
      <w:r>
        <w:rPr>
          <w:rFonts w:hint="eastAsia"/>
        </w:rPr>
        <w:br/>
      </w:r>
      <w:r>
        <w:rPr>
          <w:rFonts w:hint="eastAsia"/>
        </w:rPr>
        <w:t>　　表 140： 核酸药物上游原料供应商</w:t>
      </w:r>
      <w:r>
        <w:rPr>
          <w:rFonts w:hint="eastAsia"/>
        </w:rPr>
        <w:br/>
      </w:r>
      <w:r>
        <w:rPr>
          <w:rFonts w:hint="eastAsia"/>
        </w:rPr>
        <w:t>　　表 141： 核酸药物行业主要下游客户</w:t>
      </w:r>
      <w:r>
        <w:rPr>
          <w:rFonts w:hint="eastAsia"/>
        </w:rPr>
        <w:br/>
      </w:r>
      <w:r>
        <w:rPr>
          <w:rFonts w:hint="eastAsia"/>
        </w:rPr>
        <w:t>　　表 142： 核酸药物典型经销商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表 145：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核酸药物产品图片</w:t>
      </w:r>
      <w:r>
        <w:rPr>
          <w:rFonts w:hint="eastAsia"/>
        </w:rPr>
        <w:br/>
      </w:r>
      <w:r>
        <w:rPr>
          <w:rFonts w:hint="eastAsia"/>
        </w:rPr>
        <w:t>　　图 2： 全球市场核酸药物市场规模，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全球核酸药物市场销售额预测：（万元）&amp;（2021-2032）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中国市场核酸药物销售额及未来趋势（2021-2032）&amp;（万元）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2025年全球前五大厂商核酸药物市场份额</w:t>
      </w:r>
      <w:r>
        <w:rPr>
          <w:rFonts w:hint="eastAsia"/>
        </w:rPr>
        <w:br/>
      </w:r>
      <w:r>
        <w:rPr>
          <w:rFonts w:hint="eastAsia"/>
        </w:rPr>
        <w:t>　　图 6： 2025年全球核酸药物第一梯队、第二梯队和第三梯队厂商及市场份额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全球主要地区核酸药物销售额市场份额（2021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反义核苷酸 产品图片</w:t>
      </w:r>
      <w:r>
        <w:rPr>
          <w:rFonts w:hint="eastAsia"/>
        </w:rPr>
        <w:br/>
      </w:r>
      <w:r>
        <w:rPr>
          <w:rFonts w:hint="eastAsia"/>
        </w:rPr>
        <w:t>　　图 17： 全球反义核苷酸规模及增长率（2021-2032）&amp;（万元）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siRNA产品图片</w:t>
      </w:r>
      <w:r>
        <w:rPr>
          <w:rFonts w:hint="eastAsia"/>
        </w:rPr>
        <w:br/>
      </w:r>
      <w:r>
        <w:rPr>
          <w:rFonts w:hint="eastAsia"/>
        </w:rPr>
        <w:t>　　图 19： 全球siRNA规模及增长率（2021-2032）&amp;（万元）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mRNA产品图片</w:t>
      </w:r>
      <w:r>
        <w:rPr>
          <w:rFonts w:hint="eastAsia"/>
        </w:rPr>
        <w:br/>
      </w:r>
      <w:r>
        <w:rPr>
          <w:rFonts w:hint="eastAsia"/>
        </w:rPr>
        <w:t>　　图 21： 全球mRNA规模及增长率（2021-2032）&amp;（万元）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按产品类型细分，全球核酸药物市场份额2025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按产品类型细分，全球核酸药物市场份额预测2026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按产品类型细分，中国核酸药物市场份额预测2026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脂质纳米颗粒 产品图片</w:t>
      </w:r>
      <w:r>
        <w:rPr>
          <w:rFonts w:hint="eastAsia"/>
        </w:rPr>
        <w:br/>
      </w:r>
      <w:r>
        <w:rPr>
          <w:rFonts w:hint="eastAsia"/>
        </w:rPr>
        <w:t>　　图 30： 全球脂质纳米颗粒规模及增长率（2021-2032）&amp;（万元）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聚合物纳米载体产品图片</w:t>
      </w:r>
      <w:r>
        <w:rPr>
          <w:rFonts w:hint="eastAsia"/>
        </w:rPr>
        <w:br/>
      </w:r>
      <w:r>
        <w:rPr>
          <w:rFonts w:hint="eastAsia"/>
        </w:rPr>
        <w:t>　　图 32： 全球聚合物纳米载体规模及增长率（2021-2032）&amp;（万元）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病毒载体产品图片</w:t>
      </w:r>
      <w:r>
        <w:rPr>
          <w:rFonts w:hint="eastAsia"/>
        </w:rPr>
        <w:br/>
      </w:r>
      <w:r>
        <w:rPr>
          <w:rFonts w:hint="eastAsia"/>
        </w:rPr>
        <w:t>　　图 34： 全球病毒载体规模及增长率（2021-2032）&amp;（万元）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按递送系统细分，全球核酸药物市场份额2025 &amp; 2032</w:t>
      </w:r>
      <w:r>
        <w:rPr>
          <w:rFonts w:hint="eastAsia"/>
        </w:rPr>
        <w:br/>
      </w:r>
      <w:r>
        <w:rPr>
          <w:rFonts w:hint="eastAsia"/>
        </w:rPr>
        <w:t>　　图 38： 按递送系统细分，全球核酸药物市场份额2021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39： 按递送系统细分，全球核酸药物市场份额预测2026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按递送系统细分，中国核酸药物市场份额2021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41： 按递送系统细分，中国核酸药物市场份额预测2026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医院 产品图片</w:t>
      </w:r>
      <w:r>
        <w:rPr>
          <w:rFonts w:hint="eastAsia"/>
        </w:rPr>
        <w:br/>
      </w:r>
      <w:r>
        <w:rPr>
          <w:rFonts w:hint="eastAsia"/>
        </w:rPr>
        <w:t>　　图 43： 全球医院规模及增长率（2021-2032）&amp;（万元）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诊所产品图片</w:t>
      </w:r>
      <w:r>
        <w:rPr>
          <w:rFonts w:hint="eastAsia"/>
        </w:rPr>
        <w:br/>
      </w:r>
      <w:r>
        <w:rPr>
          <w:rFonts w:hint="eastAsia"/>
        </w:rPr>
        <w:t>　　图 45： 全球诊所规模及增长率（2021-2032）&amp;（万元）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其他产品图片</w:t>
      </w:r>
      <w:r>
        <w:rPr>
          <w:rFonts w:hint="eastAsia"/>
        </w:rPr>
        <w:br/>
      </w:r>
      <w:r>
        <w:rPr>
          <w:rFonts w:hint="eastAsia"/>
        </w:rPr>
        <w:t>　　图 47：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按销售渠道细分，全球核酸药物市场份额2025 &amp; 2032</w:t>
      </w:r>
      <w:r>
        <w:rPr>
          <w:rFonts w:hint="eastAsia"/>
        </w:rPr>
        <w:br/>
      </w:r>
      <w:r>
        <w:rPr>
          <w:rFonts w:hint="eastAsia"/>
        </w:rPr>
        <w:t>　　图 49： 按销售渠道细分，全球核酸药物市场份额2021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50： 按销售渠道细分，全球核酸药物市场份额预测2026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按销售渠道细分，中国核酸药物市场份额2021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52： 按销售渠道细分，中国核酸药物市场份额预测2026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神经肌肉疾病</w:t>
      </w:r>
      <w:r>
        <w:rPr>
          <w:rFonts w:hint="eastAsia"/>
        </w:rPr>
        <w:br/>
      </w:r>
      <w:r>
        <w:rPr>
          <w:rFonts w:hint="eastAsia"/>
        </w:rPr>
        <w:t>　　图 54： hATTR</w:t>
      </w:r>
      <w:r>
        <w:rPr>
          <w:rFonts w:hint="eastAsia"/>
        </w:rPr>
        <w:br/>
      </w:r>
      <w:r>
        <w:rPr>
          <w:rFonts w:hint="eastAsia"/>
        </w:rPr>
        <w:t>　　图 55： 新冠肺炎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按应用细分，全球核酸药物市场份额2025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59： 核酸药物中国企业SWOT分析</w:t>
      </w:r>
      <w:r>
        <w:rPr>
          <w:rFonts w:hint="eastAsia"/>
        </w:rPr>
        <w:br/>
      </w:r>
      <w:r>
        <w:rPr>
          <w:rFonts w:hint="eastAsia"/>
        </w:rPr>
        <w:t>　　图 60： 核酸药物产业链</w:t>
      </w:r>
      <w:r>
        <w:rPr>
          <w:rFonts w:hint="eastAsia"/>
        </w:rPr>
        <w:br/>
      </w:r>
      <w:r>
        <w:rPr>
          <w:rFonts w:hint="eastAsia"/>
        </w:rPr>
        <w:t>　　图 61： 核酸药物行业采购模式分析</w:t>
      </w:r>
      <w:r>
        <w:rPr>
          <w:rFonts w:hint="eastAsia"/>
        </w:rPr>
        <w:br/>
      </w:r>
      <w:r>
        <w:rPr>
          <w:rFonts w:hint="eastAsia"/>
        </w:rPr>
        <w:t>　　图 62： 核酸药物行业生产模式</w:t>
      </w:r>
      <w:r>
        <w:rPr>
          <w:rFonts w:hint="eastAsia"/>
        </w:rPr>
        <w:br/>
      </w:r>
      <w:r>
        <w:rPr>
          <w:rFonts w:hint="eastAsia"/>
        </w:rPr>
        <w:t>　　图 63： 核酸药物行业销售模式分析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fa18f7d104749" w:history="1">
        <w:r>
          <w:rPr>
            <w:rStyle w:val="Hyperlink"/>
          </w:rPr>
          <w:t>2026-2032年全球与中国核酸药物市场现状调研分析及发展前景报告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fa18f7d104749" w:history="1">
        <w:r>
          <w:rPr>
            <w:rStyle w:val="Hyperlink"/>
          </w:rPr>
          <w:t>https://www.20087.com/6/33/HeSuanYaoWuHangYeQianJingQuShi.html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核酸药物是生物药还是化药、核酸药物的概念、国内小核酸药物研发企业、核酸药物递送系统、小核酸药物的应用领域、核酸类药物名词解释、小核酸药物的发展前景、靶向pcsk9降血脂的小核酸药物、小核酸药物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a977c94d74416" w:history="1">
      <w:r>
        <w:rPr>
          <w:rStyle w:val="Hyperlink"/>
        </w:rPr>
        <w:t>2026-2032年全球与中国核酸药物市场现状调研分析及发展前景报告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eSuanYaoWuHangYeQianJingQuShi.html" TargetMode="External" Id="Rdc5fa18f7d10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eSuanYaoWuHangYeQianJingQuShi.html" TargetMode="External" Id="R743a977c94d7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2025-12-28T23:53:58Z</dcterms:created>
  <dcterms:modified xsi:type="dcterms:W3CDTF">2025-12-29T00:53:58Z</dcterms:modified>
  <dc:subject>2026-2032年全球与中国核酸药物市场现状调研分析及发展前景报告</dc:subject>
  <dc:title>2026-2032年全球与中国核酸药物市场现状调研分析及发展前景报告</dc:title>
  <cp:keywords>2026-2032年全球与中国核酸药物市场现状调研分析及发展前景报告</cp:keywords>
  <dc:description>2026-2032年全球与中国核酸药物市场现状调研分析及发展前景报告</dc:description>
</cp:coreProperties>
</file>