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4d567d4564621" w:history="1">
              <w:r>
                <w:rPr>
                  <w:rStyle w:val="Hyperlink"/>
                </w:rPr>
                <w:t>2024-2030年中国非离子造影剂行业发展研究与前景趋势报告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4d567d4564621" w:history="1">
              <w:r>
                <w:rPr>
                  <w:rStyle w:val="Hyperlink"/>
                </w:rPr>
                <w:t>2024-2030年中国非离子造影剂行业发展研究与前景趋势报告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4d567d4564621" w:history="1">
                <w:r>
                  <w:rPr>
                    <w:rStyle w:val="Hyperlink"/>
                  </w:rPr>
                  <w:t>https://www.20087.com/6/63/FeiLiZiZaoYingJiDeFaZhanQuShi.html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造影剂在医学影像诊断中扮演着至关重要的角色，尤其是在CT扫描、血管造影等检查中，用于增强组织与血管的对比度，提高诊断准确性。相较于离子型造影剂，非离子型具有更低的毒性与过敏反应率，被广泛认为是更安全的选择。目前市场上，低渗透压、多功能性的非离子造影剂逐渐占据主导地位，能够更好地满足不同临床应用场景的需求。</w:t>
      </w:r>
      <w:r>
        <w:rPr>
          <w:rFonts w:hint="eastAsia"/>
        </w:rPr>
        <w:br/>
      </w:r>
      <w:r>
        <w:rPr>
          <w:rFonts w:hint="eastAsia"/>
        </w:rPr>
        <w:t>　　随着医疗影像技术的不断进步，未来非离子造影剂的研发将更加注重提高图像分辨率与降低副作用。这包括开发新型造影剂，如靶向性造影剂，能够在特定组织或病变区域富集，提供更为精准的诊断信息。同时，随着个性化医疗的发展，针对特定患者群体（如肾功能不全者）的定制化造影剂也将成为研究重点。此外，探索生物可降解或生物相容性更高的材料，减少环境污染和患者体内残留，是未来非离子造影剂研发的重要趋势。通过这些创新，非离子造影剂的应用范围将进一步拓展，为精准医疗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4d567d4564621" w:history="1">
        <w:r>
          <w:rPr>
            <w:rStyle w:val="Hyperlink"/>
          </w:rPr>
          <w:t>2024-2030年中国非离子造影剂行业发展研究与前景趋势报告</w:t>
        </w:r>
      </w:hyperlink>
      <w:r>
        <w:rPr>
          <w:rFonts w:hint="eastAsia"/>
        </w:rPr>
        <w:t>》通过严谨的内容、翔实的分析、权威的数据和直观的图表，全面解析了非离子造影剂行业的市场规模、需求变化、价格波动以及产业链构成。非离子造影剂报告深入剖析了当前市场现状，科学预测了未来非离子造影剂市场前景与发展趋势，特别关注了非离子造影剂细分市场的机会与挑战。同时，对非离子造影剂重点企业的竞争地位、品牌影响力和市场集中度进行了全面评估。非离子造影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非离子造影剂行业界定</w:t>
      </w:r>
      <w:r>
        <w:rPr>
          <w:rFonts w:hint="eastAsia"/>
        </w:rPr>
        <w:br/>
      </w:r>
      <w:r>
        <w:rPr>
          <w:rFonts w:hint="eastAsia"/>
        </w:rPr>
        <w:t>　　第一节 非离子造影剂行业定义</w:t>
      </w:r>
      <w:r>
        <w:rPr>
          <w:rFonts w:hint="eastAsia"/>
        </w:rPr>
        <w:br/>
      </w:r>
      <w:r>
        <w:rPr>
          <w:rFonts w:hint="eastAsia"/>
        </w:rPr>
        <w:t>　　第二节 非离子造影剂行业特点分析</w:t>
      </w:r>
      <w:r>
        <w:rPr>
          <w:rFonts w:hint="eastAsia"/>
        </w:rPr>
        <w:br/>
      </w:r>
      <w:r>
        <w:rPr>
          <w:rFonts w:hint="eastAsia"/>
        </w:rPr>
        <w:t>　　第三节 非离子造影剂产业链分析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2024年世界非离子造影剂行业市场运行形势分析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2024年全球非离子造影剂行业发展概况</w:t>
      </w:r>
      <w:r>
        <w:rPr>
          <w:rFonts w:hint="eastAsia"/>
        </w:rPr>
        <w:br/>
      </w:r>
      <w:r>
        <w:rPr>
          <w:rFonts w:hint="eastAsia"/>
        </w:rPr>
        <w:t>　　第二节 世界非离子造影剂行业发展走势</w:t>
      </w:r>
      <w:r>
        <w:rPr>
          <w:rFonts w:hint="eastAsia"/>
        </w:rPr>
        <w:br/>
      </w:r>
      <w:r>
        <w:rPr>
          <w:rFonts w:hint="eastAsia"/>
        </w:rPr>
        <w:t>　　　　二、全球非离子造影剂行业市场分布情况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三、全球非离子造影剂行业发展趋势分析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全球非离子造影剂行业重点国家和区域分析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2023-2024年中国非离子造影剂行业发展环境分析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2024年非离子造影剂行业技术发展现状及趋势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当前我国非离子造影剂技术发展现状</w:t>
      </w:r>
      <w:r>
        <w:rPr>
          <w:rFonts w:hint="eastAsia"/>
        </w:rPr>
        <w:br/>
      </w:r>
      <w:r>
        <w:rPr>
          <w:rFonts w:hint="eastAsia"/>
        </w:rPr>
        <w:t>　　第二节 中外非离子造影剂技术差距及产生差距的主要原因分析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提高我国非离子造影剂技术的对策</w:t>
      </w:r>
      <w:r>
        <w:rPr>
          <w:rFonts w:hint="eastAsia"/>
        </w:rPr>
        <w:br/>
      </w:r>
      <w:r>
        <w:rPr>
          <w:rFonts w:hint="eastAsia"/>
        </w:rPr>
        <w:t>　　第四节 我国非离子造影剂研发、设计发展趋势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中国非离子造影剂发展现状调研</w:t>
      </w:r>
      <w:r>
        <w:rPr>
          <w:rFonts w:hint="eastAsia"/>
        </w:rPr>
        <w:br/>
      </w:r>
      <w:r>
        <w:rPr>
          <w:rFonts w:hint="eastAsia"/>
        </w:rPr>
        <w:t>　　第一节 中国非离子造影剂市场现状分析</w:t>
      </w:r>
      <w:r>
        <w:rPr>
          <w:rFonts w:hint="eastAsia"/>
        </w:rPr>
        <w:br/>
      </w:r>
      <w:r>
        <w:rPr>
          <w:rFonts w:hint="eastAsia"/>
        </w:rPr>
        <w:t>　　第二节 中国非离子造影剂产量分析及预测</w:t>
      </w:r>
      <w:r>
        <w:rPr>
          <w:rFonts w:hint="eastAsia"/>
        </w:rPr>
        <w:br/>
      </w:r>
      <w:r>
        <w:rPr>
          <w:rFonts w:hint="eastAsia"/>
        </w:rPr>
        <w:t>　　　　一、非离子造影剂总体产能规模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三、2019-2024年中国非离子造影剂产量统计</w:t>
      </w:r>
      <w:r>
        <w:rPr>
          <w:rFonts w:hint="eastAsia"/>
        </w:rPr>
        <w:br/>
      </w:r>
      <w:r>
        <w:rPr>
          <w:rFonts w:hint="eastAsia"/>
        </w:rPr>
        <w:t>　　　　二、非离子造影剂生产区域分布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三、2024-2030年中国非离子造影剂产量预测分析</w:t>
      </w:r>
      <w:r>
        <w:rPr>
          <w:rFonts w:hint="eastAsia"/>
        </w:rPr>
        <w:br/>
      </w:r>
      <w:r>
        <w:rPr>
          <w:rFonts w:hint="eastAsia"/>
        </w:rPr>
        <w:t>　　第三节 中国非离子造影剂市场需求分析及预测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一、中国非离子造影剂市场需求特点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二、2019-2024年中国非离子造影剂市场需求量统计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三、2024-2030年中国非离子造影剂市场需求量预测分析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中国非离子造影剂行业进出口情况分析预测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2019-2024年中国非离子造影剂行业进出口情况分析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一、2019-2024年中国非离子造影剂行业进口分析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二、2019-2024年中国非离子造影剂行业出口分析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2024-2030年中国非离子造影剂行业进出口情况预测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一、2024-2030年中国非离子造影剂行业进口预测分析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二、2024-2030年中国非离子造影剂行业出口预测分析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影响非离子造影剂行业进出口变化的主要原因分析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2019-2024年中国非离子造影剂行业重点地区调研分析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一、中国非离子造影剂行业重点区域市场结构调研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二、**地区非离子造影剂市场调研分析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三、**地区非离子造影剂市场调研分析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四、**地区非离子造影剂市场调研分析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五、**地区非离子造影剂市场调研分析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六、**地区非离子造影剂市场调研分析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非离子造影剂行业竞争格局分析</w:t>
      </w:r>
      <w:r>
        <w:rPr>
          <w:rFonts w:hint="eastAsia"/>
        </w:rPr>
        <w:br/>
      </w:r>
      <w:r>
        <w:rPr>
          <w:rFonts w:hint="eastAsia"/>
        </w:rPr>
        <w:t>　　第一节 非离子造影剂行业集中度分析</w:t>
      </w:r>
      <w:r>
        <w:rPr>
          <w:rFonts w:hint="eastAsia"/>
        </w:rPr>
        <w:br/>
      </w:r>
      <w:r>
        <w:rPr>
          <w:rFonts w:hint="eastAsia"/>
        </w:rPr>
        <w:t>　　　　一、非离子造影剂市场集中度分析</w:t>
      </w:r>
      <w:r>
        <w:rPr>
          <w:rFonts w:hint="eastAsia"/>
        </w:rPr>
        <w:br/>
      </w:r>
      <w:r>
        <w:rPr>
          <w:rFonts w:hint="eastAsia"/>
        </w:rPr>
        <w:t>　　　　二、非离子造影剂企业集中度分析</w:t>
      </w:r>
      <w:r>
        <w:rPr>
          <w:rFonts w:hint="eastAsia"/>
        </w:rPr>
        <w:br/>
      </w:r>
      <w:r>
        <w:rPr>
          <w:rFonts w:hint="eastAsia"/>
        </w:rPr>
        <w:t>　　　　三、非离子造影剂区域集中度分析</w:t>
      </w:r>
      <w:r>
        <w:rPr>
          <w:rFonts w:hint="eastAsia"/>
        </w:rPr>
        <w:br/>
      </w:r>
      <w:r>
        <w:rPr>
          <w:rFonts w:hint="eastAsia"/>
        </w:rPr>
        <w:t>　　第二节 非离子造影剂行业主要企业竞争力分析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非离子造影剂行业竞争格局分析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一、2024年非离子造影剂行业竞争分析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二、2024年中外非离子造影剂产品竞争分析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三、2019-2024年我国非离子造影剂市场竞争分析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四、2024-2030年国内主要非离子造影剂企业动向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非离子造影剂行业细分产品市场调研分析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非离子造影剂行业上、下游市场分析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非离子造影剂行业上游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非离子造影剂行业下游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非离子造影剂行业重点企业发展调研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非离子造影剂重点企业（一）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非离子造影剂重点企业（二）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非离子造影剂重点企业（三）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非离子造影剂重点企业（四）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非离子造影剂重点企业（五）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非离子造影剂重点企业（六）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非离子造影剂企业管理策略建议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提高非离子造影剂企业竞争力的策略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一、提高中国非离子造影剂企业核心竞争力的对策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二、非离子造影剂企业提升竞争力的主要方向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三、影响非离子造影剂企业核心竞争力的因素及提升途径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四、提高非离子造影剂企业竞争力的策略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对我国非离子造影剂品牌的战略思考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一、非离子造影剂实施品牌战略的意义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二、非离子造影剂企业品牌的现状分析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三、我国非离子造影剂企业的品牌战略</w:t>
      </w:r>
      <w:r>
        <w:rPr>
          <w:rFonts w:hint="eastAsia"/>
        </w:rPr>
        <w:br/>
      </w:r>
      <w:r>
        <w:rPr>
          <w:rFonts w:hint="eastAsia"/>
        </w:rPr>
        <w:t>　　　　四、非离子造影剂品牌战略管理的策略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2024-2030年中国非离子造影剂行业前景与风险预测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2024年中国非离子造影剂市场前景分析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2024-2030年中国非离子造影剂发展趋势预测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2024-2030年中国非离子造影剂行业投资特性分析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一、2024-2030年中国非离子造影剂行业进入壁垒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二、2024-2030年中国非离子造影剂行业盈利模式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三、2024-2030年中国非离子造影剂行业盈利因素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2024-2030年中国非离子造影剂行业投资机会分析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一、2024-2030年中国非离子造影剂细分市场投资机会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二、2024-2030年中国非离子造影剂行业区域市场投资潜力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2024-2030年中国非离子造影剂行业投资风险分析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一、2024-2030年中国非离子造影剂行业市场竞争风险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二、2024-2030年中国非离子造影剂行业技术风险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三、2024-2030年中国非离子造影剂行业政策风险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四、2024-2030年中国非离子造影剂行业进入退出风险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非离子造影剂行业研究结论</w:t>
      </w:r>
      <w:r>
        <w:rPr>
          <w:rFonts w:hint="eastAsia"/>
        </w:rPr>
        <w:br/>
      </w:r>
      <w:r>
        <w:rPr>
          <w:rFonts w:hint="eastAsia"/>
        </w:rPr>
        <w:t>　　第二节 非离子造影剂行业投资价值评估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非离子造影剂行业投资建议</w:t>
      </w:r>
      <w:r>
        <w:rPr>
          <w:rFonts w:hint="eastAsia"/>
        </w:rPr>
        <w:br/>
      </w:r>
      <w:r>
        <w:rPr>
          <w:rFonts w:hint="eastAsia"/>
        </w:rPr>
        <w:t>　　　　一、非离子造影剂行业投资策略建议</w:t>
      </w:r>
      <w:r>
        <w:rPr>
          <w:rFonts w:hint="eastAsia"/>
        </w:rPr>
        <w:br/>
      </w:r>
      <w:r>
        <w:rPr>
          <w:rFonts w:hint="eastAsia"/>
        </w:rPr>
        <w:t>　　　　二、非离子造影剂行业投资方向建议</w:t>
      </w:r>
      <w:r>
        <w:rPr>
          <w:rFonts w:hint="eastAsia"/>
        </w:rPr>
        <w:br/>
      </w:r>
      <w:r>
        <w:rPr>
          <w:rFonts w:hint="eastAsia"/>
        </w:rPr>
        <w:t>　　　　三、非离子造影剂行业投资方式建议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非离子造影剂行业历程</w:t>
      </w:r>
      <w:r>
        <w:rPr>
          <w:rFonts w:hint="eastAsia"/>
        </w:rPr>
        <w:br/>
      </w:r>
      <w:r>
        <w:rPr>
          <w:rFonts w:hint="eastAsia"/>
        </w:rPr>
        <w:t>　　图表 非离子造影剂行业生命周期</w:t>
      </w:r>
      <w:r>
        <w:rPr>
          <w:rFonts w:hint="eastAsia"/>
        </w:rPr>
        <w:br/>
      </w:r>
      <w:r>
        <w:rPr>
          <w:rFonts w:hint="eastAsia"/>
        </w:rPr>
        <w:t>　　图表 非离子造影剂行业产业链分析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2019-2024年非离子造影剂行业市场容量分析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2024年中国非离子造影剂行业需求领域分布格局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2024年中国非离子造影剂进口国家及地区分析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2024年中国非离子造影剂出口国家及地区分析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2019-2024年中国非离子造影剂行业企业平均规模情况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**地区非离子造影剂市场规模及增长情况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**地区非离子造影剂行业市场需求情况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**地区非离子造影剂行业市场需求情况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非离子造影剂重点企业（二）经营情况分析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非离子造影剂重点企业（二）主要经济指标情况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非离子造影剂企业信息</w:t>
      </w:r>
      <w:r>
        <w:rPr>
          <w:rFonts w:hint="eastAsia"/>
        </w:rPr>
        <w:br/>
      </w:r>
      <w:r>
        <w:rPr>
          <w:rFonts w:hint="eastAsia"/>
        </w:rPr>
        <w:t>　　图表 非离子造影剂企业经营情况分析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非离子造影剂重点企业（三）成长能力情况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2024-2030年中国非离子造影剂发展趋势预测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4d567d4564621" w:history="1">
        <w:r>
          <w:rPr>
            <w:rStyle w:val="Hyperlink"/>
          </w:rPr>
          <w:t>2024-2030年中国非离子造影剂行业发展研究与前景趋势报告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4d567d4564621" w:history="1">
        <w:r>
          <w:rPr>
            <w:rStyle w:val="Hyperlink"/>
          </w:rPr>
          <w:t>https://www.20087.com/6/63/FeiLiZiZaoYingJiDeFaZhanQuShi.html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26e85a1ef4dd3" w:history="1">
      <w:r>
        <w:rPr>
          <w:rStyle w:val="Hyperlink"/>
        </w:rPr>
        <w:t>2024-2030年中国非离子造影剂行业发展研究与前景趋势报告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iLiZiZaoYingJiDeFaZhanQuShi.html" TargetMode="External" Id="R8fd4d567d456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iLiZiZaoYingJiDeFaZhanQuShi.html" TargetMode="External" Id="Rd3126e85a1ef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2024-05-03T06:54:00Z</dcterms:created>
  <dcterms:modified xsi:type="dcterms:W3CDTF">2024-05-03T07:54:00Z</dcterms:modified>
  <dc:subject>2024-2030年中国非离子造影剂行业发展研究与前景趋势报告</dc:subject>
  <dc:title>2024-2030年中国非离子造影剂行业发展研究与前景趋势报告</dc:title>
  <cp:keywords>2024-2030年中国非离子造影剂行业发展研究与前景趋势报告</cp:keywords>
  <dc:description>2024-2030年中国非离子造影剂行业发展研究与前景趋势报告</dc:description>
</cp:coreProperties>
</file>