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a4894e3e04b0c" w:history="1">
              <w:r>
                <w:rPr>
                  <w:rStyle w:val="Hyperlink"/>
                </w:rPr>
                <w:t>2025-2031年中国一次性生物传感器发展现状与前景趋势报告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a4894e3e04b0c" w:history="1">
              <w:r>
                <w:rPr>
                  <w:rStyle w:val="Hyperlink"/>
                </w:rPr>
                <w:t>2025-2031年中国一次性生物传感器发展现状与前景趋势报告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ba4894e3e04b0c" w:history="1">
                <w:r>
                  <w:rPr>
                    <w:rStyle w:val="Hyperlink"/>
                  </w:rPr>
                  <w:t>https://www.20087.com/7/03/YiCiXingShengWuChuanGanQiShiChangQianJing.html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生物传感器是用于快速检测生物分子、细胞或生理参数的微型化分析装置，使用后即弃，避免交叉污染与消毒成本，广泛应用于血糖监测、妊娠检测与传染病筛查。一次性生物传感器以电化学、光学或压电原理为基础，核心部件包括工作电极、参比电极与特异性识别层（如酶、抗体或DNA探针）。制造工艺采用丝网印刷、微流控或卷对卷技术，实现低成本批量生产。样本类型涵盖血液、尿液与唾液，通过毛细作用导入检测区，数分钟内输出结果。家用血糖仪试纸是典型代表，配合手持仪表完成定量分析。产品强调准确性、稳定性与用户友好性，符合医疗器械质量管理体系要求。</w:t>
      </w:r>
      <w:r>
        <w:rPr>
          <w:rFonts w:hint="eastAsia"/>
        </w:rPr>
        <w:br/>
      </w:r>
      <w:r>
        <w:rPr>
          <w:rFonts w:hint="eastAsia"/>
        </w:rPr>
        <w:t>　　未来，一次性生物传感器将向多参数集成、无线化与环境适应性方向发展。多通道检测芯片将实现单一样本同步分析多种生物标志物，如炎症因子、心肌酶与代谢物，提升诊断效率。无线传感贴片将普及，直接粘附皮肤表面，连续监测葡萄糖、乳酸或电解质，并通过蓝牙传输数据至移动终端。柔性电子基底将应用，采用可降解聚合物或纸质材料，提升佩戴舒适度与环保属性。自供能技术将探索，利用生物燃料电池或压电效应为传感器供电。在极端环境适应性上，耐高温封装与防冻缓冲液将支持野外或战地应用。同时，数字加密标签将嵌入包装，验证产品真伪与有效期，防止假冒伪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ba4894e3e04b0c" w:history="1">
        <w:r>
          <w:rPr>
            <w:rStyle w:val="Hyperlink"/>
          </w:rPr>
          <w:t>2025-2031年中国一次性生物传感器发展现状与前景趋势报告</w:t>
        </w:r>
      </w:hyperlink>
      <w:r>
        <w:rPr>
          <w:rFonts w:hint="eastAsia"/>
        </w:rPr>
        <w:t>》基于国家统计局及一次性生物传感器行业协会的权威数据，全面调研了一次性生物传感器行业的市场规模、市场需求、产业链结构及价格变动，并对一次性生物传感器细分市场进行了深入分析。报告详细剖析了一次性生物传感器市场竞争格局，重点关注品牌影响力及重点企业的运营表现，同时科学预测了一次性生物传感器市场前景与发展趋势，识别了行业潜在的风险与机遇。通过专业、科学的研究方法，报告为一次性生物传感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一次性生物传感器行业概述</w:t>
      </w:r>
      <w:r>
        <w:rPr>
          <w:rFonts w:hint="eastAsia"/>
        </w:rPr>
        <w:br/>
      </w:r>
      <w:r>
        <w:rPr>
          <w:rFonts w:hint="eastAsia"/>
        </w:rPr>
        <w:t>　　第一节 一次性生物传感器定义与分类</w:t>
      </w:r>
      <w:r>
        <w:rPr>
          <w:rFonts w:hint="eastAsia"/>
        </w:rPr>
        <w:br/>
      </w:r>
      <w:r>
        <w:rPr>
          <w:rFonts w:hint="eastAsia"/>
        </w:rPr>
        <w:t>　　第二节 一次性生物传感器应用领域</w:t>
      </w:r>
      <w:r>
        <w:rPr>
          <w:rFonts w:hint="eastAsia"/>
        </w:rPr>
        <w:br/>
      </w:r>
      <w:r>
        <w:rPr>
          <w:rFonts w:hint="eastAsia"/>
        </w:rPr>
        <w:t>　　第三节 一次性生物传感器行业经济指标分析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一次性生物传感器产业链及经营模式分析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三、一次性生物传感器销售模式及销售渠道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全球一次性生物传感器市场发展综述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2019-2024年全球一次性生物传感器市场规模与趋势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主要国家与地区一次性生物传感器市场分析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2025-2031年全球一次性生物传感器行业发展趋势与前景预测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中国一次性生物传感器行业市场分析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2024-2025年一次性生物传感器产能与投资动态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一、国内一次性生物传感器产能及利用情况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二、一次性生物传感器产能扩张与投资动态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2025-2031年一次性生物传感器行业产量统计与趋势预测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一、2019-2024年一次性生物传感器行业产量数据统计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1、2019-2024年一次性生物传感器产量及增长趋势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2、2019-2024年一次性生物传感器细分产品产量及份额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二、影响一次性生物传感器产量的关键因素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三、2025-2031年一次性生物传感器产量预测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2025-2031年一次性生物传感器市场需求与销售分析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一、2024-2025年一次性生物传感器行业需求现状</w:t>
      </w:r>
      <w:r>
        <w:rPr>
          <w:rFonts w:hint="eastAsia"/>
        </w:rPr>
        <w:br/>
      </w:r>
      <w:r>
        <w:rPr>
          <w:rFonts w:hint="eastAsia"/>
        </w:rPr>
        <w:t>　　　　二、一次性生物传感器客户群体与需求特点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三、2019-2024年一次性生物传感器行业销售规模分析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四、2025-2031年一次性生物传感器市场增长潜力与规模预测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中国一次性生物传感器细分市场与下游应用领域分析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一次性生物传感器细分市场分析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一、2024-2025年一次性生物传感器主要细分产品市场现状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一次性生物传感器下游应用与客户群体分析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一、2024-2025年一次性生物传感器各应用领域市场现状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2024-2025年一次性生物传感器行业技术发展现状及趋势分析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一次性生物传感器行业技术发展现状分析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国内外一次性生物传感器行业技术差异与原因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一次性生物传感器行业技术发展方向、趋势预测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提升一次性生物传感器行业技术能力策略建议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一次性生物传感器价格机制与竞争策略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一、2019-2024年一次性生物传感器市场价格走势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一次性生物传感器定价策略与方法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2025-2031年一次性生物传感器价格竞争态势与趋势预测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中国一次性生物传感器行业重点区域市场研究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2024-2025年重点区域一次性生物传感器市场发展概况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二、2019-2024年一次性生物传感器市场需求规模情况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三、2025-2031年一次性生物传感器行业发展潜力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二、2019-2024年一次性生物传感器市场需求规模情况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三、2025-2031年一次性生物传感器行业发展潜力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二、2019-2024年一次性生物传感器市场需求规模情况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三、2025-2031年一次性生物传感器行业发展潜力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二、2019-2024年一次性生物传感器市场需求规模情况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三、2025-2031年一次性生物传感器行业发展潜力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二、2019-2024年一次性生物传感器市场需求规模情况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三、2025-2031年一次性生物传感器行业发展潜力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2019-2024年中国一次性生物传感器行业进出口情况分析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一次性生物传感器行业进口情况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一、2019-2024年一次性生物传感器进口规模及增长情况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二、一次性生物传感器主要进口来源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一次性生物传感器行业出口情况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一、2019-2024年一次性生物传感器出口规模及增长情况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二、一次性生物传感器主要出口目的地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2019-2024年中国一次性生物传感器行业总体发展与财务状况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2019-2024年中国一次性生物传感器行业规模情况</w:t>
      </w:r>
      <w:r>
        <w:rPr>
          <w:rFonts w:hint="eastAsia"/>
        </w:rPr>
        <w:br/>
      </w:r>
      <w:r>
        <w:rPr>
          <w:rFonts w:hint="eastAsia"/>
        </w:rPr>
        <w:t>　　　　一、一次性生物传感器行业企业数量规模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二、一次性生物传感器行业从业人员规模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三、一次性生物传感器行业市场敏感性分析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2019-2024年中国一次性生物传感器行业财务能力分析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一、一次性生物传感器行业盈利能力</w:t>
      </w:r>
      <w:r>
        <w:rPr>
          <w:rFonts w:hint="eastAsia"/>
        </w:rPr>
        <w:br/>
      </w:r>
      <w:r>
        <w:rPr>
          <w:rFonts w:hint="eastAsia"/>
        </w:rPr>
        <w:t>　　　　二、一次性生物传感器行业偿债能力</w:t>
      </w:r>
      <w:r>
        <w:rPr>
          <w:rFonts w:hint="eastAsia"/>
        </w:rPr>
        <w:br/>
      </w:r>
      <w:r>
        <w:rPr>
          <w:rFonts w:hint="eastAsia"/>
        </w:rPr>
        <w:t>　　　　三、一次性生物传感器行业营运能力</w:t>
      </w:r>
      <w:r>
        <w:rPr>
          <w:rFonts w:hint="eastAsia"/>
        </w:rPr>
        <w:br/>
      </w:r>
      <w:r>
        <w:rPr>
          <w:rFonts w:hint="eastAsia"/>
        </w:rPr>
        <w:t>　　　　四、一次性生物传感器行业发展能力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一次性生物传感器行业重点企业调研分析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二、企业一次性生物传感器业务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二、企业一次性生物传感器业务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二、企业一次性生物传感器业务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二、企业一次性生物传感器业务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二、企业一次性生物传感器业务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二、企业一次性生物传感器业务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中国一次性生物传感器行业竞争格局分析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一次性生物传感器行业竞争格局总览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2024-2025年一次性生物传感器行业竞争力分析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2019-2024年一次性生物传感器行业企业并购活动分析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2024-2025年一次性生物传感器行业会展与招投标活动分析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一、一次性生物传感器行业会展活动及其市场影响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2025年中国一次性生物传感器企业发展企业发展策略与建议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一次性生物传感器销售模式与渠道策略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一次性生物传感器品牌与市场推广策略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一次性生物传感器研发投入与技术创新能力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一次性生物传感器合作联盟与资源整合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中国一次性生物传感器行业风险与对策</w:t>
      </w:r>
      <w:r>
        <w:rPr>
          <w:rFonts w:hint="eastAsia"/>
        </w:rPr>
        <w:br/>
      </w:r>
      <w:r>
        <w:rPr>
          <w:rFonts w:hint="eastAsia"/>
        </w:rPr>
        <w:t>　　第一节 一次性生物传感器行业SWOT分析</w:t>
      </w:r>
      <w:r>
        <w:rPr>
          <w:rFonts w:hint="eastAsia"/>
        </w:rPr>
        <w:br/>
      </w:r>
      <w:r>
        <w:rPr>
          <w:rFonts w:hint="eastAsia"/>
        </w:rPr>
        <w:t>　　　　一、一次性生物传感器行业优势</w:t>
      </w:r>
      <w:r>
        <w:rPr>
          <w:rFonts w:hint="eastAsia"/>
        </w:rPr>
        <w:br/>
      </w:r>
      <w:r>
        <w:rPr>
          <w:rFonts w:hint="eastAsia"/>
        </w:rPr>
        <w:t>　　　　二、一次性生物传感器行业劣势</w:t>
      </w:r>
      <w:r>
        <w:rPr>
          <w:rFonts w:hint="eastAsia"/>
        </w:rPr>
        <w:br/>
      </w:r>
      <w:r>
        <w:rPr>
          <w:rFonts w:hint="eastAsia"/>
        </w:rPr>
        <w:t>　　　　三、一次性生物传感器市场机会</w:t>
      </w:r>
      <w:r>
        <w:rPr>
          <w:rFonts w:hint="eastAsia"/>
        </w:rPr>
        <w:br/>
      </w:r>
      <w:r>
        <w:rPr>
          <w:rFonts w:hint="eastAsia"/>
        </w:rPr>
        <w:t>　　　　四、一次性生物传感器市场威胁</w:t>
      </w:r>
      <w:r>
        <w:rPr>
          <w:rFonts w:hint="eastAsia"/>
        </w:rPr>
        <w:br/>
      </w:r>
      <w:r>
        <w:rPr>
          <w:rFonts w:hint="eastAsia"/>
        </w:rPr>
        <w:t>　　第二节 一次性生物传感器行业风险及对策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2025-2031年中国一次性生物传感器行业前景与发展趋势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2024-2025年一次性生物传感器行业发展环境分析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一、一次性生物传感器行业主管部门与监管体制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二、一次性生物传感器行业主要法律法规及政策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三、一次性生物传感器行业标准与质量监管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2025-2031年一次性生物传感器行业发展趋势与方向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2025-2031年一次性生物传感器行业发展潜力与机遇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一次性生物传感器行业研究结论与建议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一次性生物传感器行业发展建议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一次性生物传感器行业类别</w:t>
      </w:r>
      <w:r>
        <w:rPr>
          <w:rFonts w:hint="eastAsia"/>
        </w:rPr>
        <w:br/>
      </w:r>
      <w:r>
        <w:rPr>
          <w:rFonts w:hint="eastAsia"/>
        </w:rPr>
        <w:t>　　图表 一次性生物传感器行业产业链调研</w:t>
      </w:r>
      <w:r>
        <w:rPr>
          <w:rFonts w:hint="eastAsia"/>
        </w:rPr>
        <w:br/>
      </w:r>
      <w:r>
        <w:rPr>
          <w:rFonts w:hint="eastAsia"/>
        </w:rPr>
        <w:t>　　图表 一次性生物传感器行业现状</w:t>
      </w:r>
      <w:r>
        <w:rPr>
          <w:rFonts w:hint="eastAsia"/>
        </w:rPr>
        <w:br/>
      </w:r>
      <w:r>
        <w:rPr>
          <w:rFonts w:hint="eastAsia"/>
        </w:rPr>
        <w:t>　　图表 一次性生物传感器行业标准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2019-2024年中国一次性生物传感器行业市场规模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2025年中国一次性生物传感器行业产能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2019-2024年中国一次性生物传感器行业产量统计</w:t>
      </w:r>
      <w:r>
        <w:rPr>
          <w:rFonts w:hint="eastAsia"/>
        </w:rPr>
        <w:br/>
      </w:r>
      <w:r>
        <w:rPr>
          <w:rFonts w:hint="eastAsia"/>
        </w:rPr>
        <w:t>　　图表 一次性生物传感器行业动态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2019-2024年中国一次性生物传感器市场需求量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2025年中国一次性生物传感器行业需求区域调研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2019-2024年中国一次性生物传感器行情</w:t>
      </w:r>
      <w:r>
        <w:rPr>
          <w:rFonts w:hint="eastAsia"/>
        </w:rPr>
        <w:br/>
      </w:r>
      <w:r>
        <w:rPr>
          <w:rFonts w:hint="eastAsia"/>
        </w:rPr>
        <w:t>　　图表 2019-2024年中国一次性生物传感器价格走势图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2019-2024年中国一次性生物传感器行业销售收入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2019-2024年中国一次性生物传感器行业盈利情况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2019-2024年中国一次性生物传感器行业利润总额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2019-2024年中国一次性生物传感器进口统计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2019-2024年中国一次性生物传感器出口统计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2019-2024年中国一次性生物传感器行业企业数量统计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**地区一次性生物传感器市场规模</w:t>
      </w:r>
      <w:r>
        <w:rPr>
          <w:rFonts w:hint="eastAsia"/>
        </w:rPr>
        <w:br/>
      </w:r>
      <w:r>
        <w:rPr>
          <w:rFonts w:hint="eastAsia"/>
        </w:rPr>
        <w:t>　　图表 **地区一次性生物传感器行业市场需求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**地区一次性生物传感器市场调研</w:t>
      </w:r>
      <w:r>
        <w:rPr>
          <w:rFonts w:hint="eastAsia"/>
        </w:rPr>
        <w:br/>
      </w:r>
      <w:r>
        <w:rPr>
          <w:rFonts w:hint="eastAsia"/>
        </w:rPr>
        <w:t>　　图表 **地区一次性生物传感器行业市场需求分析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**地区一次性生物传感器市场规模</w:t>
      </w:r>
      <w:r>
        <w:rPr>
          <w:rFonts w:hint="eastAsia"/>
        </w:rPr>
        <w:br/>
      </w:r>
      <w:r>
        <w:rPr>
          <w:rFonts w:hint="eastAsia"/>
        </w:rPr>
        <w:t>　　图表 **地区一次性生物传感器行业市场需求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**地区一次性生物传感器市场调研</w:t>
      </w:r>
      <w:r>
        <w:rPr>
          <w:rFonts w:hint="eastAsia"/>
        </w:rPr>
        <w:br/>
      </w:r>
      <w:r>
        <w:rPr>
          <w:rFonts w:hint="eastAsia"/>
        </w:rPr>
        <w:t>　　图表 **地区一次性生物传感器行业市场需求分析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一次性生物传感器行业竞争对手分析</w:t>
      </w:r>
      <w:r>
        <w:rPr>
          <w:rFonts w:hint="eastAsia"/>
        </w:rPr>
        <w:br/>
      </w:r>
      <w:r>
        <w:rPr>
          <w:rFonts w:hint="eastAsia"/>
        </w:rPr>
        <w:t>　　图表 一次性生物传感器重点企业（一）基本信息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一次性生物传感器重点企业（一）经营情况分析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一次性生物传感器重点企业（一）主要经济指标情况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一次性生物传感器重点企业（一）盈利能力情况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一次性生物传感器重点企业（一）偿债能力情况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一次性生物传感器重点企业（一）运营能力情况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一次性生物传感器重点企业（一）成长能力情况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一次性生物传感器重点企业（二）基本信息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一次性生物传感器重点企业（二）经营情况分析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一次性生物传感器重点企业（二）主要经济指标情况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一次性生物传感器重点企业（二）盈利能力情况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一次性生物传感器重点企业（二）偿债能力情况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一次性生物传感器重点企业（二）运营能力情况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一次性生物传感器重点企业（二）成长能力情况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一次性生物传感器重点企业（三）基本信息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一次性生物传感器重点企业（三）经营情况分析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一次性生物传感器重点企业（三）主要经济指标情况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一次性生物传感器重点企业（三）盈利能力情况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一次性生物传感器重点企业（三）偿债能力情况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一次性生物传感器重点企业（三）运营能力情况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一次性生物传感器重点企业（三）成长能力情况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2025-2031年中国一次性生物传感器行业产能预测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2025-2031年中国一次性生物传感器行业产量预测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2025-2031年中国一次性生物传感器市场需求预测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2025-2031年中国一次性生物传感器行业市场规模预测</w:t>
      </w:r>
      <w:r>
        <w:rPr>
          <w:rFonts w:hint="eastAsia"/>
        </w:rPr>
        <w:br/>
      </w:r>
      <w:r>
        <w:rPr>
          <w:rFonts w:hint="eastAsia"/>
        </w:rPr>
        <w:t>　　图表 一次性生物传感器行业准入条件</w:t>
      </w:r>
      <w:r>
        <w:rPr>
          <w:rFonts w:hint="eastAsia"/>
        </w:rPr>
        <w:br/>
      </w:r>
      <w:r>
        <w:rPr>
          <w:rFonts w:hint="eastAsia"/>
        </w:rPr>
        <w:t>　　图表 2025年中国一次性生物传感器市场前景</w:t>
      </w:r>
      <w:r>
        <w:rPr>
          <w:rFonts w:hint="eastAsia"/>
        </w:rPr>
        <w:br/>
      </w:r>
      <w:r>
        <w:rPr>
          <w:rFonts w:hint="eastAsia"/>
        </w:rPr>
        <w:t>　　图表 2025-2031年中国一次性生物传感器行业信息化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2025-2031年中国一次性生物传感器行业风险分析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2025-2031年中国一次性生物传感器行业发展趋势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a4894e3e04b0c" w:history="1">
        <w:r>
          <w:rPr>
            <w:rStyle w:val="Hyperlink"/>
          </w:rPr>
          <w:t>2025-2031年中国一次性生物传感器发展现状与前景趋势报告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ba4894e3e04b0c" w:history="1">
        <w:r>
          <w:rPr>
            <w:rStyle w:val="Hyperlink"/>
          </w:rPr>
          <w:t>https://www.20087.com/7/03/YiCiXingShengWuChuanGanQiShiChangQianJing.html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热点：一次性传感器干嘛用的、生物传感器多少钱、常见的生物传感器、医用生物传感器、生物医学传感器原理及应用、生物传感器生产厂家、生物传感器分析仪、生物传感器用途、生物医学传感技术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2c4f307d947ac" w:history="1">
      <w:r>
        <w:rPr>
          <w:rStyle w:val="Hyperlink"/>
        </w:rPr>
        <w:t>2025-2031年中国一次性生物传感器发展现状与前景趋势报告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YiCiXingShengWuChuanGanQiShiChangQianJing.html" TargetMode="External" Id="R4dba4894e3e0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YiCiXingShengWuChuanGanQiShiChangQianJing.html" TargetMode="External" Id="R9442c4f307d9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2025-10-13T08:13:13Z</dcterms:created>
  <dcterms:modified xsi:type="dcterms:W3CDTF">2025-10-13T09:13:13Z</dcterms:modified>
  <dc:subject>2025-2031年中国一次性生物传感器发展现状与前景趋势报告</dc:subject>
  <dc:title>2025-2031年中国一次性生物传感器发展现状与前景趋势报告</dc:title>
  <cp:keywords>2025-2031年中国一次性生物传感器发展现状与前景趋势报告</cp:keywords>
  <dc:description>2025-2031年中国一次性生物传感器发展现状与前景趋势报告</dc:description>
</cp:coreProperties>
</file>