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2c7de93c64f8d" w:history="1">
              <w:r>
                <w:rPr>
                  <w:rStyle w:val="Hyperlink"/>
                </w:rPr>
                <w:t>2024-2030年中国生物制药行业调研及市场前景预测报告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2c7de93c64f8d" w:history="1">
              <w:r>
                <w:rPr>
                  <w:rStyle w:val="Hyperlink"/>
                </w:rPr>
                <w:t>2024-2030年中国生物制药行业调研及市场前景预测报告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2c7de93c64f8d" w:history="1">
                <w:r>
                  <w:rPr>
                    <w:rStyle w:val="Hyperlink"/>
                  </w:rPr>
                  <w:t>https://www.20087.com/7/03/ShengWuZhiYaoDeXianZhuangYuFaZhanQianJing.html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行业近年来经历了显著增长，得益于生物技术的迅猛发展和对疾病机理的深入理解。该行业专注于开发和生产基于生物大分子（如蛋白质、抗体和核酸）的药物，以治疗各种疾病，包括癌症、自身免疫性疾病和罕见病。随着基因编辑和细胞治疗技术的进步，生物制药正在进入一个创新的新时代，为患者提供前所未有的治疗选择。</w:t>
      </w:r>
      <w:r>
        <w:rPr>
          <w:rFonts w:hint="eastAsia"/>
        </w:rPr>
        <w:br/>
      </w:r>
      <w:r>
        <w:rPr>
          <w:rFonts w:hint="eastAsia"/>
        </w:rPr>
        <w:t>　　未来，生物制药行业将更加聚焦于个性化和精准医疗，利用基因组学和生物信息学数据，开发针对特定患者群体的疗法。同时，随着人工智能和机器学习在药物发现和开发中的应用，新药研发的效率和成功率有望提高。此外，生物类似药的市场将持续扩大，提供成本效益更高的替代方案，增加患者的可及性。</w:t>
      </w:r>
      <w:r>
        <w:rPr>
          <w:rFonts w:hint="eastAsia"/>
        </w:rPr>
        <w:br/>
      </w:r>
      <w:r>
        <w:rPr>
          <w:rFonts w:hint="eastAsia"/>
        </w:rPr>
        <w:t>　　《</w:t>
      </w:r>
      <w:hyperlink r:id="R9a72c7de93c64f8d" w:history="1">
        <w:r>
          <w:rPr>
            <w:rStyle w:val="Hyperlink"/>
          </w:rPr>
          <w:t>2024-2030年中国生物制药行业调研及市场前景预测报告</w:t>
        </w:r>
      </w:hyperlink>
      <w:r>
        <w:rPr>
          <w:rFonts w:hint="eastAsia"/>
        </w:rPr>
        <w:t>》依托详实的数据支撑，全面剖析了生物制药行业的市场规模、需求动态与价格走势。生物制药报告深入挖掘产业链上下游关联，评估当前市场现状，并对未来生物制药市场前景作出科学预测。通过对生物制药细分市场的划分和重点企业的剖析，揭示了行业竞争格局、品牌影响力和市场集中度。此外，生物制药报告还为投资者提供了关于生物制药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中国生物制药行业发展概述</w:t>
      </w:r>
      <w:r>
        <w:rPr>
          <w:rFonts w:hint="eastAsia"/>
        </w:rPr>
        <w:br/>
      </w:r>
      <w:r>
        <w:rPr>
          <w:rFonts w:hint="eastAsia"/>
        </w:rPr>
        <w:t>　　第一节 生物制药行业发展情况</w:t>
      </w:r>
      <w:r>
        <w:rPr>
          <w:rFonts w:hint="eastAsia"/>
        </w:rPr>
        <w:br/>
      </w:r>
      <w:r>
        <w:rPr>
          <w:rFonts w:hint="eastAsia"/>
        </w:rPr>
        <w:t>　　第二节 最近几年中国生物制药行业经济指标分析</w:t>
      </w:r>
      <w:r>
        <w:rPr>
          <w:rFonts w:hint="eastAsia"/>
        </w:rPr>
        <w:br/>
      </w:r>
      <w:r>
        <w:rPr>
          <w:rFonts w:hint="eastAsia"/>
        </w:rPr>
        <w:t>　　第三节 关联产业发展分析</w:t>
      </w:r>
      <w:r>
        <w:rPr>
          <w:rFonts w:hint="eastAsia"/>
        </w:rPr>
        <w:br/>
      </w:r>
      <w:r>
        <w:rPr>
          <w:rFonts w:hint="eastAsia"/>
        </w:rPr>
        <w:br/>
      </w:r>
      <w:r>
        <w:rPr>
          <w:rFonts w:hint="eastAsia"/>
        </w:rPr>
        <w:t>第二章 中国生物制药行业的国际比较分析</w:t>
      </w:r>
      <w:r>
        <w:rPr>
          <w:rFonts w:hint="eastAsia"/>
        </w:rPr>
        <w:br/>
      </w:r>
      <w:r>
        <w:rPr>
          <w:rFonts w:hint="eastAsia"/>
        </w:rPr>
        <w:t>　　第一节 中国生物制药行业竞争力指标分析</w:t>
      </w:r>
      <w:r>
        <w:rPr>
          <w:rFonts w:hint="eastAsia"/>
        </w:rPr>
        <w:br/>
      </w:r>
      <w:r>
        <w:rPr>
          <w:rFonts w:hint="eastAsia"/>
        </w:rPr>
        <w:t>　　第二节 中国生物制药行业经济指标国际比较分析</w:t>
      </w:r>
      <w:r>
        <w:rPr>
          <w:rFonts w:hint="eastAsia"/>
        </w:rPr>
        <w:br/>
      </w:r>
      <w:r>
        <w:rPr>
          <w:rFonts w:hint="eastAsia"/>
        </w:rPr>
        <w:t>　　第三节 全球生物制药行业市场需求分析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全球生物制药行业市场供给分析</w:t>
      </w:r>
      <w:r>
        <w:rPr>
          <w:rFonts w:hint="eastAsia"/>
        </w:rPr>
        <w:br/>
      </w:r>
      <w:r>
        <w:rPr>
          <w:rFonts w:hint="eastAsia"/>
        </w:rPr>
        <w:t>　　　　一、生产规模现状</w:t>
      </w:r>
      <w:r>
        <w:rPr>
          <w:rFonts w:hint="eastAsia"/>
        </w:rPr>
        <w:br/>
      </w:r>
      <w:r>
        <w:rPr>
          <w:rFonts w:hint="eastAsia"/>
        </w:rPr>
        <w:t>　　　　二、供给结构</w:t>
      </w:r>
      <w:r>
        <w:rPr>
          <w:rFonts w:hint="eastAsia"/>
        </w:rPr>
        <w:br/>
      </w:r>
      <w:r>
        <w:rPr>
          <w:rFonts w:hint="eastAsia"/>
        </w:rPr>
        <w:t>　　　　三、重点厂商分布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一、生物制药行业需求市场</w:t>
      </w:r>
      <w:r>
        <w:rPr>
          <w:rFonts w:hint="eastAsia"/>
        </w:rPr>
        <w:br/>
      </w:r>
      <w:r>
        <w:rPr>
          <w:rFonts w:hint="eastAsia"/>
        </w:rPr>
        <w:t>　　　　二、生物制药行业客户结构</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一、生物制药行业的需求预测</w:t>
      </w:r>
      <w:r>
        <w:rPr>
          <w:rFonts w:hint="eastAsia"/>
        </w:rPr>
        <w:br/>
      </w:r>
      <w:r>
        <w:rPr>
          <w:rFonts w:hint="eastAsia"/>
        </w:rPr>
        <w:t>　　　　二、生物制药行业的供应预测</w:t>
      </w:r>
      <w:r>
        <w:rPr>
          <w:rFonts w:hint="eastAsia"/>
        </w:rPr>
        <w:br/>
      </w:r>
      <w:r>
        <w:rPr>
          <w:rFonts w:hint="eastAsia"/>
        </w:rPr>
        <w:t>　　　　三、供求平衡分析</w:t>
      </w:r>
      <w:r>
        <w:rPr>
          <w:rFonts w:hint="eastAsia"/>
        </w:rPr>
        <w:br/>
      </w:r>
      <w:r>
        <w:rPr>
          <w:rFonts w:hint="eastAsia"/>
        </w:rPr>
        <w:t>　　第四节 市场价格走势分析</w:t>
      </w:r>
      <w:r>
        <w:rPr>
          <w:rFonts w:hint="eastAsia"/>
        </w:rPr>
        <w:br/>
      </w:r>
      <w:r>
        <w:rPr>
          <w:rFonts w:hint="eastAsia"/>
        </w:rPr>
        <w:br/>
      </w:r>
      <w:r>
        <w:rPr>
          <w:rFonts w:hint="eastAsia"/>
        </w:rPr>
        <w:t>第四章 生物制药产业链的分析</w:t>
      </w:r>
      <w:r>
        <w:rPr>
          <w:rFonts w:hint="eastAsia"/>
        </w:rPr>
        <w:br/>
      </w:r>
      <w:r>
        <w:rPr>
          <w:rFonts w:hint="eastAsia"/>
        </w:rPr>
        <w:t>　　第一节 生物制药产业链概况</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生物制药行业主要市场大区发展状况及竞争力研究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生物制药行业领域2024-2030年需求量预测</w:t>
      </w:r>
      <w:r>
        <w:rPr>
          <w:rFonts w:hint="eastAsia"/>
        </w:rPr>
        <w:br/>
      </w:r>
      <w:r>
        <w:rPr>
          <w:rFonts w:hint="eastAsia"/>
        </w:rPr>
        <w:t>　　第二节 2024-2030年生物制药行业领域需求产品（服务）功能预测</w:t>
      </w:r>
      <w:r>
        <w:rPr>
          <w:rFonts w:hint="eastAsia"/>
        </w:rPr>
        <w:br/>
      </w:r>
      <w:r>
        <w:rPr>
          <w:rFonts w:hint="eastAsia"/>
        </w:rPr>
        <w:t>　　第三节 2024-2030年生物制药行业领域需求产品（服务）市场格局预测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生物制药市场竞争格局分析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生物制药行业主要企业竞争力分析</w:t>
      </w:r>
      <w:r>
        <w:rPr>
          <w:rFonts w:hint="eastAsia"/>
        </w:rPr>
        <w:br/>
      </w:r>
      <w:r>
        <w:rPr>
          <w:rFonts w:hint="eastAsia"/>
        </w:rPr>
        <w:t>　　　　一、重点企业资产总计对比分析</w:t>
      </w:r>
      <w:r>
        <w:rPr>
          <w:rFonts w:hint="eastAsia"/>
        </w:rPr>
        <w:br/>
      </w:r>
      <w:r>
        <w:rPr>
          <w:rFonts w:hint="eastAsia"/>
        </w:rPr>
        <w:t>　　　　二、重点企业净利润率对比分析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生物制药行业竞争格局分析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第三节 产业价值链条的结构分析及产业链条的整体竞争优势分析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三、中国生物制药行业参与国际竞争的战略市场定位</w:t>
      </w:r>
      <w:r>
        <w:rPr>
          <w:rFonts w:hint="eastAsia"/>
        </w:rPr>
        <w:br/>
      </w:r>
      <w:r>
        <w:rPr>
          <w:rFonts w:hint="eastAsia"/>
        </w:rPr>
        <w:br/>
      </w:r>
      <w:r>
        <w:rPr>
          <w:rFonts w:hint="eastAsia"/>
        </w:rPr>
        <w:t>第九章 生物制药行业重点企业分析</w:t>
      </w:r>
      <w:r>
        <w:rPr>
          <w:rFonts w:hint="eastAsia"/>
        </w:rPr>
        <w:br/>
      </w:r>
      <w:r>
        <w:rPr>
          <w:rFonts w:hint="eastAsia"/>
        </w:rPr>
        <w:t>　　第一节 长春高新</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三、主要市场定位</w:t>
      </w:r>
      <w:r>
        <w:rPr>
          <w:rFonts w:hint="eastAsia"/>
        </w:rPr>
        <w:br/>
      </w:r>
      <w:r>
        <w:rPr>
          <w:rFonts w:hint="eastAsia"/>
        </w:rPr>
        <w:t>　　　　四、优劣势分析</w:t>
      </w:r>
      <w:r>
        <w:rPr>
          <w:rFonts w:hint="eastAsia"/>
        </w:rPr>
        <w:br/>
      </w:r>
      <w:r>
        <w:rPr>
          <w:rFonts w:hint="eastAsia"/>
        </w:rPr>
        <w:t>　　　　五、企业发展战略</w:t>
      </w:r>
      <w:r>
        <w:rPr>
          <w:rFonts w:hint="eastAsia"/>
        </w:rPr>
        <w:br/>
      </w:r>
      <w:r>
        <w:rPr>
          <w:rFonts w:hint="eastAsia"/>
        </w:rPr>
        <w:t>　　第二节 北京天坛生物制品股份有限公司</w:t>
      </w:r>
      <w:r>
        <w:rPr>
          <w:rFonts w:hint="eastAsia"/>
        </w:rPr>
        <w:br/>
      </w:r>
      <w:r>
        <w:rPr>
          <w:rFonts w:hint="eastAsia"/>
        </w:rPr>
        <w:t>　　第三节 华兰生物工程股份有限公司</w:t>
      </w:r>
      <w:r>
        <w:rPr>
          <w:rFonts w:hint="eastAsia"/>
        </w:rPr>
        <w:br/>
      </w:r>
      <w:r>
        <w:rPr>
          <w:rFonts w:hint="eastAsia"/>
        </w:rPr>
        <w:t>　　第四节 科华生物工程股份有限公司</w:t>
      </w:r>
      <w:r>
        <w:rPr>
          <w:rFonts w:hint="eastAsia"/>
        </w:rPr>
        <w:br/>
      </w:r>
      <w:r>
        <w:rPr>
          <w:rFonts w:hint="eastAsia"/>
        </w:rPr>
        <w:t>　　第五节 常州千红生化制药股份有限公司</w:t>
      </w:r>
      <w:r>
        <w:rPr>
          <w:rFonts w:hint="eastAsia"/>
        </w:rPr>
        <w:br/>
      </w:r>
      <w:r>
        <w:rPr>
          <w:rFonts w:hint="eastAsia"/>
        </w:rPr>
        <w:t>　　第六节 北京双鹭药业股份有限公司</w:t>
      </w:r>
      <w:r>
        <w:rPr>
          <w:rFonts w:hint="eastAsia"/>
        </w:rPr>
        <w:br/>
      </w:r>
      <w:r>
        <w:rPr>
          <w:rFonts w:hint="eastAsia"/>
        </w:rPr>
        <w:t>　　第七节 重庆智飞生物制品股份有限公司</w:t>
      </w:r>
      <w:r>
        <w:rPr>
          <w:rFonts w:hint="eastAsia"/>
        </w:rPr>
        <w:br/>
      </w:r>
      <w:r>
        <w:rPr>
          <w:rFonts w:hint="eastAsia"/>
        </w:rPr>
        <w:t>　　第八节 河北常山生化药业股份有限公司</w:t>
      </w:r>
      <w:r>
        <w:rPr>
          <w:rFonts w:hint="eastAsia"/>
        </w:rPr>
        <w:br/>
      </w:r>
      <w:r>
        <w:rPr>
          <w:rFonts w:hint="eastAsia"/>
        </w:rPr>
        <w:t>　　第九节 中山大学达安基因股份有限公司</w:t>
      </w:r>
      <w:r>
        <w:rPr>
          <w:rFonts w:hint="eastAsia"/>
        </w:rPr>
        <w:br/>
      </w:r>
      <w:r>
        <w:rPr>
          <w:rFonts w:hint="eastAsia"/>
        </w:rPr>
        <w:t>　　第十节 浙江钱江生物化学股份有限公司</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中国生物制药行业整体运行指标分析</w:t>
      </w:r>
      <w:r>
        <w:rPr>
          <w:rFonts w:hint="eastAsia"/>
        </w:rPr>
        <w:br/>
      </w:r>
      <w:r>
        <w:rPr>
          <w:rFonts w:hint="eastAsia"/>
        </w:rPr>
        <w:t>　　第一节 中国生物制药行业总体规模分析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中国生物制药行业产销分析</w:t>
      </w:r>
      <w:r>
        <w:rPr>
          <w:rFonts w:hint="eastAsia"/>
        </w:rPr>
        <w:br/>
      </w:r>
      <w:r>
        <w:rPr>
          <w:rFonts w:hint="eastAsia"/>
        </w:rPr>
        <w:t>　　第三节 中国生物制药行业财务指标总体分析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中国生物制药行业SWOT分析</w:t>
      </w:r>
      <w:r>
        <w:rPr>
          <w:rFonts w:hint="eastAsia"/>
        </w:rPr>
        <w:br/>
      </w:r>
      <w:r>
        <w:rPr>
          <w:rFonts w:hint="eastAsia"/>
        </w:rPr>
        <w:br/>
      </w:r>
      <w:r>
        <w:rPr>
          <w:rFonts w:hint="eastAsia"/>
        </w:rPr>
        <w:t>第十二章 2024-2030年生物制药行业投资价值评估分析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生物制药行业现状</w:t>
      </w:r>
      <w:r>
        <w:rPr>
          <w:rFonts w:hint="eastAsia"/>
        </w:rPr>
        <w:br/>
      </w:r>
      <w:r>
        <w:rPr>
          <w:rFonts w:hint="eastAsia"/>
        </w:rPr>
        <w:t>　　图表 生物制药行业产业链调研</w:t>
      </w:r>
      <w:r>
        <w:rPr>
          <w:rFonts w:hint="eastAsia"/>
        </w:rPr>
        <w:br/>
      </w:r>
      <w:r>
        <w:rPr>
          <w:rFonts w:hint="eastAsia"/>
        </w:rPr>
        <w:t>　　……</w:t>
      </w:r>
      <w:r>
        <w:rPr>
          <w:rFonts w:hint="eastAsia"/>
        </w:rPr>
        <w:br/>
      </w:r>
      <w:r>
        <w:rPr>
          <w:rFonts w:hint="eastAsia"/>
        </w:rPr>
        <w:t>　　图表 2018-2023年生物制药行业市场容量统计</w:t>
      </w:r>
      <w:r>
        <w:rPr>
          <w:rFonts w:hint="eastAsia"/>
        </w:rPr>
        <w:br/>
      </w:r>
      <w:r>
        <w:rPr>
          <w:rFonts w:hint="eastAsia"/>
        </w:rPr>
        <w:t>　　图表 2018-2023年中国生物制药行业市场规模情况</w:t>
      </w:r>
      <w:r>
        <w:rPr>
          <w:rFonts w:hint="eastAsia"/>
        </w:rPr>
        <w:br/>
      </w:r>
      <w:r>
        <w:rPr>
          <w:rFonts w:hint="eastAsia"/>
        </w:rPr>
        <w:t>　　图表 生物制药行业动态</w:t>
      </w:r>
      <w:r>
        <w:rPr>
          <w:rFonts w:hint="eastAsia"/>
        </w:rPr>
        <w:br/>
      </w:r>
      <w:r>
        <w:rPr>
          <w:rFonts w:hint="eastAsia"/>
        </w:rPr>
        <w:t>　　图表 2018-2023年中国生物制药行业销售收入统计</w:t>
      </w:r>
      <w:r>
        <w:rPr>
          <w:rFonts w:hint="eastAsia"/>
        </w:rPr>
        <w:br/>
      </w:r>
      <w:r>
        <w:rPr>
          <w:rFonts w:hint="eastAsia"/>
        </w:rPr>
        <w:t>　　图表 2018-2023年中国生物制药行业盈利统计</w:t>
      </w:r>
      <w:r>
        <w:rPr>
          <w:rFonts w:hint="eastAsia"/>
        </w:rPr>
        <w:br/>
      </w:r>
      <w:r>
        <w:rPr>
          <w:rFonts w:hint="eastAsia"/>
        </w:rPr>
        <w:t>　　图表 2018-2023年中国生物制药行业利润总额</w:t>
      </w:r>
      <w:r>
        <w:rPr>
          <w:rFonts w:hint="eastAsia"/>
        </w:rPr>
        <w:br/>
      </w:r>
      <w:r>
        <w:rPr>
          <w:rFonts w:hint="eastAsia"/>
        </w:rPr>
        <w:t>　　图表 2018-2023年中国生物制药行业企业数量统计</w:t>
      </w:r>
      <w:r>
        <w:rPr>
          <w:rFonts w:hint="eastAsia"/>
        </w:rPr>
        <w:br/>
      </w:r>
      <w:r>
        <w:rPr>
          <w:rFonts w:hint="eastAsia"/>
        </w:rPr>
        <w:t>　　图表 2018-2023年中国生物制药行业竞争力分析</w:t>
      </w:r>
      <w:r>
        <w:rPr>
          <w:rFonts w:hint="eastAsia"/>
        </w:rPr>
        <w:br/>
      </w:r>
      <w:r>
        <w:rPr>
          <w:rFonts w:hint="eastAsia"/>
        </w:rPr>
        <w:t>　　……</w:t>
      </w:r>
      <w:r>
        <w:rPr>
          <w:rFonts w:hint="eastAsia"/>
        </w:rPr>
        <w:br/>
      </w:r>
      <w:r>
        <w:rPr>
          <w:rFonts w:hint="eastAsia"/>
        </w:rPr>
        <w:t>　　图表 2018-2023年中国生物制药行业盈利能力分析</w:t>
      </w:r>
      <w:r>
        <w:rPr>
          <w:rFonts w:hint="eastAsia"/>
        </w:rPr>
        <w:br/>
      </w:r>
      <w:r>
        <w:rPr>
          <w:rFonts w:hint="eastAsia"/>
        </w:rPr>
        <w:t>　　图表 2018-2023年中国生物制药行业运营能力分析</w:t>
      </w:r>
      <w:r>
        <w:rPr>
          <w:rFonts w:hint="eastAsia"/>
        </w:rPr>
        <w:br/>
      </w:r>
      <w:r>
        <w:rPr>
          <w:rFonts w:hint="eastAsia"/>
        </w:rPr>
        <w:t>　　图表 2018-2023年中国生物制药行业偿债能力分析</w:t>
      </w:r>
      <w:r>
        <w:rPr>
          <w:rFonts w:hint="eastAsia"/>
        </w:rPr>
        <w:br/>
      </w:r>
      <w:r>
        <w:rPr>
          <w:rFonts w:hint="eastAsia"/>
        </w:rPr>
        <w:t>　　图表 2018-2023年中国生物制药行业发展能力分析</w:t>
      </w:r>
      <w:r>
        <w:rPr>
          <w:rFonts w:hint="eastAsia"/>
        </w:rPr>
        <w:br/>
      </w:r>
      <w:r>
        <w:rPr>
          <w:rFonts w:hint="eastAsia"/>
        </w:rPr>
        <w:t>　　图表 2018-2023年中国生物制药行业经营效益分析</w:t>
      </w:r>
      <w:r>
        <w:rPr>
          <w:rFonts w:hint="eastAsia"/>
        </w:rPr>
        <w:br/>
      </w:r>
      <w:r>
        <w:rPr>
          <w:rFonts w:hint="eastAsia"/>
        </w:rPr>
        <w:t>　　图表 生物制药行业竞争对手分析</w:t>
      </w:r>
      <w:r>
        <w:rPr>
          <w:rFonts w:hint="eastAsia"/>
        </w:rPr>
        <w:br/>
      </w:r>
      <w:r>
        <w:rPr>
          <w:rFonts w:hint="eastAsia"/>
        </w:rPr>
        <w:t>　　图表 **地区生物制药市场规模</w:t>
      </w:r>
      <w:r>
        <w:rPr>
          <w:rFonts w:hint="eastAsia"/>
        </w:rPr>
        <w:br/>
      </w:r>
      <w:r>
        <w:rPr>
          <w:rFonts w:hint="eastAsia"/>
        </w:rPr>
        <w:t>　　图表 **地区生物制药行业市场需求</w:t>
      </w:r>
      <w:r>
        <w:rPr>
          <w:rFonts w:hint="eastAsia"/>
        </w:rPr>
        <w:br/>
      </w:r>
      <w:r>
        <w:rPr>
          <w:rFonts w:hint="eastAsia"/>
        </w:rPr>
        <w:t>　　图表 **地区生物制药市场调研</w:t>
      </w:r>
      <w:r>
        <w:rPr>
          <w:rFonts w:hint="eastAsia"/>
        </w:rPr>
        <w:br/>
      </w:r>
      <w:r>
        <w:rPr>
          <w:rFonts w:hint="eastAsia"/>
        </w:rPr>
        <w:t>　　图表 **地区生物制药行业市场需求分析</w:t>
      </w:r>
      <w:r>
        <w:rPr>
          <w:rFonts w:hint="eastAsia"/>
        </w:rPr>
        <w:br/>
      </w:r>
      <w:r>
        <w:rPr>
          <w:rFonts w:hint="eastAsia"/>
        </w:rPr>
        <w:t>　　图表 **地区生物制药市场规模</w:t>
      </w:r>
      <w:r>
        <w:rPr>
          <w:rFonts w:hint="eastAsia"/>
        </w:rPr>
        <w:br/>
      </w:r>
      <w:r>
        <w:rPr>
          <w:rFonts w:hint="eastAsia"/>
        </w:rPr>
        <w:t>　　图表 **地区生物制药行业市场需求</w:t>
      </w:r>
      <w:r>
        <w:rPr>
          <w:rFonts w:hint="eastAsia"/>
        </w:rPr>
        <w:br/>
      </w:r>
      <w:r>
        <w:rPr>
          <w:rFonts w:hint="eastAsia"/>
        </w:rPr>
        <w:t>　　图表 **地区生物制药市场调研</w:t>
      </w:r>
      <w:r>
        <w:rPr>
          <w:rFonts w:hint="eastAsia"/>
        </w:rPr>
        <w:br/>
      </w:r>
      <w:r>
        <w:rPr>
          <w:rFonts w:hint="eastAsia"/>
        </w:rPr>
        <w:t>　　图表 **地区生物制药行业市场需求分析</w:t>
      </w:r>
      <w:r>
        <w:rPr>
          <w:rFonts w:hint="eastAsia"/>
        </w:rPr>
        <w:br/>
      </w:r>
      <w:r>
        <w:rPr>
          <w:rFonts w:hint="eastAsia"/>
        </w:rPr>
        <w:t>　　……</w:t>
      </w:r>
      <w:r>
        <w:rPr>
          <w:rFonts w:hint="eastAsia"/>
        </w:rPr>
        <w:br/>
      </w:r>
      <w:r>
        <w:rPr>
          <w:rFonts w:hint="eastAsia"/>
        </w:rPr>
        <w:t>　　图表 生物制药重点企业（一）基本信息</w:t>
      </w:r>
      <w:r>
        <w:rPr>
          <w:rFonts w:hint="eastAsia"/>
        </w:rPr>
        <w:br/>
      </w:r>
      <w:r>
        <w:rPr>
          <w:rFonts w:hint="eastAsia"/>
        </w:rPr>
        <w:t>　　图表 生物制药重点企业（一）经营情况分析</w:t>
      </w:r>
      <w:r>
        <w:rPr>
          <w:rFonts w:hint="eastAsia"/>
        </w:rPr>
        <w:br/>
      </w:r>
      <w:r>
        <w:rPr>
          <w:rFonts w:hint="eastAsia"/>
        </w:rPr>
        <w:t>　　图表 生物制药重点企业（一）盈利能力情况</w:t>
      </w:r>
      <w:r>
        <w:rPr>
          <w:rFonts w:hint="eastAsia"/>
        </w:rPr>
        <w:br/>
      </w:r>
      <w:r>
        <w:rPr>
          <w:rFonts w:hint="eastAsia"/>
        </w:rPr>
        <w:t>　　图表 生物制药重点企业（一）偿债能力情况</w:t>
      </w:r>
      <w:r>
        <w:rPr>
          <w:rFonts w:hint="eastAsia"/>
        </w:rPr>
        <w:br/>
      </w:r>
      <w:r>
        <w:rPr>
          <w:rFonts w:hint="eastAsia"/>
        </w:rPr>
        <w:t>　　图表 生物制药重点企业（一）运营能力情况</w:t>
      </w:r>
      <w:r>
        <w:rPr>
          <w:rFonts w:hint="eastAsia"/>
        </w:rPr>
        <w:br/>
      </w:r>
      <w:r>
        <w:rPr>
          <w:rFonts w:hint="eastAsia"/>
        </w:rPr>
        <w:t>　　图表 生物制药重点企业（一）成长能力情况</w:t>
      </w:r>
      <w:r>
        <w:rPr>
          <w:rFonts w:hint="eastAsia"/>
        </w:rPr>
        <w:br/>
      </w:r>
      <w:r>
        <w:rPr>
          <w:rFonts w:hint="eastAsia"/>
        </w:rPr>
        <w:t>　　图表 生物制药重点企业（二）基本信息</w:t>
      </w:r>
      <w:r>
        <w:rPr>
          <w:rFonts w:hint="eastAsia"/>
        </w:rPr>
        <w:br/>
      </w:r>
      <w:r>
        <w:rPr>
          <w:rFonts w:hint="eastAsia"/>
        </w:rPr>
        <w:t>　　图表 生物制药重点企业（二）经营情况分析</w:t>
      </w:r>
      <w:r>
        <w:rPr>
          <w:rFonts w:hint="eastAsia"/>
        </w:rPr>
        <w:br/>
      </w:r>
      <w:r>
        <w:rPr>
          <w:rFonts w:hint="eastAsia"/>
        </w:rPr>
        <w:t>　　图表 生物制药重点企业（二）盈利能力情况</w:t>
      </w:r>
      <w:r>
        <w:rPr>
          <w:rFonts w:hint="eastAsia"/>
        </w:rPr>
        <w:br/>
      </w:r>
      <w:r>
        <w:rPr>
          <w:rFonts w:hint="eastAsia"/>
        </w:rPr>
        <w:t>　　图表 生物制药重点企业（二）偿债能力情况</w:t>
      </w:r>
      <w:r>
        <w:rPr>
          <w:rFonts w:hint="eastAsia"/>
        </w:rPr>
        <w:br/>
      </w:r>
      <w:r>
        <w:rPr>
          <w:rFonts w:hint="eastAsia"/>
        </w:rPr>
        <w:t>　　图表 生物制药重点企业（二）运营能力情况</w:t>
      </w:r>
      <w:r>
        <w:rPr>
          <w:rFonts w:hint="eastAsia"/>
        </w:rPr>
        <w:br/>
      </w:r>
      <w:r>
        <w:rPr>
          <w:rFonts w:hint="eastAsia"/>
        </w:rPr>
        <w:t>　　图表 生物制药重点企业（二）成长能力情况</w:t>
      </w:r>
      <w:r>
        <w:rPr>
          <w:rFonts w:hint="eastAsia"/>
        </w:rPr>
        <w:br/>
      </w:r>
      <w:r>
        <w:rPr>
          <w:rFonts w:hint="eastAsia"/>
        </w:rPr>
        <w:t>　　……</w:t>
      </w:r>
      <w:r>
        <w:rPr>
          <w:rFonts w:hint="eastAsia"/>
        </w:rPr>
        <w:br/>
      </w:r>
      <w:r>
        <w:rPr>
          <w:rFonts w:hint="eastAsia"/>
        </w:rPr>
        <w:t>　　图表 2024-2030年中国生物制药行业信息化</w:t>
      </w:r>
      <w:r>
        <w:rPr>
          <w:rFonts w:hint="eastAsia"/>
        </w:rPr>
        <w:br/>
      </w:r>
      <w:r>
        <w:rPr>
          <w:rFonts w:hint="eastAsia"/>
        </w:rPr>
        <w:t>　　图表 2024-2030年中国生物制药行业市场容量预测</w:t>
      </w:r>
      <w:r>
        <w:rPr>
          <w:rFonts w:hint="eastAsia"/>
        </w:rPr>
        <w:br/>
      </w:r>
      <w:r>
        <w:rPr>
          <w:rFonts w:hint="eastAsia"/>
        </w:rPr>
        <w:t>　　图表 2024-2030年中国生物制药行业市场规模预测</w:t>
      </w:r>
      <w:r>
        <w:rPr>
          <w:rFonts w:hint="eastAsia"/>
        </w:rPr>
        <w:br/>
      </w:r>
      <w:r>
        <w:rPr>
          <w:rFonts w:hint="eastAsia"/>
        </w:rPr>
        <w:t>　　图表 2024-2030年中国生物制药行业风险分析</w:t>
      </w:r>
      <w:r>
        <w:rPr>
          <w:rFonts w:hint="eastAsia"/>
        </w:rPr>
        <w:br/>
      </w:r>
      <w:r>
        <w:rPr>
          <w:rFonts w:hint="eastAsia"/>
        </w:rPr>
        <w:t>　　图表 2024-2030年中国生物制药市场前景分析</w:t>
      </w:r>
      <w:r>
        <w:rPr>
          <w:rFonts w:hint="eastAsia"/>
        </w:rPr>
        <w:br/>
      </w:r>
      <w:r>
        <w:rPr>
          <w:rFonts w:hint="eastAsia"/>
        </w:rPr>
        <w:t>　　图表 2024-2030年中国生物制药行业发展趋势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2c7de93c64f8d" w:history="1">
        <w:r>
          <w:rPr>
            <w:rStyle w:val="Hyperlink"/>
          </w:rPr>
          <w:t>2024-2030年中国生物制药行业调研及市场前景预测报告</w:t>
        </w:r>
      </w:hyperlink>
      <w:r>
        <w:rPr>
          <w:color w:val="C00000"/>
        </w:rPr>
        <w:t>》，报告编号：</w:t>
      </w:r>
      <w:r>
        <w:rPr>
          <w:rFonts w:hint="eastAsia"/>
          <w:color w:val="C00000"/>
        </w:rPr>
        <w:t>3271037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2c7de93c64f8d" w:history="1">
        <w:r>
          <w:rPr>
            <w:rStyle w:val="Hyperlink"/>
          </w:rPr>
          <w:t>https://www.20087.com/7/03/ShengWuZhiYaoDeXianZhuangYuFaZhanQianJing.html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9ed004a346fc" w:history="1">
      <w:r>
        <w:rPr>
          <w:rStyle w:val="Hyperlink"/>
        </w:rPr>
        <w:t>2024-2030年中国生物制药行业调研及市场前景预测报告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engWuZhiYaoDeXianZhuangYuFaZhanQianJing.html" TargetMode="External" Id="R9a72c7de93c64f8d" /></Relationships>
</file>

<file path=word/_rels/header2.xml.rels>&#65279;<?xml version="1.0" encoding="utf-8"?><Relationships xmlns="http://schemas.openxmlformats.org/package/2006/relationships"><Relationship Type="http://schemas.openxmlformats.org/officeDocument/2006/relationships/hyperlink" Target="https://www.20087.com/7/03/ShengWuZhiYaoDeXianZhuangYuFaZhanQianJing.html" TargetMode="External" Id="R3bc69ed004a3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2023-07-16T00:48:00Z</dcterms:created>
  <dcterms:modified xsi:type="dcterms:W3CDTF">2023-07-16T01:48:00Z</dcterms:modified>
  <dc:subject>2024-2030年中国生物制药行业调研及市场前景预测报告</dc:subject>
  <dc:title>2024-2030年中国生物制药行业调研及市场前景预测报告</dc:title>
  <cp:keywords>2024-2030年中国生物制药行业调研及市场前景预测报告</cp:keywords>
  <dc:description>2024-2030年中国生物制药行业调研及市场前景预测报告</dc:description>
</cp:coreProperties>
</file>