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9fba75b284e21" w:history="1">
              <w:r>
                <w:rPr>
                  <w:rStyle w:val="Hyperlink"/>
                </w:rPr>
                <w:t>2024-2030年全球与中国生物发酵制品市场分析及前景趋势预测报告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9fba75b284e21" w:history="1">
              <w:r>
                <w:rPr>
                  <w:rStyle w:val="Hyperlink"/>
                </w:rPr>
                <w:t>2024-2030年全球与中国生物发酵制品市场分析及前景趋势预测报告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9fba75b284e21" w:history="1">
                <w:r>
                  <w:rPr>
                    <w:rStyle w:val="Hyperlink"/>
                  </w:rPr>
                  <w:t>https://www.20087.com/7/53/ShengWuFaJiaoZhiPinDeQianJing.html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制品行业涵盖了抗生素、氨基酸、酶制剂、益生菌和生物燃料等广泛领域。近年来，生物发酵技术的突破和生物工程的进展推动了这一行业的发展。高效菌株的筛选和优化，以及生物反应器的升级，显著提高了产品的产量和质量。同时，生物发酵制品在食品、医药、农业和能源等多个领域的应用不断拓展，展现了其巨大的市场潜力。</w:t>
      </w:r>
      <w:r>
        <w:rPr>
          <w:rFonts w:hint="eastAsia"/>
        </w:rPr>
        <w:br/>
      </w:r>
      <w:r>
        <w:rPr>
          <w:rFonts w:hint="eastAsia"/>
        </w:rPr>
        <w:t>　　未来，生物发酵制品行业将更加注重可持续性和功能性。随着消费者对天然和健康产品的追求，生物发酵制品将更多地应用于功能性食品和保健品，以满足特定健康需求。同时，生物发酵技术将在解决环境问题和资源循环利用方面发挥重要作用，如通过发酵生产生物降解材料和生物基化学品，减少对化石燃料的依赖。此外，合成生物学的进展将使设计和构建具有特定功能的微生物成为可能，推动生物发酵制品向更复杂和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9fba75b284e21" w:history="1">
        <w:r>
          <w:rPr>
            <w:rStyle w:val="Hyperlink"/>
          </w:rPr>
          <w:t>2024-2030年全球与中国生物发酵制品市场分析及前景趋势预测报告</w:t>
        </w:r>
      </w:hyperlink>
      <w:r>
        <w:rPr>
          <w:rFonts w:hint="eastAsia"/>
        </w:rPr>
        <w:t>》从产业链视角出发，系统分析了生物发酵制品行业的市场现状与需求动态，详细解读了生物发酵制品市场规模、价格波动及上下游影响因素。报告深入剖析了生物发酵制品细分领域的发展特点，基于权威数据对市场前景及未来趋势进行了科学预测，同时揭示了生物发酵制品重点企业的竞争格局与市场集中度变化。报告客观翔实地指出了生物发酵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中国生物发酵制品概述</w:t>
      </w:r>
      <w:r>
        <w:rPr>
          <w:rFonts w:hint="eastAsia"/>
        </w:rPr>
        <w:br/>
      </w:r>
      <w:r>
        <w:rPr>
          <w:rFonts w:hint="eastAsia"/>
        </w:rPr>
        <w:t>　　第一节 生物发酵制品行业定义</w:t>
      </w:r>
      <w:r>
        <w:rPr>
          <w:rFonts w:hint="eastAsia"/>
        </w:rPr>
        <w:br/>
      </w:r>
      <w:r>
        <w:rPr>
          <w:rFonts w:hint="eastAsia"/>
        </w:rPr>
        <w:t>　　第二节 生物发酵制品行业发展特性</w:t>
      </w:r>
      <w:r>
        <w:rPr>
          <w:rFonts w:hint="eastAsia"/>
        </w:rPr>
        <w:br/>
      </w:r>
      <w:r>
        <w:rPr>
          <w:rFonts w:hint="eastAsia"/>
        </w:rPr>
        <w:t>　　第三节 生物发酵制品产业链分析</w:t>
      </w:r>
      <w:r>
        <w:rPr>
          <w:rFonts w:hint="eastAsia"/>
        </w:rPr>
        <w:br/>
      </w:r>
      <w:r>
        <w:rPr>
          <w:rFonts w:hint="eastAsia"/>
        </w:rPr>
        <w:t>　　第四节 生物发酵制品行业生命周期分析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2023-2024年国外主要生物发酵制品市场发展概况</w:t>
      </w:r>
      <w:r>
        <w:rPr>
          <w:rFonts w:hint="eastAsia"/>
        </w:rPr>
        <w:br/>
      </w:r>
      <w:r>
        <w:rPr>
          <w:rFonts w:hint="eastAsia"/>
        </w:rPr>
        <w:t>　　第一节 全球生物发酵制品市场发展分析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欧洲地区主要国家生物发酵制品市场概况</w:t>
      </w:r>
      <w:r>
        <w:rPr>
          <w:rFonts w:hint="eastAsia"/>
        </w:rPr>
        <w:br/>
      </w:r>
      <w:r>
        <w:rPr>
          <w:rFonts w:hint="eastAsia"/>
        </w:rPr>
        <w:t>　　第三节 北美地区生物发酵制品市场概况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亚洲地区主要国家生物发酵制品市场概况</w:t>
      </w:r>
      <w:r>
        <w:rPr>
          <w:rFonts w:hint="eastAsia"/>
        </w:rPr>
        <w:br/>
      </w:r>
      <w:r>
        <w:rPr>
          <w:rFonts w:hint="eastAsia"/>
        </w:rPr>
        <w:t>　　第五节 全球生物发酵制品市场发展预测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2023-2024年中国生物发酵制品发展环境分析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生物发酵制品行业相关政策、标准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生物发酵制品行业相关发展规划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2023-2024年中国生物发酵制品技术发展分析</w:t>
      </w:r>
      <w:r>
        <w:rPr>
          <w:rFonts w:hint="eastAsia"/>
        </w:rPr>
        <w:br/>
      </w:r>
      <w:r>
        <w:rPr>
          <w:rFonts w:hint="eastAsia"/>
        </w:rPr>
        <w:t>　　第一节 当前生物发酵制品技术发展现状分析</w:t>
      </w:r>
      <w:r>
        <w:rPr>
          <w:rFonts w:hint="eastAsia"/>
        </w:rPr>
        <w:br/>
      </w:r>
      <w:r>
        <w:rPr>
          <w:rFonts w:hint="eastAsia"/>
        </w:rPr>
        <w:t>　　第二节 生物发酵制品生产中需注意的问题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生物发酵制品行业主要技术发展趋势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生物发酵制品市场特性分析</w:t>
      </w:r>
      <w:r>
        <w:rPr>
          <w:rFonts w:hint="eastAsia"/>
        </w:rPr>
        <w:br/>
      </w:r>
      <w:r>
        <w:rPr>
          <w:rFonts w:hint="eastAsia"/>
        </w:rPr>
        <w:t>　　第一节 生物发酵制品行业集中度分析</w:t>
      </w:r>
      <w:r>
        <w:rPr>
          <w:rFonts w:hint="eastAsia"/>
        </w:rPr>
        <w:br/>
      </w:r>
      <w:r>
        <w:rPr>
          <w:rFonts w:hint="eastAsia"/>
        </w:rPr>
        <w:t>　　第二节 生物发酵制品行业SWOT分析</w:t>
      </w:r>
      <w:r>
        <w:rPr>
          <w:rFonts w:hint="eastAsia"/>
        </w:rPr>
        <w:br/>
      </w:r>
      <w:r>
        <w:rPr>
          <w:rFonts w:hint="eastAsia"/>
        </w:rPr>
        <w:t>　　　　一、生物发酵制品行业优势</w:t>
      </w:r>
      <w:r>
        <w:rPr>
          <w:rFonts w:hint="eastAsia"/>
        </w:rPr>
        <w:br/>
      </w:r>
      <w:r>
        <w:rPr>
          <w:rFonts w:hint="eastAsia"/>
        </w:rPr>
        <w:t>　　　　二、生物发酵制品行业劣势</w:t>
      </w:r>
      <w:r>
        <w:rPr>
          <w:rFonts w:hint="eastAsia"/>
        </w:rPr>
        <w:br/>
      </w:r>
      <w:r>
        <w:rPr>
          <w:rFonts w:hint="eastAsia"/>
        </w:rPr>
        <w:t>　　　　三、生物发酵制品行业机会</w:t>
      </w:r>
      <w:r>
        <w:rPr>
          <w:rFonts w:hint="eastAsia"/>
        </w:rPr>
        <w:br/>
      </w:r>
      <w:r>
        <w:rPr>
          <w:rFonts w:hint="eastAsia"/>
        </w:rPr>
        <w:t>　　　　四、生物发酵制品行业风险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中国生物发酵制品发展现状</w:t>
      </w:r>
      <w:r>
        <w:rPr>
          <w:rFonts w:hint="eastAsia"/>
        </w:rPr>
        <w:br/>
      </w:r>
      <w:r>
        <w:rPr>
          <w:rFonts w:hint="eastAsia"/>
        </w:rPr>
        <w:t>　　第一节 中国生物发酵制品市场现状分析</w:t>
      </w:r>
      <w:r>
        <w:rPr>
          <w:rFonts w:hint="eastAsia"/>
        </w:rPr>
        <w:br/>
      </w:r>
      <w:r>
        <w:rPr>
          <w:rFonts w:hint="eastAsia"/>
        </w:rPr>
        <w:t>　　第二节 中国生物发酵制品行业产量情况分析及预测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一、生物发酵制品总体产能规模</w:t>
      </w:r>
      <w:r>
        <w:rPr>
          <w:rFonts w:hint="eastAsia"/>
        </w:rPr>
        <w:br/>
      </w:r>
      <w:r>
        <w:rPr>
          <w:rFonts w:hint="eastAsia"/>
        </w:rPr>
        <w:t>　　　　二、生物发酵制品生产区域分布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三、2019-2024年中国生物发酵制品产量统计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四、2024-2030年中国生物发酵制品产量预测</w:t>
      </w:r>
      <w:r>
        <w:rPr>
          <w:rFonts w:hint="eastAsia"/>
        </w:rPr>
        <w:br/>
      </w:r>
      <w:r>
        <w:rPr>
          <w:rFonts w:hint="eastAsia"/>
        </w:rPr>
        <w:t>　　第三节 中国生物发酵制品市场需求分析及预测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一、中国生物发酵制品市场需求特点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二、2019-2024年中国生物发酵制品市场需求量统计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三、2024-2030年中国生物发酵制品市场需求量预测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中国生物发酵制品价格趋势分析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一、2019-2024年中国生物发酵制品市场价格趋势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二、2024-2030年中国生物发酵制品市场价格走势预测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2019-2024年生物发酵制品行业经济运行状况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2019-2024年中国生物发酵制品行业盈利能力分析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2019-2024年中国生物发酵制品行业发展能力分析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2019-2024年生物发酵制品行业偿债能力分析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2019-2024年生物发酵制品制造企业数量分析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生物发酵制品行业上、下游市场分析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生物发酵制品行业上游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生物发酵制品行业下游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中国生物发酵制品行业重点地区发展分析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生物发酵制品行业重点区域市场结构调研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**地区生物发酵制品市场发展分析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**地区生物发酵制品市场发展分析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**地区生物发酵制品市场发展分析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**地区生物发酵制品市场发展分析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**地区生物发酵制品市场发展分析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2019-2024年中国生物发酵制品进出口分析</w:t>
      </w:r>
      <w:r>
        <w:rPr>
          <w:rFonts w:hint="eastAsia"/>
        </w:rPr>
        <w:br/>
      </w:r>
      <w:r>
        <w:rPr>
          <w:rFonts w:hint="eastAsia"/>
        </w:rPr>
        <w:t>　　第一节 生物发酵制品进口情况分析</w:t>
      </w:r>
      <w:r>
        <w:rPr>
          <w:rFonts w:hint="eastAsia"/>
        </w:rPr>
        <w:br/>
      </w:r>
      <w:r>
        <w:rPr>
          <w:rFonts w:hint="eastAsia"/>
        </w:rPr>
        <w:t>　　第二节 生物发酵制品出口情况分析</w:t>
      </w:r>
      <w:r>
        <w:rPr>
          <w:rFonts w:hint="eastAsia"/>
        </w:rPr>
        <w:br/>
      </w:r>
      <w:r>
        <w:rPr>
          <w:rFonts w:hint="eastAsia"/>
        </w:rPr>
        <w:t>　　第三节 影响生物发酵制品进出口因素分析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生物发酵制品行业重点企业竞争力分析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三、企业生物发酵制品经营状况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生物发酵制品行业企业经营策略研究分析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生物发酵制品企业多样化经营策略分析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一、生物发酵制品企业多样化经营情况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二、现行生物发酵制品行业多样化经营的方向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大型生物发酵制品企业集团未来发展策略分析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对中小生物发酵制品企业生产经营的建议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生物发酵制品行业投资风险预警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影响生物发酵制品行业发展的主要因素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一、2024年影响生物发酵制品行业运行的有利因素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二、2024年影响生物发酵制品行业运行的稳定因素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三、2024年影响生物发酵制品行业运行的不利因素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四、2024年我国生物发酵制品行业发展面临的挑战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五、2024年我国生物发酵制品行业发展面临的机遇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生物发酵制品行业投资风险预警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一、生物发酵制品行业市场风险预测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二、生物发酵制品行业政策风险预测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三、生物发酵制品行业经营风险预测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四、生物发酵制品行业技术风险预测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五、生物发酵制品行业竞争风险预测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六、生物发酵制品行业其他风险预测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生物发酵制品投资建议</w:t>
      </w:r>
      <w:r>
        <w:rPr>
          <w:rFonts w:hint="eastAsia"/>
        </w:rPr>
        <w:br/>
      </w:r>
      <w:r>
        <w:rPr>
          <w:rFonts w:hint="eastAsia"/>
        </w:rPr>
        <w:t>　　第一节 2024年生物发酵制品市场前景分析</w:t>
      </w:r>
      <w:r>
        <w:rPr>
          <w:rFonts w:hint="eastAsia"/>
        </w:rPr>
        <w:br/>
      </w:r>
      <w:r>
        <w:rPr>
          <w:rFonts w:hint="eastAsia"/>
        </w:rPr>
        <w:t>　　第二节 2024年生物发酵制品发展趋势预测</w:t>
      </w:r>
      <w:r>
        <w:rPr>
          <w:rFonts w:hint="eastAsia"/>
        </w:rPr>
        <w:br/>
      </w:r>
      <w:r>
        <w:rPr>
          <w:rFonts w:hint="eastAsia"/>
        </w:rPr>
        <w:t>　　第三节 生物发酵制品行业投资进入壁垒分析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生物发酵制品行业历程</w:t>
      </w:r>
      <w:r>
        <w:rPr>
          <w:rFonts w:hint="eastAsia"/>
        </w:rPr>
        <w:br/>
      </w:r>
      <w:r>
        <w:rPr>
          <w:rFonts w:hint="eastAsia"/>
        </w:rPr>
        <w:t>　　图表 生物发酵制品行业生命周期</w:t>
      </w:r>
      <w:r>
        <w:rPr>
          <w:rFonts w:hint="eastAsia"/>
        </w:rPr>
        <w:br/>
      </w:r>
      <w:r>
        <w:rPr>
          <w:rFonts w:hint="eastAsia"/>
        </w:rPr>
        <w:t>　　图表 生物发酵制品行业产业链分析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2019-2024年生物发酵制品行业市场容量分析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2024年中国生物发酵制品行业需求领域分布格局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2024年中国生物发酵制品进口国家及地区分析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2024年中国生物发酵制品出口国家及地区分析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2019-2024年中国生物发酵制品行业企业平均规模情况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**地区生物发酵制品行业市场需求情况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生物发酵制品重点企业（二）经营情况分析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生物发酵制品重点企业（二）主要经济指标情况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生物发酵制品重点企业（三）成长能力情况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2024-2030年中国生物发酵制品行业产能预测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2024-2030年中国生物发酵制品行业产量预测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2024-2030年中国生物发酵制品市场需求量预测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2024-2030年中国生物发酵制品行业供需平衡预测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2024-2030年中国生物发酵制品行业市场容量预测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2024-2030年中国生物发酵制品行业市场规模预测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2024-2030年中国生物发酵制品市场前景分析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2024-2030年中国生物发酵制品行业发展趋势预测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9fba75b284e21" w:history="1">
        <w:r>
          <w:rPr>
            <w:rStyle w:val="Hyperlink"/>
          </w:rPr>
          <w:t>2024-2030年全球与中国生物发酵制品市场分析及前景趋势预测报告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9fba75b284e21" w:history="1">
        <w:r>
          <w:rPr>
            <w:rStyle w:val="Hyperlink"/>
          </w:rPr>
          <w:t>https://www.20087.com/7/53/ShengWuFaJiaoZhiPinDeQianJing.html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热点：发酵面制品食品安全标准、生物发酵制品技术、山东正奇生物制品有限公司、生物发酵制品是什么、哪些属于发酵食品、生物发酵产品、发酵的东西都有什么、生物发酵制药、发酵条件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b88f96634c41" w:history="1">
      <w:r>
        <w:rPr>
          <w:rStyle w:val="Hyperlink"/>
        </w:rPr>
        <w:t>2024-2030年全球与中国生物发酵制品市场分析及前景趋势预测报告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engWuFaJiaoZhiPinDeQianJing.html" TargetMode="External" Id="R8aa9fba75b28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engWuFaJiaoZhiPinDeQianJing.html" TargetMode="External" Id="R02a9b88f9663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2024-03-10T23:45:00Z</dcterms:created>
  <dcterms:modified xsi:type="dcterms:W3CDTF">2024-03-11T00:45:00Z</dcterms:modified>
  <dc:subject>2024-2030年全球与中国生物发酵制品市场分析及前景趋势预测报告</dc:subject>
  <dc:title>2024-2030年全球与中国生物发酵制品市场分析及前景趋势预测报告</dc:title>
  <cp:keywords>2024-2030年全球与中国生物发酵制品市场分析及前景趋势预测报告</cp:keywords>
  <dc:description>2024-2030年全球与中国生物发酵制品市场分析及前景趋势预测报告</dc:description>
</cp:coreProperties>
</file>