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cfb396938490a" w:history="1">
              <w:r>
                <w:rPr>
                  <w:rStyle w:val="Hyperlink"/>
                </w:rPr>
                <w:t>中国骨盆内视镜行业现状调研与前景趋势预测报告（2024-2030年）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cfb396938490a" w:history="1">
              <w:r>
                <w:rPr>
                  <w:rStyle w:val="Hyperlink"/>
                </w:rPr>
                <w:t>中国骨盆内视镜行业现状调研与前景趋势预测报告（2024-2030年）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cfb396938490a" w:history="1">
                <w:r>
                  <w:rPr>
                    <w:rStyle w:val="Hyperlink"/>
                  </w:rPr>
                  <w:t>https://www.20087.com/7/33/GuPenNeiShiJingFaZhanQuShiFenXi.html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是一种用于诊断和治疗骨盆区域疾病的医疗器械，近年来随着微创手术技术的发展，骨盆内视镜在图像清晰度、手术精准度方面取得了显著进展。当前市场上，骨盆内视镜不仅在图像质量、手术操作便利性方面有所提高，而且在手术安全性、患者恢复速度方面也实现了突破。此外，随着消费者对高效、微创医疗解决方案的需求增加，骨盆内视镜的设计更加注重提高其综合性能和减少手术风险。</w:t>
      </w:r>
      <w:r>
        <w:rPr>
          <w:rFonts w:hint="eastAsia"/>
        </w:rPr>
        <w:br/>
      </w:r>
      <w:r>
        <w:rPr>
          <w:rFonts w:hint="eastAsia"/>
        </w:rPr>
        <w:t>　　未来，骨盆内视镜的发展将更加注重技术创新和可持续性。一方面，随着图像处理技术和机器人技术的进步，骨盆内视镜将更加注重提高其图像清晰度和手术精准度，以适应更多高性能应用的需求。另一方面，随着对可持续发展的要求提高，骨盆内视镜将更加注重采用环保型材料和生产工艺，减少对环境的影响。此外，随着对智能化和自动化需求的增加，骨盆内视镜将更加注重集成智能监测和控制功能，实现对手术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cfb396938490a" w:history="1">
        <w:r>
          <w:rPr>
            <w:rStyle w:val="Hyperlink"/>
          </w:rPr>
          <w:t>中国骨盆内视镜行业现状调研与前景趋势预测报告（2024-2030年）</w:t>
        </w:r>
      </w:hyperlink>
      <w:r>
        <w:rPr>
          <w:rFonts w:hint="eastAsia"/>
        </w:rPr>
        <w:t>》主要分析了骨盆内视镜行业的市场规模、骨盆内视镜市场供需状况、骨盆内视镜市场竞争状况和骨盆内视镜主要企业经营情况，同时对骨盆内视镜行业的未来发展做出科学的预测。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3cfb396938490a" w:history="1">
        <w:r>
          <w:rPr>
            <w:rStyle w:val="Hyperlink"/>
          </w:rPr>
          <w:t>中国骨盆内视镜行业现状调研与前景趋势预测报告（2024-2030年）</w:t>
        </w:r>
      </w:hyperlink>
      <w:r>
        <w:rPr>
          <w:rFonts w:hint="eastAsia"/>
        </w:rPr>
        <w:t>》可以帮助投资者准确把握骨盆内视镜行业的市场现状，为投资者进行投资作出骨盆内视镜行业前景预判，挖掘骨盆内视镜行业投资价值，同时提出骨盆内视镜行业投资策略、营销策略等方面的建议。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一、骨盆内视镜行业定义及分类</w:t>
      </w:r>
      <w:r>
        <w:rPr>
          <w:rFonts w:hint="eastAsia"/>
        </w:rPr>
        <w:br/>
      </w:r>
      <w:r>
        <w:rPr>
          <w:rFonts w:hint="eastAsia"/>
        </w:rPr>
        <w:t>　　　　二、骨盆内视镜行业经济特性</w:t>
      </w:r>
      <w:r>
        <w:rPr>
          <w:rFonts w:hint="eastAsia"/>
        </w:rPr>
        <w:br/>
      </w:r>
      <w:r>
        <w:rPr>
          <w:rFonts w:hint="eastAsia"/>
        </w:rPr>
        <w:t>　　　　三、骨盆内视镜行业产业链简介</w:t>
      </w:r>
      <w:r>
        <w:rPr>
          <w:rFonts w:hint="eastAsia"/>
        </w:rPr>
        <w:br/>
      </w:r>
      <w:r>
        <w:rPr>
          <w:rFonts w:hint="eastAsia"/>
        </w:rPr>
        <w:t>　　第二节 骨盆内视镜行业发展成熟度</w:t>
      </w:r>
      <w:r>
        <w:rPr>
          <w:rFonts w:hint="eastAsia"/>
        </w:rPr>
        <w:br/>
      </w:r>
      <w:r>
        <w:rPr>
          <w:rFonts w:hint="eastAsia"/>
        </w:rPr>
        <w:t>　　　　一、骨盆内视镜行业发展周期分析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骨盆内视镜行业相关产业动态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2023-2024年骨盆内视镜行业发展环境分析</w:t>
      </w:r>
      <w:r>
        <w:rPr>
          <w:rFonts w:hint="eastAsia"/>
        </w:rPr>
        <w:br/>
      </w:r>
      <w:r>
        <w:rPr>
          <w:rFonts w:hint="eastAsia"/>
        </w:rPr>
        <w:t>　　第一节 骨盆内视镜行业环境分析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骨盆内视镜行业相关政策、法规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骨盆内视镜行业技术发展现状及趋势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当前我国骨盆内视镜技术发展现状</w:t>
      </w:r>
      <w:r>
        <w:rPr>
          <w:rFonts w:hint="eastAsia"/>
        </w:rPr>
        <w:br/>
      </w:r>
      <w:r>
        <w:rPr>
          <w:rFonts w:hint="eastAsia"/>
        </w:rPr>
        <w:t>　　第二节 中外骨盆内视镜技术差距及产生差距的主要原因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提高我国骨盆内视镜技术的对策</w:t>
      </w:r>
      <w:r>
        <w:rPr>
          <w:rFonts w:hint="eastAsia"/>
        </w:rPr>
        <w:br/>
      </w:r>
      <w:r>
        <w:rPr>
          <w:rFonts w:hint="eastAsia"/>
        </w:rPr>
        <w:t>　　第四节 我国骨盆内视镜产品研发、设计发展趋势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中国骨盆内视镜市场发展调研</w:t>
      </w:r>
      <w:r>
        <w:rPr>
          <w:rFonts w:hint="eastAsia"/>
        </w:rPr>
        <w:br/>
      </w:r>
      <w:r>
        <w:rPr>
          <w:rFonts w:hint="eastAsia"/>
        </w:rPr>
        <w:t>　　第一节 骨盆内视镜市场现状分析及预测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二、2024-2030年中国骨盆内视镜市场规模预测</w:t>
      </w:r>
      <w:r>
        <w:rPr>
          <w:rFonts w:hint="eastAsia"/>
        </w:rPr>
        <w:br/>
      </w:r>
      <w:r>
        <w:rPr>
          <w:rFonts w:hint="eastAsia"/>
        </w:rPr>
        <w:t>　　第二节 骨盆内视镜行业产能分析及预测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二、2024-2030年中国骨盆内视镜行业产能预测</w:t>
      </w:r>
      <w:r>
        <w:rPr>
          <w:rFonts w:hint="eastAsia"/>
        </w:rPr>
        <w:br/>
      </w:r>
      <w:r>
        <w:rPr>
          <w:rFonts w:hint="eastAsia"/>
        </w:rPr>
        <w:t>　　第三节 骨盆内视镜行业产量分析及预测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第四节 骨盆内视镜市场需求分析及预测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二、2024-2030年中国骨盆内视镜市场需求预测</w:t>
      </w:r>
      <w:r>
        <w:rPr>
          <w:rFonts w:hint="eastAsia"/>
        </w:rPr>
        <w:br/>
      </w:r>
      <w:r>
        <w:rPr>
          <w:rFonts w:hint="eastAsia"/>
        </w:rPr>
        <w:t>　　第五节 骨盆内视镜进出口数据分析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二、2024-2030年国内骨盆内视镜进出口情况预测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2019-2024年中国骨盆内视镜行业总体发展状况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中国骨盆内视镜行业规模情况分析</w:t>
      </w:r>
      <w:r>
        <w:rPr>
          <w:rFonts w:hint="eastAsia"/>
        </w:rPr>
        <w:br/>
      </w:r>
      <w:r>
        <w:rPr>
          <w:rFonts w:hint="eastAsia"/>
        </w:rPr>
        <w:t>　　　　一、骨盆内视镜行业单位规模情况分析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二、骨盆内视镜行业人员规模状况分析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三、骨盆内视镜行业资产规模状况分析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四、骨盆内视镜行业市场规模状况分析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五、骨盆内视镜行业敏感性分析</w:t>
      </w:r>
      <w:r>
        <w:rPr>
          <w:rFonts w:hint="eastAsia"/>
        </w:rPr>
        <w:br/>
      </w:r>
      <w:r>
        <w:rPr>
          <w:rFonts w:hint="eastAsia"/>
        </w:rPr>
        <w:t>　　第二节 中国骨盆内视镜行业财务能力分析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一、骨盆内视镜行业盈利能力分析</w:t>
      </w:r>
      <w:r>
        <w:rPr>
          <w:rFonts w:hint="eastAsia"/>
        </w:rPr>
        <w:br/>
      </w:r>
      <w:r>
        <w:rPr>
          <w:rFonts w:hint="eastAsia"/>
        </w:rPr>
        <w:t>　　　　二、骨盆内视镜行业偿债能力分析</w:t>
      </w:r>
      <w:r>
        <w:rPr>
          <w:rFonts w:hint="eastAsia"/>
        </w:rPr>
        <w:br/>
      </w:r>
      <w:r>
        <w:rPr>
          <w:rFonts w:hint="eastAsia"/>
        </w:rPr>
        <w:t>　　　　三、骨盆内视镜行业营运能力分析</w:t>
      </w:r>
      <w:r>
        <w:rPr>
          <w:rFonts w:hint="eastAsia"/>
        </w:rPr>
        <w:br/>
      </w:r>
      <w:r>
        <w:rPr>
          <w:rFonts w:hint="eastAsia"/>
        </w:rPr>
        <w:t>　　　　四、骨盆内视镜行业发展能力分析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中国骨盆内视镜行业重点区域发展分析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一、中国骨盆内视镜行业重点区域市场结构变化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二、重点地区（一）骨盆内视镜行业发展分析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三、重点地区（二）骨盆内视镜行业发展分析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四、重点地区（三）骨盆内视镜行业发展分析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五、重点地区（四）骨盆内视镜行业发展分析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六、重点地区（五）骨盆内视镜行业发展分析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骨盆内视镜行业产品价格分析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三、主要骨盆内视镜品牌产品价位分析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五、价格在骨盆内视镜行业竞争中的重要性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2024年中国骨盆内视镜行业上下游行业发展分析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骨盆内视镜上游行业分析</w:t>
      </w:r>
      <w:r>
        <w:rPr>
          <w:rFonts w:hint="eastAsia"/>
        </w:rPr>
        <w:br/>
      </w:r>
      <w:r>
        <w:rPr>
          <w:rFonts w:hint="eastAsia"/>
        </w:rPr>
        <w:t>　　　　一、骨盆内视镜产品成本构成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四、上游供给对骨盆内视镜行业的影响</w:t>
      </w:r>
      <w:r>
        <w:rPr>
          <w:rFonts w:hint="eastAsia"/>
        </w:rPr>
        <w:br/>
      </w:r>
      <w:r>
        <w:rPr>
          <w:rFonts w:hint="eastAsia"/>
        </w:rPr>
        <w:t>　　第二节 骨盆内视镜下游行业分析</w:t>
      </w:r>
      <w:r>
        <w:rPr>
          <w:rFonts w:hint="eastAsia"/>
        </w:rPr>
        <w:br/>
      </w:r>
      <w:r>
        <w:rPr>
          <w:rFonts w:hint="eastAsia"/>
        </w:rPr>
        <w:t>　　　　一、骨盆内视镜下游行业分布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四、下游需求对骨盆内视镜行业的影响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骨盆内视镜行业重点企业发展调研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2024年中国骨盆内视镜产业市场竞争格局分析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2024年中国骨盆内视镜产业竞争现状分析</w:t>
      </w:r>
      <w:r>
        <w:rPr>
          <w:rFonts w:hint="eastAsia"/>
        </w:rPr>
        <w:br/>
      </w:r>
      <w:r>
        <w:rPr>
          <w:rFonts w:hint="eastAsia"/>
        </w:rPr>
        <w:t>　　　　一、骨盆内视镜竞争力分析</w:t>
      </w:r>
      <w:r>
        <w:rPr>
          <w:rFonts w:hint="eastAsia"/>
        </w:rPr>
        <w:br/>
      </w:r>
      <w:r>
        <w:rPr>
          <w:rFonts w:hint="eastAsia"/>
        </w:rPr>
        <w:t>　　　　二、骨盆内视镜技术竞争分析</w:t>
      </w:r>
      <w:r>
        <w:rPr>
          <w:rFonts w:hint="eastAsia"/>
        </w:rPr>
        <w:br/>
      </w:r>
      <w:r>
        <w:rPr>
          <w:rFonts w:hint="eastAsia"/>
        </w:rPr>
        <w:t>　　　　三、骨盆内视镜价格竞争分析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2024年中国骨盆内视镜产业集中度分析</w:t>
      </w:r>
      <w:r>
        <w:rPr>
          <w:rFonts w:hint="eastAsia"/>
        </w:rPr>
        <w:br/>
      </w:r>
      <w:r>
        <w:rPr>
          <w:rFonts w:hint="eastAsia"/>
        </w:rPr>
        <w:t>　　　　一、骨盆内视镜市场集中度分析</w:t>
      </w:r>
      <w:r>
        <w:rPr>
          <w:rFonts w:hint="eastAsia"/>
        </w:rPr>
        <w:br/>
      </w:r>
      <w:r>
        <w:rPr>
          <w:rFonts w:hint="eastAsia"/>
        </w:rPr>
        <w:t>　　　　二、骨盆内视镜企业集中度分析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2024-2030年提高骨盆内视镜企业竞争力的策略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骨盆内视镜行业投资风险预警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2024年影响骨盆内视镜行业发展的主要因素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一、影响骨盆内视镜行业运行的有利因素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二、影响骨盆内视镜行业运行的稳定因素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三、影响骨盆内视镜行业运行的不利因素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四、我国骨盆内视镜行业发展面临的挑战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五、我国骨盆内视镜行业发展面临的机遇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对骨盆内视镜行业投资风险预警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一、2024-2030年骨盆内视镜行业市场风险及控制策略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二、2024-2030年骨盆内视镜行业政策风险及控制策略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三、2024-2030年骨盆内视镜行业经营风险及控制策略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四、2024-2030年骨盆内视镜同业竞争风险及控制策略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五、2024-2030年骨盆内视镜行业其他风险及控制策略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2024-2030年骨盆内视镜市场发展潜力分析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2024-2030年骨盆内视镜行业发展趋势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2024-2030年骨盆内视镜行业投资前景研究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中:智:林:对我国骨盆内视镜品牌的战略思考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二、骨盆内视镜实施品牌战略的意义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三、骨盆内视镜企业品牌的现状分析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四、我国骨盆内视镜企业的品牌战略</w:t>
      </w:r>
      <w:r>
        <w:rPr>
          <w:rFonts w:hint="eastAsia"/>
        </w:rPr>
        <w:br/>
      </w:r>
      <w:r>
        <w:rPr>
          <w:rFonts w:hint="eastAsia"/>
        </w:rPr>
        <w:t>　　　　五、骨盆内视镜品牌战略管理的策略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骨盆内视镜重点企业经营情况分析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骨盆内视镜重点企业经营情况分析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2024-2030年中国骨盆内视镜市场规模预测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2024-2030年中国骨盆内视镜行业利润预测</w:t>
      </w:r>
      <w:r>
        <w:rPr>
          <w:rFonts w:hint="eastAsia"/>
        </w:rPr>
        <w:br/>
      </w:r>
      <w:r>
        <w:rPr>
          <w:rFonts w:hint="eastAsia"/>
        </w:rPr>
        <w:t>　　图表 2024年骨盆内视镜行业壁垒</w:t>
      </w:r>
      <w:r>
        <w:rPr>
          <w:rFonts w:hint="eastAsia"/>
        </w:rPr>
        <w:br/>
      </w:r>
      <w:r>
        <w:rPr>
          <w:rFonts w:hint="eastAsia"/>
        </w:rPr>
        <w:t>　　图表 2024年骨盆内视镜市场前景分析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2024-2030年中国骨盆内视镜市场需求预测</w:t>
      </w:r>
      <w:r>
        <w:rPr>
          <w:rFonts w:hint="eastAsia"/>
        </w:rPr>
        <w:br/>
      </w:r>
      <w:r>
        <w:rPr>
          <w:rFonts w:hint="eastAsia"/>
        </w:rPr>
        <w:t>　　图表 2024年骨盆内视镜发展趋势预测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cfb396938490a" w:history="1">
        <w:r>
          <w:rPr>
            <w:rStyle w:val="Hyperlink"/>
          </w:rPr>
          <w:t>中国骨盆内视镜行业现状调研与前景趋势预测报告（2024-2030年）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cfb396938490a" w:history="1">
        <w:r>
          <w:rPr>
            <w:rStyle w:val="Hyperlink"/>
          </w:rPr>
          <w:t>https://www.20087.com/7/33/GuPenNeiShiJingFaZhanQuShiFenXi.html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3e09a56d74df0" w:history="1">
      <w:r>
        <w:rPr>
          <w:rStyle w:val="Hyperlink"/>
        </w:rPr>
        <w:t>中国骨盆内视镜行业现状调研与前景趋势预测报告（2024-2030年）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PenNeiShiJingFaZhanQuShiFenXi.html" TargetMode="External" Id="R033cfb396938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PenNeiShiJingFaZhanQuShiFenXi.html" TargetMode="External" Id="R79b3e09a56d7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2023-12-23T02:22:00Z</dcterms:created>
  <dcterms:modified xsi:type="dcterms:W3CDTF">2023-12-23T03:22:00Z</dcterms:modified>
  <dc:subject>中国骨盆内视镜行业现状调研与前景趋势预测报告（2024-2030年）</dc:subject>
  <dc:title>中国骨盆内视镜行业现状调研与前景趋势预测报告（2024-2030年）</dc:title>
  <cp:keywords>中国骨盆内视镜行业现状调研与前景趋势预测报告（2024-2030年）</cp:keywords>
  <dc:description>中国骨盆内视镜行业现状调研与前景趋势预测报告（2024-2030年）</dc:description>
</cp:coreProperties>
</file>