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ba8daa2614dfa" w:history="1">
              <w:r>
                <w:rPr>
                  <w:rStyle w:val="Hyperlink"/>
                </w:rPr>
                <w:t>中国体外临床诊断试剂市场调查研究与前景趋势分析（2025-2031年）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ba8daa2614dfa" w:history="1">
              <w:r>
                <w:rPr>
                  <w:rStyle w:val="Hyperlink"/>
                </w:rPr>
                <w:t>中国体外临床诊断试剂市场调查研究与前景趋势分析（2025-2031年）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ba8daa2614dfa" w:history="1">
                <w:r>
                  <w:rPr>
                    <w:rStyle w:val="Hyperlink"/>
                  </w:rPr>
                  <w:t>https://www.20087.com/7/63/TiWaiLinChuangZhenDuanShiJiShiChangQianJing.html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临床诊断试剂是一类用于检测人体样本（如血液、尿液等）以诊断疾病或评估健康状况的生物化学试剂，广泛应用于医院、实验室和体检中心。随着医疗技术水平的提高和公众健康意识的增强，对高质量体外诊断试剂的需求不断增加。然而，市场上产品质量参差不齐，部分低端产品在准确性和稳定性上存在问题，影响了用户体验。此外，严格的监管要求和复杂的生产工艺也增加了企业的研发和生产成本。</w:t>
      </w:r>
      <w:r>
        <w:rPr>
          <w:rFonts w:hint="eastAsia"/>
        </w:rPr>
        <w:br/>
      </w:r>
      <w:r>
        <w:rPr>
          <w:rFonts w:hint="eastAsia"/>
        </w:rPr>
        <w:t>　　随着精准医学和个性化医疗理念的推广，对高性能体外诊断试剂的需求将持续增加。特别是在肿瘤筛查、传染病检测和遗传病诊断等领域，对高灵敏度和特异性试剂的需求尤为迫切。此外，随着基因组学和蛋白质组学技术的发展，研究人员有望开发出更具针对性和高效性的新型诊断试剂，进一步提升检测效果。例如，基于液体活检技术的新型试剂可以在早期发现癌症，显著提高患者的生存率。同时，随着全球公共卫生意识的增强，各国政府和卫生机构将继续加强相关公共教育和政策引导，促进合理使用诊断试剂。预计未来几年内，体外临床诊断试剂将在技术创新和市场需求双重驱动下，迎来新的发展机遇，并为患者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ba8daa2614dfa" w:history="1">
        <w:r>
          <w:rPr>
            <w:rStyle w:val="Hyperlink"/>
          </w:rPr>
          <w:t>中国体外临床诊断试剂市场调查研究与前景趋势分析（2025-2031年）</w:t>
        </w:r>
      </w:hyperlink>
      <w:r>
        <w:rPr>
          <w:rFonts w:hint="eastAsia"/>
        </w:rPr>
        <w:t>》依托权威数据资源与长期市场监测，系统分析了体外临床诊断试剂行业的市场规模、市场需求及产业链结构，深入探讨了体外临床诊断试剂价格变动与细分市场特征。报告科学预测了体外临床诊断试剂市场前景及未来发展趋势，重点剖析了行业集中度、竞争格局及重点企业的市场地位，并通过SWOT分析揭示了体外临床诊断试剂行业机遇与潜在风险。报告为投资者及业内企业提供了全面的市场洞察与决策参考，助力把握体外临床诊断试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体外临床诊断试剂行业概述</w:t>
      </w:r>
      <w:r>
        <w:rPr>
          <w:rFonts w:hint="eastAsia"/>
        </w:rPr>
        <w:br/>
      </w:r>
      <w:r>
        <w:rPr>
          <w:rFonts w:hint="eastAsia"/>
        </w:rPr>
        <w:t>　　第一节 体外临床诊断试剂定义与分类</w:t>
      </w:r>
      <w:r>
        <w:rPr>
          <w:rFonts w:hint="eastAsia"/>
        </w:rPr>
        <w:br/>
      </w:r>
      <w:r>
        <w:rPr>
          <w:rFonts w:hint="eastAsia"/>
        </w:rPr>
        <w:t>　　第二节 体外临床诊断试剂应用领域</w:t>
      </w:r>
      <w:r>
        <w:rPr>
          <w:rFonts w:hint="eastAsia"/>
        </w:rPr>
        <w:br/>
      </w:r>
      <w:r>
        <w:rPr>
          <w:rFonts w:hint="eastAsia"/>
        </w:rPr>
        <w:t>　　第三节 体外临床诊断试剂行业经济指标分析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一、体外临床诊断试剂行业赢利性评估</w:t>
      </w:r>
      <w:r>
        <w:rPr>
          <w:rFonts w:hint="eastAsia"/>
        </w:rPr>
        <w:br/>
      </w:r>
      <w:r>
        <w:rPr>
          <w:rFonts w:hint="eastAsia"/>
        </w:rPr>
        <w:t>　　　　二、体外临床诊断试剂行业成长速度分析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三、体外临床诊断试剂附加值提升空间探讨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四、体外临床诊断试剂行业进入壁垒分析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五、体外临床诊断试剂行业风险性评估</w:t>
      </w:r>
      <w:r>
        <w:rPr>
          <w:rFonts w:hint="eastAsia"/>
        </w:rPr>
        <w:br/>
      </w:r>
      <w:r>
        <w:rPr>
          <w:rFonts w:hint="eastAsia"/>
        </w:rPr>
        <w:t>　　　　六、体外临床诊断试剂行业周期性分析</w:t>
      </w:r>
      <w:r>
        <w:rPr>
          <w:rFonts w:hint="eastAsia"/>
        </w:rPr>
        <w:br/>
      </w:r>
      <w:r>
        <w:rPr>
          <w:rFonts w:hint="eastAsia"/>
        </w:rPr>
        <w:t>　　　　七、体外临床诊断试剂行业竞争程度指标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八、体外临床诊断试剂行业成熟度综合分析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体外临床诊断试剂产业链及经营模式分析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三、体外临床诊断试剂销售模式与渠道策略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全球体外临床诊断试剂市场发展分析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2024-2025年全球体外临床诊断试剂行业发展分析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一、全球体外临床诊断试剂行业市场规模与趋势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二、全球体外临床诊断试剂行业发展特点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三、全球体外临床诊断试剂行业竞争格局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主要国家与地区体外临床诊断试剂市场分析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2025-2031年全球体外临床诊断试剂行业发展趋势与前景预测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一、体外临床诊断试剂行业发展趋势</w:t>
      </w:r>
      <w:r>
        <w:rPr>
          <w:rFonts w:hint="eastAsia"/>
        </w:rPr>
        <w:br/>
      </w:r>
      <w:r>
        <w:rPr>
          <w:rFonts w:hint="eastAsia"/>
        </w:rPr>
        <w:t>　　　　二、体外临床诊断试剂行业发展潜力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中国体外临床诊断试剂行业市场分析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2024-2025年体外临床诊断试剂产能与投资动态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一、国内体外临床诊断试剂产能现状与利用效率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二、体外临床诊断试剂产能扩张与投资动态分析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体外临床诊断试剂行业产量情况分析与趋势预测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1、2019-2024年体外临床诊断试剂产量及增长趋势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2、2019-2024年体外临床诊断试剂细分产品产量及份额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二、体外临床诊断试剂产量影响因素分析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三、2025-2031年体外临床诊断试剂产量预测</w:t>
      </w:r>
      <w:r>
        <w:rPr>
          <w:rFonts w:hint="eastAsia"/>
        </w:rPr>
        <w:br/>
      </w:r>
      <w:r>
        <w:rPr>
          <w:rFonts w:hint="eastAsia"/>
        </w:rPr>
        <w:t>　　第三节 2025-2031年体外临床诊断试剂市场需求与销售分析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一、2024-2025年体外临床诊断试剂行业需求现状</w:t>
      </w:r>
      <w:r>
        <w:rPr>
          <w:rFonts w:hint="eastAsia"/>
        </w:rPr>
        <w:br/>
      </w:r>
      <w:r>
        <w:rPr>
          <w:rFonts w:hint="eastAsia"/>
        </w:rPr>
        <w:t>　　　　二、体外临床诊断试剂客户群体与需求特点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三、2019-2024年体外临床诊断试剂行业销售规模分析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四、2025-2031年体外临床诊断试剂市场增长潜力与规模预测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中国体外临床诊断试剂细分市场分析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一、2024-2025年体外临床诊断试剂主要细分产品市场现状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2024-2025年体外临床诊断试剂行业技术发展现状及趋势分析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体外临床诊断试剂行业技术发展现状分析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国内外体外临床诊断试剂行业技术差异与原因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体外临床诊断试剂行业技术发展方向、趋势预测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提升体外临床诊断试剂行业技术能力策略建议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体外临床诊断试剂价格机制与竞争策略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体外临床诊断试剂定价策略与方法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2025-2031年体外临床诊断试剂价格竞争态势与趋势预测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中国体外临床诊断试剂行业重点区域市场研究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2024-2025年重点区域体外临床诊断试剂市场发展概况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二、2019-2024年体外临床诊断试剂市场需求规模情况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二、2019-2024年体外临床诊断试剂市场需求规模情况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二、2019-2024年体外临床诊断试剂市场需求规模情况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二、2019-2024年体外临床诊断试剂市场需求规模情况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二、2019-2024年体外临床诊断试剂市场需求规模情况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三、2025-2031年体外临床诊断试剂行业发展潜力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2019-2024年中国体外临床诊断试剂行业进出口情况分析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体外临床诊断试剂行业进口规模与来源分析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一、2019-2024年体外临床诊断试剂进口规模分析</w:t>
      </w:r>
      <w:r>
        <w:rPr>
          <w:rFonts w:hint="eastAsia"/>
        </w:rPr>
        <w:br/>
      </w:r>
      <w:r>
        <w:rPr>
          <w:rFonts w:hint="eastAsia"/>
        </w:rPr>
        <w:t>　　　　二、体外临床诊断试剂主要进口来源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体外临床诊断试剂行业出口规模与目的地分析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一、2019-2024年体外临床诊断试剂出口规模分析</w:t>
      </w:r>
      <w:r>
        <w:rPr>
          <w:rFonts w:hint="eastAsia"/>
        </w:rPr>
        <w:br/>
      </w:r>
      <w:r>
        <w:rPr>
          <w:rFonts w:hint="eastAsia"/>
        </w:rPr>
        <w:t>　　　　二、体外临床诊断试剂主要出口目的地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2019-2024年中国体外临床诊断试剂总体规模与财务指标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中国体外临床诊断试剂行业总体规模分析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一、体外临床诊断试剂企业数量与结构</w:t>
      </w:r>
      <w:r>
        <w:rPr>
          <w:rFonts w:hint="eastAsia"/>
        </w:rPr>
        <w:br/>
      </w:r>
      <w:r>
        <w:rPr>
          <w:rFonts w:hint="eastAsia"/>
        </w:rPr>
        <w:t>　　　　二、体外临床诊断试剂从业人员规模</w:t>
      </w:r>
      <w:r>
        <w:rPr>
          <w:rFonts w:hint="eastAsia"/>
        </w:rPr>
        <w:br/>
      </w:r>
      <w:r>
        <w:rPr>
          <w:rFonts w:hint="eastAsia"/>
        </w:rPr>
        <w:t>　　　　三、体外临床诊断试剂行业资产状况</w:t>
      </w:r>
      <w:r>
        <w:rPr>
          <w:rFonts w:hint="eastAsia"/>
        </w:rPr>
        <w:br/>
      </w:r>
      <w:r>
        <w:rPr>
          <w:rFonts w:hint="eastAsia"/>
        </w:rPr>
        <w:t>　　第二节 中国体外临床诊断试剂行业财务指标总体分析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体外临床诊断试剂行业重点企业经营状况分析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体外临床诊断试剂重点企业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体外临床诊断试剂领先企业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体外临床诊断试剂标杆企业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体外临床诊断试剂代表企业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体外临床诊断试剂龙头企业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体外临床诊断试剂重点企业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中国体外临床诊断试剂行业竞争格局分析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体外临床诊断试剂行业竞争格局总览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2024-2025年体外临床诊断试剂行业竞争力分析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四、体外临床诊断试剂替代品威胁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2019-2024年体外临床诊断试剂行业企业并购活动分析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2024-2025年体外临床诊断试剂行业会展与招投标活动分析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2025年中国体外临床诊断试剂企业发展策略分析</w:t>
      </w:r>
      <w:r>
        <w:rPr>
          <w:rFonts w:hint="eastAsia"/>
        </w:rPr>
        <w:br/>
      </w:r>
      <w:r>
        <w:rPr>
          <w:rFonts w:hint="eastAsia"/>
        </w:rPr>
        <w:t>　　第一节 体外临床诊断试剂市场策略分析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二、体外临床诊断试剂市场细分与目标客户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体外临床诊断试剂销售策略分析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提高体外临床诊断试剂企业竞争力建议</w:t>
      </w:r>
      <w:r>
        <w:rPr>
          <w:rFonts w:hint="eastAsia"/>
        </w:rPr>
        <w:br/>
      </w:r>
      <w:r>
        <w:rPr>
          <w:rFonts w:hint="eastAsia"/>
        </w:rPr>
        <w:t>　　　　一、体外临床诊断试剂技术创新与管理优化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体外临床诊断试剂品牌战略思考</w:t>
      </w:r>
      <w:r>
        <w:rPr>
          <w:rFonts w:hint="eastAsia"/>
        </w:rPr>
        <w:br/>
      </w:r>
      <w:r>
        <w:rPr>
          <w:rFonts w:hint="eastAsia"/>
        </w:rPr>
        <w:t>　　　　一、体外临床诊断试剂品牌建设与维护</w:t>
      </w:r>
      <w:r>
        <w:rPr>
          <w:rFonts w:hint="eastAsia"/>
        </w:rPr>
        <w:br/>
      </w:r>
      <w:r>
        <w:rPr>
          <w:rFonts w:hint="eastAsia"/>
        </w:rPr>
        <w:t>　　　　二、体外临床诊断试剂品牌影响力与市场竞争力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中国体外临床诊断试剂行业风险与对策</w:t>
      </w:r>
      <w:r>
        <w:rPr>
          <w:rFonts w:hint="eastAsia"/>
        </w:rPr>
        <w:br/>
      </w:r>
      <w:r>
        <w:rPr>
          <w:rFonts w:hint="eastAsia"/>
        </w:rPr>
        <w:t>　　第一节 体外临床诊断试剂行业SWOT分析</w:t>
      </w:r>
      <w:r>
        <w:rPr>
          <w:rFonts w:hint="eastAsia"/>
        </w:rPr>
        <w:br/>
      </w:r>
      <w:r>
        <w:rPr>
          <w:rFonts w:hint="eastAsia"/>
        </w:rPr>
        <w:t>　　　　一、体外临床诊断试剂行业优势分析</w:t>
      </w:r>
      <w:r>
        <w:rPr>
          <w:rFonts w:hint="eastAsia"/>
        </w:rPr>
        <w:br/>
      </w:r>
      <w:r>
        <w:rPr>
          <w:rFonts w:hint="eastAsia"/>
        </w:rPr>
        <w:t>　　　　二、体外临床诊断试剂行业劣势分析</w:t>
      </w:r>
      <w:r>
        <w:rPr>
          <w:rFonts w:hint="eastAsia"/>
        </w:rPr>
        <w:br/>
      </w:r>
      <w:r>
        <w:rPr>
          <w:rFonts w:hint="eastAsia"/>
        </w:rPr>
        <w:t>　　　　三、体外临床诊断试剂市场机会探索</w:t>
      </w:r>
      <w:r>
        <w:rPr>
          <w:rFonts w:hint="eastAsia"/>
        </w:rPr>
        <w:br/>
      </w:r>
      <w:r>
        <w:rPr>
          <w:rFonts w:hint="eastAsia"/>
        </w:rPr>
        <w:t>　　　　四、体外临床诊断试剂市场威胁评估</w:t>
      </w:r>
      <w:r>
        <w:rPr>
          <w:rFonts w:hint="eastAsia"/>
        </w:rPr>
        <w:br/>
      </w:r>
      <w:r>
        <w:rPr>
          <w:rFonts w:hint="eastAsia"/>
        </w:rPr>
        <w:t>　　第二节 体外临床诊断试剂行业风险及对策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2025-2031年中国体外临床诊断试剂行业前景与发展趋势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体外临床诊断试剂行业发展环境分析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2025-2031年体外临床诊断试剂行业发展趋势与方向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一、体外临床诊断试剂行业发展方向预测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二、体外临床诊断试剂发展趋势分析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2025-2031年体外临床诊断试剂行业发展潜力与机遇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一、体外临床诊断试剂市场发展潜力评估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二、体外临床诊断试剂新兴市场与机遇探索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体外临床诊断试剂行业研究结论与建议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中^智^林^－体外临床诊断试剂行业发展建议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体外临床诊断试剂行业类别</w:t>
      </w:r>
      <w:r>
        <w:rPr>
          <w:rFonts w:hint="eastAsia"/>
        </w:rPr>
        <w:br/>
      </w:r>
      <w:r>
        <w:rPr>
          <w:rFonts w:hint="eastAsia"/>
        </w:rPr>
        <w:t>　　图表 体外临床诊断试剂行业产业链调研</w:t>
      </w:r>
      <w:r>
        <w:rPr>
          <w:rFonts w:hint="eastAsia"/>
        </w:rPr>
        <w:br/>
      </w:r>
      <w:r>
        <w:rPr>
          <w:rFonts w:hint="eastAsia"/>
        </w:rPr>
        <w:t>　　图表 体外临床诊断试剂行业现状</w:t>
      </w:r>
      <w:r>
        <w:rPr>
          <w:rFonts w:hint="eastAsia"/>
        </w:rPr>
        <w:br/>
      </w:r>
      <w:r>
        <w:rPr>
          <w:rFonts w:hint="eastAsia"/>
        </w:rPr>
        <w:t>　　图表 体外临床诊断试剂行业标准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2025年中国体外临床诊断试剂行业产能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2019-2024年中国体外临床诊断试剂行业产量统计</w:t>
      </w:r>
      <w:r>
        <w:rPr>
          <w:rFonts w:hint="eastAsia"/>
        </w:rPr>
        <w:br/>
      </w:r>
      <w:r>
        <w:rPr>
          <w:rFonts w:hint="eastAsia"/>
        </w:rPr>
        <w:t>　　图表 体外临床诊断试剂行业动态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2025年中国体外临床诊断试剂行业需求区域调研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2019-2024年中国体外临床诊断试剂行情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**地区体外临床诊断试剂市场规模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**地区体外临床诊断试剂行业市场需求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**地区体外临床诊断试剂市场调研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**地区体外临床诊断试剂行业市场需求分析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**地区体外临床诊断试剂市场规模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**地区体外临床诊断试剂行业市场需求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**地区体外临床诊断试剂市场调研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**地区体外临床诊断试剂行业市场需求分析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体外临床诊断试剂行业竞争对手分析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体外临床诊断试剂重点企业（三）成长能力情况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体外临床诊断试剂行业准入条件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2025年中国体外临床诊断试剂市场前景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ba8daa2614dfa" w:history="1">
        <w:r>
          <w:rPr>
            <w:rStyle w:val="Hyperlink"/>
          </w:rPr>
          <w:t>中国体外临床诊断试剂市场调查研究与前景趋势分析（2025-2031年）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ba8daa2614dfa" w:history="1">
        <w:r>
          <w:rPr>
            <w:rStyle w:val="Hyperlink"/>
          </w:rPr>
          <w:t>https://www.20087.com/7/63/TiWaiLinChuangZhenDuanShiJiShiChangQianJing.html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二类免临床目录、体外临床诊断试剂包括、体外诊断试剂有哪些产品、体外诊断试剂临床试验、体外诊断试剂免临床指导原则、体外诊断试剂相关知识、体外诊断试剂临床使用、体外诊断试剂的概念、体外诊断试剂项目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48792e95f42f8" w:history="1">
      <w:r>
        <w:rPr>
          <w:rStyle w:val="Hyperlink"/>
        </w:rPr>
        <w:t>中国体外临床诊断试剂市场调查研究与前景趋势分析（2025-2031年）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WaiLinChuangZhenDuanShiJiShiChangQianJing.html" TargetMode="External" Id="Rc60ba8daa261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WaiLinChuangZhenDuanShiJiShiChangQianJing.html" TargetMode="External" Id="Ra0848792e95f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2025-03-04T00:44:49Z</dcterms:created>
  <dcterms:modified xsi:type="dcterms:W3CDTF">2025-03-04T01:44:49Z</dcterms:modified>
  <dc:subject>中国体外临床诊断试剂市场调查研究与前景趋势分析（2025-2031年）</dc:subject>
  <dc:title>中国体外临床诊断试剂市场调查研究与前景趋势分析（2025-2031年）</dc:title>
  <cp:keywords>中国体外临床诊断试剂市场调查研究与前景趋势分析（2025-2031年）</cp:keywords>
  <dc:description>中国体外临床诊断试剂市场调查研究与前景趋势分析（2025-2031年）</dc:description>
</cp:coreProperties>
</file>