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fedb3721f47be" w:history="1">
              <w:r>
                <w:rPr>
                  <w:rStyle w:val="Hyperlink"/>
                </w:rPr>
                <w:t>2025-2031年全球与中国先进创伤护理市场现状调研及发展前景趋势分析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fedb3721f47be" w:history="1">
              <w:r>
                <w:rPr>
                  <w:rStyle w:val="Hyperlink"/>
                </w:rPr>
                <w:t>2025-2031年全球与中国先进创伤护理市场现状调研及发展前景趋势分析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fedb3721f47be" w:history="1">
                <w:r>
                  <w:rPr>
                    <w:rStyle w:val="Hyperlink"/>
                  </w:rPr>
                  <w:t>https://www.20087.com/7/73/XianJinChuangShangHuLiDeXianZhuangYuFaZhanQianJing.html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创伤护理涉及一系列旨在加速伤口愈合、预防感染并改善患者生活质量的医疗技术和产品，包括高级敷料、负压伤口治疗(NPWT)、生长因子疗法等。近年来，随着医学研究的进步和人们健康意识的提高，先进创伤护理方法和技术得到了迅速发展。例如，银离子敷料因其抗菌效果显著而被广泛使用；NPWT通过创造一个局部负压环境来促进血液循环和肉芽组织形成。尽管如此，高昂的成本限制了部分先进技术的大规模推广，尤其是在资源有限的地区，如何平衡疗效与经济性仍是亟待解决的问题。</w:t>
      </w:r>
      <w:r>
        <w:rPr>
          <w:rFonts w:hint="eastAsia"/>
        </w:rPr>
        <w:br/>
      </w:r>
      <w:r>
        <w:rPr>
          <w:rFonts w:hint="eastAsia"/>
        </w:rPr>
        <w:t>　　先进创伤护理将继续受益于科技革新带来的突破，如3D打印技术可用于定制个性化的植入物或支架，帮助修复复杂的创伤；干细胞疗法和基因编辑技术则有可能从根本上改变慢性难愈合创面的治疗方法。此外，随着远程医疗和移动健康技术的发展，家庭护理模式下的先进创伤护理方案将变得更加可行，通过智能设备实时监测伤口状态并向医护人员反馈信息，提高了治疗的连续性和有效性。同时，降低治疗成本、提高医疗服务的可及性将是未来发展的关键目标，这需要政府、企业和社会各界共同努力，探索更加经济高效的解决方案。</w:t>
      </w:r>
      <w:r>
        <w:rPr>
          <w:rFonts w:hint="eastAsia"/>
        </w:rPr>
        <w:br/>
      </w:r>
      <w:r>
        <w:rPr>
          <w:rFonts w:hint="eastAsia"/>
        </w:rPr>
        <w:t>　　《</w:t>
      </w:r>
      <w:hyperlink r:id="Rec1fedb3721f47be" w:history="1">
        <w:r>
          <w:rPr>
            <w:rStyle w:val="Hyperlink"/>
          </w:rPr>
          <w:t>2025-2031年全球与中国先进创伤护理市场现状调研及发展前景趋势分析</w:t>
        </w:r>
      </w:hyperlink>
      <w:r>
        <w:rPr>
          <w:rFonts w:hint="eastAsia"/>
        </w:rPr>
        <w:t>》基于权威数据和调研资料，采用定量与定性相结合的方法，系统分析了先进创伤护理行业的现状和未来趋势。通过对行业的长期跟踪研究，报告提供了清晰的市场分析和趋势预测，帮助投资者更好地理解行业投资价值。同时，结合先进创伤护理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美国关税政策演进与先进创伤护理产业冲击</w:t>
      </w:r>
      <w:r>
        <w:rPr>
          <w:rFonts w:hint="eastAsia"/>
        </w:rPr>
        <w:br/>
      </w:r>
      <w:r>
        <w:rPr>
          <w:rFonts w:hint="eastAsia"/>
        </w:rPr>
        <w:t>　　1.1 先进创伤护理产品定义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中国先进创伤护理企业国际化的紧迫性：国内市场竞争饱和与全球化机遇并存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美国关税政策背景下，未来几年全球先进创伤护理行业规模趋势</w:t>
      </w:r>
      <w:r>
        <w:rPr>
          <w:rFonts w:hint="eastAsia"/>
        </w:rPr>
        <w:br/>
      </w:r>
      <w:r>
        <w:rPr>
          <w:rFonts w:hint="eastAsia"/>
        </w:rPr>
        <w:t>　　　　2.1.1 乐观情形-全球先进创伤护理发展形式及未来趋势</w:t>
      </w:r>
      <w:r>
        <w:rPr>
          <w:rFonts w:hint="eastAsia"/>
        </w:rPr>
        <w:br/>
      </w:r>
      <w:r>
        <w:rPr>
          <w:rFonts w:hint="eastAsia"/>
        </w:rPr>
        <w:t>　　　　2.1.2 保守情形-全球先进创伤护理发展形式及未来趋势</w:t>
      </w:r>
      <w:r>
        <w:rPr>
          <w:rFonts w:hint="eastAsia"/>
        </w:rPr>
        <w:br/>
      </w:r>
      <w:r>
        <w:rPr>
          <w:rFonts w:hint="eastAsia"/>
        </w:rPr>
        <w:t>　　　　2.1.3 悲观情形-全球先进创伤护理发展形式及未来趋势</w:t>
      </w:r>
      <w:r>
        <w:rPr>
          <w:rFonts w:hint="eastAsia"/>
        </w:rPr>
        <w:br/>
      </w:r>
      <w:r>
        <w:rPr>
          <w:rFonts w:hint="eastAsia"/>
        </w:rPr>
        <w:t>　　2.2 关税政策对中国先进创伤护理企业的直接影响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近三年全球市场先进创伤护理主要企业占有率及排名（按收入）</w:t>
      </w:r>
      <w:r>
        <w:rPr>
          <w:rFonts w:hint="eastAsia"/>
        </w:rPr>
        <w:br/>
      </w:r>
      <w:r>
        <w:rPr>
          <w:rFonts w:hint="eastAsia"/>
        </w:rPr>
        <w:t>　　　　3.1.1 先进创伤护理主要企业在国际市场占有率（按收入，2022-2025），其中2025为当下预测值</w:t>
      </w:r>
      <w:r>
        <w:rPr>
          <w:rFonts w:hint="eastAsia"/>
        </w:rPr>
        <w:br/>
      </w:r>
      <w:r>
        <w:rPr>
          <w:rFonts w:hint="eastAsia"/>
        </w:rPr>
        <w:t>　　　　3.1.2 2024年先进创伤护理主要企业在国际市场排名（按收入）</w:t>
      </w:r>
      <w:r>
        <w:rPr>
          <w:rFonts w:hint="eastAsia"/>
        </w:rPr>
        <w:br/>
      </w:r>
      <w:r>
        <w:rPr>
          <w:rFonts w:hint="eastAsia"/>
        </w:rPr>
        <w:t>　　　　3.1.3 全球市场主要企业先进创伤护理销售收入（2022-2025），其中2025为当下预测值</w:t>
      </w:r>
      <w:r>
        <w:rPr>
          <w:rFonts w:hint="eastAsia"/>
        </w:rPr>
        <w:br/>
      </w:r>
      <w:r>
        <w:rPr>
          <w:rFonts w:hint="eastAsia"/>
        </w:rPr>
        <w:t>　　3.2 全球主要厂商先进创伤护理总部及地区分布</w:t>
      </w:r>
      <w:r>
        <w:rPr>
          <w:rFonts w:hint="eastAsia"/>
        </w:rPr>
        <w:br/>
      </w:r>
      <w:r>
        <w:rPr>
          <w:rFonts w:hint="eastAsia"/>
        </w:rPr>
        <w:t>　　3.3 全球主要厂商成立时间及先进创伤护理商业化日期</w:t>
      </w:r>
      <w:r>
        <w:rPr>
          <w:rFonts w:hint="eastAsia"/>
        </w:rPr>
        <w:br/>
      </w:r>
      <w:r>
        <w:rPr>
          <w:rFonts w:hint="eastAsia"/>
        </w:rPr>
        <w:t>　　3.4 全球主要厂商先进创伤护理产品类型及应用</w:t>
      </w:r>
      <w:r>
        <w:rPr>
          <w:rFonts w:hint="eastAsia"/>
        </w:rPr>
        <w:br/>
      </w:r>
      <w:r>
        <w:rPr>
          <w:rFonts w:hint="eastAsia"/>
        </w:rPr>
        <w:t>　　3.5 先进创伤护理行业集中度、竞争程度分析</w:t>
      </w:r>
      <w:r>
        <w:rPr>
          <w:rFonts w:hint="eastAsia"/>
        </w:rPr>
        <w:br/>
      </w:r>
      <w:r>
        <w:rPr>
          <w:rFonts w:hint="eastAsia"/>
        </w:rPr>
        <w:t>　　　　3.5.1 先进创伤护理行业集中度分析：2024年全球Top 5生产商市场份额</w:t>
      </w:r>
      <w:r>
        <w:rPr>
          <w:rFonts w:hint="eastAsia"/>
        </w:rPr>
        <w:br/>
      </w:r>
      <w:r>
        <w:rPr>
          <w:rFonts w:hint="eastAsia"/>
        </w:rPr>
        <w:t>　　　　3.5.2 全球先进创伤护理第一梯队、第二梯队和第三梯队生产商（品牌）及市场份额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全球市场先进创伤护理销售额（2020-2031）</w:t>
      </w:r>
      <w:r>
        <w:rPr>
          <w:rFonts w:hint="eastAsia"/>
        </w:rPr>
        <w:br/>
      </w:r>
      <w:r>
        <w:rPr>
          <w:rFonts w:hint="eastAsia"/>
        </w:rPr>
        <w:t>　　6.2 全球主要地区先进创伤护理市场规模分析：2020 VS 2024 VS 2031</w:t>
      </w:r>
      <w:r>
        <w:rPr>
          <w:rFonts w:hint="eastAsia"/>
        </w:rPr>
        <w:br/>
      </w:r>
      <w:r>
        <w:rPr>
          <w:rFonts w:hint="eastAsia"/>
        </w:rPr>
        <w:t>　　　　6.2.1 全球主要地区先进创伤护理销售收入及市场份额（2020-2025年）</w:t>
      </w:r>
      <w:r>
        <w:rPr>
          <w:rFonts w:hint="eastAsia"/>
        </w:rPr>
        <w:br/>
      </w:r>
      <w:r>
        <w:rPr>
          <w:rFonts w:hint="eastAsia"/>
        </w:rPr>
        <w:t>　　　　6.2.2 全球主要地区先进创伤护理销售收入预测（2026-2031年）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重点企业（1）公司信息、总部、先进创伤护理市场地位以及主要的竞争对手</w:t>
      </w:r>
      <w:r>
        <w:rPr>
          <w:rFonts w:hint="eastAsia"/>
        </w:rPr>
        <w:br/>
      </w:r>
      <w:r>
        <w:rPr>
          <w:rFonts w:hint="eastAsia"/>
        </w:rPr>
        <w:t>　　　　7.1.2 重点企业（1） 先进创伤护理产品及服务介绍</w:t>
      </w:r>
      <w:r>
        <w:rPr>
          <w:rFonts w:hint="eastAsia"/>
        </w:rPr>
        <w:br/>
      </w:r>
      <w:r>
        <w:rPr>
          <w:rFonts w:hint="eastAsia"/>
        </w:rPr>
        <w:t>　　　　7.1.3 重点企业（1） 先进创伤护理收入及毛利率（2020-2025）&amp;（百万美元）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重点企业（2）公司信息、总部、先进创伤护理市场地位以及主要的竞争对手</w:t>
      </w:r>
      <w:r>
        <w:rPr>
          <w:rFonts w:hint="eastAsia"/>
        </w:rPr>
        <w:br/>
      </w:r>
      <w:r>
        <w:rPr>
          <w:rFonts w:hint="eastAsia"/>
        </w:rPr>
        <w:t>　　　　7.2.2 重点企业（2） 先进创伤护理产品及服务介绍</w:t>
      </w:r>
      <w:r>
        <w:rPr>
          <w:rFonts w:hint="eastAsia"/>
        </w:rPr>
        <w:br/>
      </w:r>
      <w:r>
        <w:rPr>
          <w:rFonts w:hint="eastAsia"/>
        </w:rPr>
        <w:t>　　　　7.2.3 重点企业（2） 先进创伤护理收入及毛利率（2020-2025）&amp;（百万美元）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重点企业（3）公司信息、总部、先进创伤护理市场地位以及主要的竞争对手</w:t>
      </w:r>
      <w:r>
        <w:rPr>
          <w:rFonts w:hint="eastAsia"/>
        </w:rPr>
        <w:br/>
      </w:r>
      <w:r>
        <w:rPr>
          <w:rFonts w:hint="eastAsia"/>
        </w:rPr>
        <w:t>　　　　7.3.2 重点企业（3） 先进创伤护理产品及服务介绍</w:t>
      </w:r>
      <w:r>
        <w:rPr>
          <w:rFonts w:hint="eastAsia"/>
        </w:rPr>
        <w:br/>
      </w:r>
      <w:r>
        <w:rPr>
          <w:rFonts w:hint="eastAsia"/>
        </w:rPr>
        <w:t>　　　　7.3.3 重点企业（3） 先进创伤护理收入及毛利率（2020-2025）&amp;（百万美元）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重点企业（4）公司信息、总部、先进创伤护理市场地位以及主要的竞争对手</w:t>
      </w:r>
      <w:r>
        <w:rPr>
          <w:rFonts w:hint="eastAsia"/>
        </w:rPr>
        <w:br/>
      </w:r>
      <w:r>
        <w:rPr>
          <w:rFonts w:hint="eastAsia"/>
        </w:rPr>
        <w:t>　　　　7.4.2 重点企业（4） 先进创伤护理产品及服务介绍</w:t>
      </w:r>
      <w:r>
        <w:rPr>
          <w:rFonts w:hint="eastAsia"/>
        </w:rPr>
        <w:br/>
      </w:r>
      <w:r>
        <w:rPr>
          <w:rFonts w:hint="eastAsia"/>
        </w:rPr>
        <w:t>　　　　7.4.3 重点企业（4） 先进创伤护理收入及毛利率（2020-2025）&amp;（百万美元）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重点企业（5）公司信息、总部、先进创伤护理市场地位以及主要的竞争对手</w:t>
      </w:r>
      <w:r>
        <w:rPr>
          <w:rFonts w:hint="eastAsia"/>
        </w:rPr>
        <w:br/>
      </w:r>
      <w:r>
        <w:rPr>
          <w:rFonts w:hint="eastAsia"/>
        </w:rPr>
        <w:t>　　　　7.5.2 重点企业（5） 先进创伤护理产品及服务介绍</w:t>
      </w:r>
      <w:r>
        <w:rPr>
          <w:rFonts w:hint="eastAsia"/>
        </w:rPr>
        <w:br/>
      </w:r>
      <w:r>
        <w:rPr>
          <w:rFonts w:hint="eastAsia"/>
        </w:rPr>
        <w:t>　　　　7.5.3 重点企业（5） 先进创伤护理收入及毛利率（2020-2025）&amp;（百万美元）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重点企业（6）公司信息、总部、先进创伤护理市场地位以及主要的竞争对手</w:t>
      </w:r>
      <w:r>
        <w:rPr>
          <w:rFonts w:hint="eastAsia"/>
        </w:rPr>
        <w:br/>
      </w:r>
      <w:r>
        <w:rPr>
          <w:rFonts w:hint="eastAsia"/>
        </w:rPr>
        <w:t>　　　　7.6.2 重点企业（6） 先进创伤护理产品及服务介绍</w:t>
      </w:r>
      <w:r>
        <w:rPr>
          <w:rFonts w:hint="eastAsia"/>
        </w:rPr>
        <w:br/>
      </w:r>
      <w:r>
        <w:rPr>
          <w:rFonts w:hint="eastAsia"/>
        </w:rPr>
        <w:t>　　　　7.6.3 重点企业（6） 先进创伤护理收入及毛利率（2020-2025）&amp;（百万美元）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重点企业（7）公司信息、总部、先进创伤护理市场地位以及主要的竞争对手</w:t>
      </w:r>
      <w:r>
        <w:rPr>
          <w:rFonts w:hint="eastAsia"/>
        </w:rPr>
        <w:br/>
      </w:r>
      <w:r>
        <w:rPr>
          <w:rFonts w:hint="eastAsia"/>
        </w:rPr>
        <w:t>　　　　7.7.2 重点企业（7） 先进创伤护理产品及服务介绍</w:t>
      </w:r>
      <w:r>
        <w:rPr>
          <w:rFonts w:hint="eastAsia"/>
        </w:rPr>
        <w:br/>
      </w:r>
      <w:r>
        <w:rPr>
          <w:rFonts w:hint="eastAsia"/>
        </w:rPr>
        <w:t>　　　　7.7.3 重点企业（7） 先进创伤护理收入及毛利率（2020-2025）&amp;（百万美元）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重点企业（8）公司信息、总部、先进创伤护理市场地位以及主要的竞争对手</w:t>
      </w:r>
      <w:r>
        <w:rPr>
          <w:rFonts w:hint="eastAsia"/>
        </w:rPr>
        <w:br/>
      </w:r>
      <w:r>
        <w:rPr>
          <w:rFonts w:hint="eastAsia"/>
        </w:rPr>
        <w:t>　　　　7.8.2 重点企业（8） 先进创伤护理产品及服务介绍</w:t>
      </w:r>
      <w:r>
        <w:rPr>
          <w:rFonts w:hint="eastAsia"/>
        </w:rPr>
        <w:br/>
      </w:r>
      <w:r>
        <w:rPr>
          <w:rFonts w:hint="eastAsia"/>
        </w:rPr>
        <w:t>　　　　7.8.3 重点企业（8） 先进创伤护理收入及毛利率（2020-2025）&amp;（百万美元）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重点企业（9）公司信息、总部、先进创伤护理市场地位以及主要的竞争对手</w:t>
      </w:r>
      <w:r>
        <w:rPr>
          <w:rFonts w:hint="eastAsia"/>
        </w:rPr>
        <w:br/>
      </w:r>
      <w:r>
        <w:rPr>
          <w:rFonts w:hint="eastAsia"/>
        </w:rPr>
        <w:t>　　　　7.9.2 重点企业（9） 先进创伤护理产品及服务介绍</w:t>
      </w:r>
      <w:r>
        <w:rPr>
          <w:rFonts w:hint="eastAsia"/>
        </w:rPr>
        <w:br/>
      </w:r>
      <w:r>
        <w:rPr>
          <w:rFonts w:hint="eastAsia"/>
        </w:rPr>
        <w:t>　　　　7.9.3 重点企业（9） 先进创伤护理收入及毛利率（2020-2025）&amp;（百万美元）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重点企业（10）公司信息、总部、先进创伤护理市场地位以及主要的竞争对手</w:t>
      </w:r>
      <w:r>
        <w:rPr>
          <w:rFonts w:hint="eastAsia"/>
        </w:rPr>
        <w:br/>
      </w:r>
      <w:r>
        <w:rPr>
          <w:rFonts w:hint="eastAsia"/>
        </w:rPr>
        <w:t>　　　　7.10.2 重点企业（10） 先进创伤护理产品及服务介绍</w:t>
      </w:r>
      <w:r>
        <w:rPr>
          <w:rFonts w:hint="eastAsia"/>
        </w:rPr>
        <w:br/>
      </w:r>
      <w:r>
        <w:rPr>
          <w:rFonts w:hint="eastAsia"/>
        </w:rPr>
        <w:t>　　　　7.10.3 重点企业（10） 先进创伤护理收入及毛利率（2020-2025）&amp;（百万美元）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重点企业（11）公司信息、总部、先进创伤护理市场地位以及主要的竞争对手</w:t>
      </w:r>
      <w:r>
        <w:rPr>
          <w:rFonts w:hint="eastAsia"/>
        </w:rPr>
        <w:br/>
      </w:r>
      <w:r>
        <w:rPr>
          <w:rFonts w:hint="eastAsia"/>
        </w:rPr>
        <w:t>　　　　7.11.2 重点企业（11） 先进创伤护理产品及服务介绍</w:t>
      </w:r>
      <w:r>
        <w:rPr>
          <w:rFonts w:hint="eastAsia"/>
        </w:rPr>
        <w:br/>
      </w:r>
      <w:r>
        <w:rPr>
          <w:rFonts w:hint="eastAsia"/>
        </w:rPr>
        <w:t>　　　　7.11.3 重点企业（11） 先进创伤护理收入及毛利率（2020-2025）&amp;（百万美元）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重点企业（12）公司信息、总部、先进创伤护理市场地位以及主要的竞争对手</w:t>
      </w:r>
      <w:r>
        <w:rPr>
          <w:rFonts w:hint="eastAsia"/>
        </w:rPr>
        <w:br/>
      </w:r>
      <w:r>
        <w:rPr>
          <w:rFonts w:hint="eastAsia"/>
        </w:rPr>
        <w:t>　　　　7.12.2 重点企业（12） 先进创伤护理产品及服务介绍</w:t>
      </w:r>
      <w:r>
        <w:rPr>
          <w:rFonts w:hint="eastAsia"/>
        </w:rPr>
        <w:br/>
      </w:r>
      <w:r>
        <w:rPr>
          <w:rFonts w:hint="eastAsia"/>
        </w:rPr>
        <w:t>　　　　7.12.3 重点企业（12） 先进创伤护理收入及毛利率（2020-2025）&amp;（百万美元）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重点企业（13）公司信息、总部、先进创伤护理市场地位以及主要的竞争对手</w:t>
      </w:r>
      <w:r>
        <w:rPr>
          <w:rFonts w:hint="eastAsia"/>
        </w:rPr>
        <w:br/>
      </w:r>
      <w:r>
        <w:rPr>
          <w:rFonts w:hint="eastAsia"/>
        </w:rPr>
        <w:t>　　　　7.13.2 重点企业（13） 先进创伤护理产品及服务介绍</w:t>
      </w:r>
      <w:r>
        <w:rPr>
          <w:rFonts w:hint="eastAsia"/>
        </w:rPr>
        <w:br/>
      </w:r>
      <w:r>
        <w:rPr>
          <w:rFonts w:hint="eastAsia"/>
        </w:rPr>
        <w:t>　　　　7.13.3 重点企业（13） 先进创伤护理收入及毛利率（2020-2025）&amp;（百万美元）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重点企业（14）公司信息、总部、先进创伤护理市场地位以及主要的竞争对手</w:t>
      </w:r>
      <w:r>
        <w:rPr>
          <w:rFonts w:hint="eastAsia"/>
        </w:rPr>
        <w:br/>
      </w:r>
      <w:r>
        <w:rPr>
          <w:rFonts w:hint="eastAsia"/>
        </w:rPr>
        <w:t>　　　　7.14.2 重点企业（14） 先进创伤护理产品及服务介绍</w:t>
      </w:r>
      <w:r>
        <w:rPr>
          <w:rFonts w:hint="eastAsia"/>
        </w:rPr>
        <w:br/>
      </w:r>
      <w:r>
        <w:rPr>
          <w:rFonts w:hint="eastAsia"/>
        </w:rPr>
        <w:t>　　　　7.14.3 重点企业（14） 先进创伤护理收入及毛利率（2020-2025）&amp;（百万美元）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重点企业（15）公司信息、总部、先进创伤护理市场地位以及主要的竞争对手</w:t>
      </w:r>
      <w:r>
        <w:rPr>
          <w:rFonts w:hint="eastAsia"/>
        </w:rPr>
        <w:br/>
      </w:r>
      <w:r>
        <w:rPr>
          <w:rFonts w:hint="eastAsia"/>
        </w:rPr>
        <w:t>　　　　7.15.2 重点企业（15） 先进创伤护理产品及服务介绍</w:t>
      </w:r>
      <w:r>
        <w:rPr>
          <w:rFonts w:hint="eastAsia"/>
        </w:rPr>
        <w:br/>
      </w:r>
      <w:r>
        <w:rPr>
          <w:rFonts w:hint="eastAsia"/>
        </w:rPr>
        <w:t>　　　　7.15.3 重点企业（15） 先进创伤护理收入及毛利率（2020-2025）&amp;（百万美元）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重点企业（16）公司信息、总部、先进创伤护理市场地位以及主要的竞争对手</w:t>
      </w:r>
      <w:r>
        <w:rPr>
          <w:rFonts w:hint="eastAsia"/>
        </w:rPr>
        <w:br/>
      </w:r>
      <w:r>
        <w:rPr>
          <w:rFonts w:hint="eastAsia"/>
        </w:rPr>
        <w:t>　　　　7.16.2 重点企业（16） 先进创伤护理产品及服务介绍</w:t>
      </w:r>
      <w:r>
        <w:rPr>
          <w:rFonts w:hint="eastAsia"/>
        </w:rPr>
        <w:br/>
      </w:r>
      <w:r>
        <w:rPr>
          <w:rFonts w:hint="eastAsia"/>
        </w:rPr>
        <w:t>　　　　7.16.3 重点企业（16） 先进创伤护理收入及毛利率（2020-2025）&amp;（百万美元）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重点企业（17）公司信息、总部、先进创伤护理市场地位以及主要的竞争对手</w:t>
      </w:r>
      <w:r>
        <w:rPr>
          <w:rFonts w:hint="eastAsia"/>
        </w:rPr>
        <w:br/>
      </w:r>
      <w:r>
        <w:rPr>
          <w:rFonts w:hint="eastAsia"/>
        </w:rPr>
        <w:t>　　　　7.17.2 重点企业（17） 先进创伤护理产品及服务介绍</w:t>
      </w:r>
      <w:r>
        <w:rPr>
          <w:rFonts w:hint="eastAsia"/>
        </w:rPr>
        <w:br/>
      </w:r>
      <w:r>
        <w:rPr>
          <w:rFonts w:hint="eastAsia"/>
        </w:rPr>
        <w:t>　　　　7.17.3 重点企业（17） 先进创伤护理收入及毛利率（2020-2025）&amp;（百万美元）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重点企业（18）公司信息、总部、先进创伤护理市场地位以及主要的竞争对手</w:t>
      </w:r>
      <w:r>
        <w:rPr>
          <w:rFonts w:hint="eastAsia"/>
        </w:rPr>
        <w:br/>
      </w:r>
      <w:r>
        <w:rPr>
          <w:rFonts w:hint="eastAsia"/>
        </w:rPr>
        <w:t>　　　　7.18.2 重点企业（18） 先进创伤护理产品及服务介绍</w:t>
      </w:r>
      <w:r>
        <w:rPr>
          <w:rFonts w:hint="eastAsia"/>
        </w:rPr>
        <w:br/>
      </w:r>
      <w:r>
        <w:rPr>
          <w:rFonts w:hint="eastAsia"/>
        </w:rPr>
        <w:t>　　　　7.18.3 重点企业（18） 先进创伤护理收入及毛利率（2020-2025）&amp;（百万美元）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重点企业（19）公司信息、总部、先进创伤护理市场地位以及主要的竞争对手</w:t>
      </w:r>
      <w:r>
        <w:rPr>
          <w:rFonts w:hint="eastAsia"/>
        </w:rPr>
        <w:br/>
      </w:r>
      <w:r>
        <w:rPr>
          <w:rFonts w:hint="eastAsia"/>
        </w:rPr>
        <w:t>　　　　7.19.2 重点企业（19） 先进创伤护理产品及服务介绍</w:t>
      </w:r>
      <w:r>
        <w:rPr>
          <w:rFonts w:hint="eastAsia"/>
        </w:rPr>
        <w:br/>
      </w:r>
      <w:r>
        <w:rPr>
          <w:rFonts w:hint="eastAsia"/>
        </w:rPr>
        <w:t>　　　　7.19.3 重点企业（19） 先进创伤护理收入及毛利率（2020-2025）&amp;（百万美元）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先进伤口敷料</w:t>
      </w:r>
      <w:r>
        <w:rPr>
          <w:rFonts w:hint="eastAsia"/>
        </w:rPr>
        <w:br/>
      </w:r>
      <w:r>
        <w:rPr>
          <w:rFonts w:hint="eastAsia"/>
        </w:rPr>
        <w:t>　　　　8.1.2 生物活性</w:t>
      </w:r>
      <w:r>
        <w:rPr>
          <w:rFonts w:hint="eastAsia"/>
        </w:rPr>
        <w:br/>
      </w:r>
      <w:r>
        <w:rPr>
          <w:rFonts w:hint="eastAsia"/>
        </w:rPr>
        <w:t>　　　　8.1.3 设备</w:t>
      </w:r>
      <w:r>
        <w:rPr>
          <w:rFonts w:hint="eastAsia"/>
        </w:rPr>
        <w:br/>
      </w:r>
      <w:r>
        <w:rPr>
          <w:rFonts w:hint="eastAsia"/>
        </w:rPr>
        <w:t>　　8.2 按产品类型细分，全球先进创伤护理销售额对比（2020 VS 2024 VS 2031）</w:t>
      </w:r>
      <w:r>
        <w:rPr>
          <w:rFonts w:hint="eastAsia"/>
        </w:rPr>
        <w:br/>
      </w:r>
      <w:r>
        <w:rPr>
          <w:rFonts w:hint="eastAsia"/>
        </w:rPr>
        <w:t>　　8.3 全球不同产品类型先进创伤护理收入（2020-2031）</w:t>
      </w:r>
      <w:r>
        <w:rPr>
          <w:rFonts w:hint="eastAsia"/>
        </w:rPr>
        <w:br/>
      </w:r>
      <w:r>
        <w:rPr>
          <w:rFonts w:hint="eastAsia"/>
        </w:rPr>
        <w:t>　　　　8.3.1 全球不同产品类型先进创伤护理收入及市场份额（2020-2025）</w:t>
      </w:r>
      <w:r>
        <w:rPr>
          <w:rFonts w:hint="eastAsia"/>
        </w:rPr>
        <w:br/>
      </w:r>
      <w:r>
        <w:rPr>
          <w:rFonts w:hint="eastAsia"/>
        </w:rPr>
        <w:t>　　　　8.3.2 全球不同产品类型先进创伤护理收入预测（2026-2031）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急性伤口</w:t>
      </w:r>
      <w:r>
        <w:rPr>
          <w:rFonts w:hint="eastAsia"/>
        </w:rPr>
        <w:br/>
      </w:r>
      <w:r>
        <w:rPr>
          <w:rFonts w:hint="eastAsia"/>
        </w:rPr>
        <w:t>　　　　9.1.2 慢性伤口</w:t>
      </w:r>
      <w:r>
        <w:rPr>
          <w:rFonts w:hint="eastAsia"/>
        </w:rPr>
        <w:br/>
      </w:r>
      <w:r>
        <w:rPr>
          <w:rFonts w:hint="eastAsia"/>
        </w:rPr>
        <w:t>　　　　9.1.3 手术伤口</w:t>
      </w:r>
      <w:r>
        <w:rPr>
          <w:rFonts w:hint="eastAsia"/>
        </w:rPr>
        <w:br/>
      </w:r>
      <w:r>
        <w:rPr>
          <w:rFonts w:hint="eastAsia"/>
        </w:rPr>
        <w:t>　　9.2 按应用细分，全球先进创伤护理销售额对比（2020 VS 2024 VS 2031）</w:t>
      </w:r>
      <w:r>
        <w:rPr>
          <w:rFonts w:hint="eastAsia"/>
        </w:rPr>
        <w:br/>
      </w:r>
      <w:r>
        <w:rPr>
          <w:rFonts w:hint="eastAsia"/>
        </w:rPr>
        <w:t>　　9.3 全球不同应用先进创伤护理收入（2020-2031）</w:t>
      </w:r>
      <w:r>
        <w:rPr>
          <w:rFonts w:hint="eastAsia"/>
        </w:rPr>
        <w:br/>
      </w:r>
      <w:r>
        <w:rPr>
          <w:rFonts w:hint="eastAsia"/>
        </w:rPr>
        <w:t>　　　　9.3.1 全球不同应用先进创伤护理收入及市场份额（2020-2025）</w:t>
      </w:r>
      <w:r>
        <w:rPr>
          <w:rFonts w:hint="eastAsia"/>
        </w:rPr>
        <w:br/>
      </w:r>
      <w:r>
        <w:rPr>
          <w:rFonts w:hint="eastAsia"/>
        </w:rPr>
        <w:t>　　　　9.3.2 全球不同应用先进创伤护理收入预测（2026-2031）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三种情形下（乐观、悲观、保守），未来几年全球先进创伤护理行业规模趋势（亿美元）2024 VS 2031</w:t>
      </w:r>
      <w:r>
        <w:rPr>
          <w:rFonts w:hint="eastAsia"/>
        </w:rPr>
        <w:br/>
      </w:r>
      <w:r>
        <w:rPr>
          <w:rFonts w:hint="eastAsia"/>
        </w:rPr>
        <w:t>　　表 2： 先进创伤护理主要企业在国际市场占有率（按收入，2022-2025），其中2025为当下预测值</w:t>
      </w:r>
      <w:r>
        <w:rPr>
          <w:rFonts w:hint="eastAsia"/>
        </w:rPr>
        <w:br/>
      </w:r>
      <w:r>
        <w:rPr>
          <w:rFonts w:hint="eastAsia"/>
        </w:rPr>
        <w:t>　　表 3： 2024年先进创伤护理主要企业在国际市场排名（按收入）</w:t>
      </w:r>
      <w:r>
        <w:rPr>
          <w:rFonts w:hint="eastAsia"/>
        </w:rPr>
        <w:br/>
      </w:r>
      <w:r>
        <w:rPr>
          <w:rFonts w:hint="eastAsia"/>
        </w:rPr>
        <w:t>　　表 4： 全球市场主要企业先进创伤护理销售收入（2022-2025）&amp;（百万美元），其中2025为当下预测值</w:t>
      </w:r>
      <w:r>
        <w:rPr>
          <w:rFonts w:hint="eastAsia"/>
        </w:rPr>
        <w:br/>
      </w:r>
      <w:r>
        <w:rPr>
          <w:rFonts w:hint="eastAsia"/>
        </w:rPr>
        <w:t>　　表 5： 全球主要厂商先进创伤护理总部及地区分布</w:t>
      </w:r>
      <w:r>
        <w:rPr>
          <w:rFonts w:hint="eastAsia"/>
        </w:rPr>
        <w:br/>
      </w:r>
      <w:r>
        <w:rPr>
          <w:rFonts w:hint="eastAsia"/>
        </w:rPr>
        <w:t>　　表 6： 全球主要厂商成立时间及先进创伤护理商业化日期</w:t>
      </w:r>
      <w:r>
        <w:rPr>
          <w:rFonts w:hint="eastAsia"/>
        </w:rPr>
        <w:br/>
      </w:r>
      <w:r>
        <w:rPr>
          <w:rFonts w:hint="eastAsia"/>
        </w:rPr>
        <w:t>　　表 7： 全球主要厂商先进创伤护理产品类型及应用</w:t>
      </w:r>
      <w:r>
        <w:rPr>
          <w:rFonts w:hint="eastAsia"/>
        </w:rPr>
        <w:br/>
      </w:r>
      <w:r>
        <w:rPr>
          <w:rFonts w:hint="eastAsia"/>
        </w:rPr>
        <w:t>　　表 8： 2024年全球先进创伤护理主要厂商市场地位（第一梯队、第二梯队和第三梯队）</w:t>
      </w:r>
      <w:r>
        <w:rPr>
          <w:rFonts w:hint="eastAsia"/>
        </w:rPr>
        <w:br/>
      </w:r>
      <w:r>
        <w:rPr>
          <w:rFonts w:hint="eastAsia"/>
        </w:rPr>
        <w:t>　　表 9： 全球先进创伤护理市场投资、并购等现状分析</w:t>
      </w:r>
      <w:r>
        <w:rPr>
          <w:rFonts w:hint="eastAsia"/>
        </w:rPr>
        <w:br/>
      </w:r>
      <w:r>
        <w:rPr>
          <w:rFonts w:hint="eastAsia"/>
        </w:rPr>
        <w:t>　　表 10： 全球主要地区先进创伤护理销售收入增速：（2020 VS 2024 VS 2031）&amp;（百万美元）</w:t>
      </w:r>
      <w:r>
        <w:rPr>
          <w:rFonts w:hint="eastAsia"/>
        </w:rPr>
        <w:br/>
      </w:r>
      <w:r>
        <w:rPr>
          <w:rFonts w:hint="eastAsia"/>
        </w:rPr>
        <w:t>　　表 11： 全球主要地区先进创伤护理销售收入（2020-2025）&amp;（百万美元）</w:t>
      </w:r>
      <w:r>
        <w:rPr>
          <w:rFonts w:hint="eastAsia"/>
        </w:rPr>
        <w:br/>
      </w:r>
      <w:r>
        <w:rPr>
          <w:rFonts w:hint="eastAsia"/>
        </w:rPr>
        <w:t>　　表 12： 全球主要地区先进创伤护理销售收入市场份额（2020-2025）</w:t>
      </w:r>
      <w:r>
        <w:rPr>
          <w:rFonts w:hint="eastAsia"/>
        </w:rPr>
        <w:br/>
      </w:r>
      <w:r>
        <w:rPr>
          <w:rFonts w:hint="eastAsia"/>
        </w:rPr>
        <w:t>　　表 13： 全球主要地区先进创伤护理收入（2026-2031）&amp;（百万美元）</w:t>
      </w:r>
      <w:r>
        <w:rPr>
          <w:rFonts w:hint="eastAsia"/>
        </w:rPr>
        <w:br/>
      </w:r>
      <w:r>
        <w:rPr>
          <w:rFonts w:hint="eastAsia"/>
        </w:rPr>
        <w:t>　　表 14： 全球主要地区先进创伤护理收入市场份额（2026-2031）</w:t>
      </w:r>
      <w:r>
        <w:rPr>
          <w:rFonts w:hint="eastAsia"/>
        </w:rPr>
        <w:br/>
      </w:r>
      <w:r>
        <w:rPr>
          <w:rFonts w:hint="eastAsia"/>
        </w:rPr>
        <w:t>　　表 15： 重点企业（1）公司信息、总部、先进创伤护理市场地位以及主要的竞争对手</w:t>
      </w:r>
      <w:r>
        <w:rPr>
          <w:rFonts w:hint="eastAsia"/>
        </w:rPr>
        <w:br/>
      </w:r>
      <w:r>
        <w:rPr>
          <w:rFonts w:hint="eastAsia"/>
        </w:rPr>
        <w:t>　　表 16： 重点企业（1） 先进创伤护理产品及服务介绍</w:t>
      </w:r>
      <w:r>
        <w:rPr>
          <w:rFonts w:hint="eastAsia"/>
        </w:rPr>
        <w:br/>
      </w:r>
      <w:r>
        <w:rPr>
          <w:rFonts w:hint="eastAsia"/>
        </w:rPr>
        <w:t>　　表 17： 重点企业（1） 先进创伤护理收入及毛利率（2020-2025）&amp;（百万美元）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重点企业（2）公司信息、总部、先进创伤护理市场地位以及主要的竞争对手</w:t>
      </w:r>
      <w:r>
        <w:rPr>
          <w:rFonts w:hint="eastAsia"/>
        </w:rPr>
        <w:br/>
      </w:r>
      <w:r>
        <w:rPr>
          <w:rFonts w:hint="eastAsia"/>
        </w:rPr>
        <w:t>　　表 21： 重点企业（2） 先进创伤护理产品及服务介绍</w:t>
      </w:r>
      <w:r>
        <w:rPr>
          <w:rFonts w:hint="eastAsia"/>
        </w:rPr>
        <w:br/>
      </w:r>
      <w:r>
        <w:rPr>
          <w:rFonts w:hint="eastAsia"/>
        </w:rPr>
        <w:t>　　表 22： 重点企业（2） 先进创伤护理收入及毛利率（2020-2025）&amp;（百万美元）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重点企业（3）公司信息、总部、先进创伤护理市场地位以及主要的竞争对手</w:t>
      </w:r>
      <w:r>
        <w:rPr>
          <w:rFonts w:hint="eastAsia"/>
        </w:rPr>
        <w:br/>
      </w:r>
      <w:r>
        <w:rPr>
          <w:rFonts w:hint="eastAsia"/>
        </w:rPr>
        <w:t>　　表 26： 重点企业（3） 先进创伤护理产品及服务介绍</w:t>
      </w:r>
      <w:r>
        <w:rPr>
          <w:rFonts w:hint="eastAsia"/>
        </w:rPr>
        <w:br/>
      </w:r>
      <w:r>
        <w:rPr>
          <w:rFonts w:hint="eastAsia"/>
        </w:rPr>
        <w:t>　　表 27： 重点企业（3） 先进创伤护理收入及毛利率（2020-2025）&amp;（百万美元）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重点企业（4）公司信息、总部、先进创伤护理市场地位以及主要的竞争对手</w:t>
      </w:r>
      <w:r>
        <w:rPr>
          <w:rFonts w:hint="eastAsia"/>
        </w:rPr>
        <w:br/>
      </w:r>
      <w:r>
        <w:rPr>
          <w:rFonts w:hint="eastAsia"/>
        </w:rPr>
        <w:t>　　表 31： 重点企业（4） 先进创伤护理产品及服务介绍</w:t>
      </w:r>
      <w:r>
        <w:rPr>
          <w:rFonts w:hint="eastAsia"/>
        </w:rPr>
        <w:br/>
      </w:r>
      <w:r>
        <w:rPr>
          <w:rFonts w:hint="eastAsia"/>
        </w:rPr>
        <w:t>　　表 32： 重点企业（4） 先进创伤护理收入及毛利率（2020-2025）&amp;（百万美元）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重点企业（5）公司信息、总部、先进创伤护理市场地位以及主要的竞争对手</w:t>
      </w:r>
      <w:r>
        <w:rPr>
          <w:rFonts w:hint="eastAsia"/>
        </w:rPr>
        <w:br/>
      </w:r>
      <w:r>
        <w:rPr>
          <w:rFonts w:hint="eastAsia"/>
        </w:rPr>
        <w:t>　　表 35： 重点企业（5） 先进创伤护理产品及服务介绍</w:t>
      </w:r>
      <w:r>
        <w:rPr>
          <w:rFonts w:hint="eastAsia"/>
        </w:rPr>
        <w:br/>
      </w:r>
      <w:r>
        <w:rPr>
          <w:rFonts w:hint="eastAsia"/>
        </w:rPr>
        <w:t>　　表 36： 重点企业（5） 先进创伤护理收入及毛利率（2020-2025）&amp;（百万美元）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重点企业（6）公司信息、总部、先进创伤护理市场地位以及主要的竞争对手</w:t>
      </w:r>
      <w:r>
        <w:rPr>
          <w:rFonts w:hint="eastAsia"/>
        </w:rPr>
        <w:br/>
      </w:r>
      <w:r>
        <w:rPr>
          <w:rFonts w:hint="eastAsia"/>
        </w:rPr>
        <w:t>　　表 40： 重点企业（6） 先进创伤护理产品及服务介绍</w:t>
      </w:r>
      <w:r>
        <w:rPr>
          <w:rFonts w:hint="eastAsia"/>
        </w:rPr>
        <w:br/>
      </w:r>
      <w:r>
        <w:rPr>
          <w:rFonts w:hint="eastAsia"/>
        </w:rPr>
        <w:t>　　表 41： 重点企业（6） 先进创伤护理收入及毛利率（2020-2025）&amp;（百万美元）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重点企业（7）公司信息、总部、先进创伤护理市场地位以及主要的竞争对手</w:t>
      </w:r>
      <w:r>
        <w:rPr>
          <w:rFonts w:hint="eastAsia"/>
        </w:rPr>
        <w:br/>
      </w:r>
      <w:r>
        <w:rPr>
          <w:rFonts w:hint="eastAsia"/>
        </w:rPr>
        <w:t>　　表 45： 重点企业（7） 先进创伤护理产品及服务介绍</w:t>
      </w:r>
      <w:r>
        <w:rPr>
          <w:rFonts w:hint="eastAsia"/>
        </w:rPr>
        <w:br/>
      </w:r>
      <w:r>
        <w:rPr>
          <w:rFonts w:hint="eastAsia"/>
        </w:rPr>
        <w:t>　　表 46： 重点企业（7） 先进创伤护理收入及毛利率（2020-2025）&amp;（百万美元）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重点企业（8）公司信息、总部、先进创伤护理市场地位以及主要的竞争对手</w:t>
      </w:r>
      <w:r>
        <w:rPr>
          <w:rFonts w:hint="eastAsia"/>
        </w:rPr>
        <w:br/>
      </w:r>
      <w:r>
        <w:rPr>
          <w:rFonts w:hint="eastAsia"/>
        </w:rPr>
        <w:t>　　表 50： 重点企业（8） 先进创伤护理产品及服务介绍</w:t>
      </w:r>
      <w:r>
        <w:rPr>
          <w:rFonts w:hint="eastAsia"/>
        </w:rPr>
        <w:br/>
      </w:r>
      <w:r>
        <w:rPr>
          <w:rFonts w:hint="eastAsia"/>
        </w:rPr>
        <w:t>　　表 51： 重点企业（8） 先进创伤护理收入及毛利率（2020-2025）&amp;（百万美元）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重点企业（9）公司信息、总部、先进创伤护理市场地位以及主要的竞争对手</w:t>
      </w:r>
      <w:r>
        <w:rPr>
          <w:rFonts w:hint="eastAsia"/>
        </w:rPr>
        <w:br/>
      </w:r>
      <w:r>
        <w:rPr>
          <w:rFonts w:hint="eastAsia"/>
        </w:rPr>
        <w:t>　　表 55： 重点企业（9） 先进创伤护理产品及服务介绍</w:t>
      </w:r>
      <w:r>
        <w:rPr>
          <w:rFonts w:hint="eastAsia"/>
        </w:rPr>
        <w:br/>
      </w:r>
      <w:r>
        <w:rPr>
          <w:rFonts w:hint="eastAsia"/>
        </w:rPr>
        <w:t>　　表 56： 重点企业（9） 先进创伤护理收入及毛利率（2020-2025）&amp;（百万美元）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重点企业（10）公司信息、总部、先进创伤护理市场地位以及主要的竞争对手</w:t>
      </w:r>
      <w:r>
        <w:rPr>
          <w:rFonts w:hint="eastAsia"/>
        </w:rPr>
        <w:br/>
      </w:r>
      <w:r>
        <w:rPr>
          <w:rFonts w:hint="eastAsia"/>
        </w:rPr>
        <w:t>　　表 60： 重点企业（10） 先进创伤护理产品及服务介绍</w:t>
      </w:r>
      <w:r>
        <w:rPr>
          <w:rFonts w:hint="eastAsia"/>
        </w:rPr>
        <w:br/>
      </w:r>
      <w:r>
        <w:rPr>
          <w:rFonts w:hint="eastAsia"/>
        </w:rPr>
        <w:t>　　表 61： 重点企业（10） 先进创伤护理收入及毛利率（2020-2025）&amp;（百万美元）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重点企业（11）公司信息、总部、先进创伤护理市场地位以及主要的竞争对手</w:t>
      </w:r>
      <w:r>
        <w:rPr>
          <w:rFonts w:hint="eastAsia"/>
        </w:rPr>
        <w:br/>
      </w:r>
      <w:r>
        <w:rPr>
          <w:rFonts w:hint="eastAsia"/>
        </w:rPr>
        <w:t>　　表 65： 重点企业（11） 先进创伤护理产品及服务介绍</w:t>
      </w:r>
      <w:r>
        <w:rPr>
          <w:rFonts w:hint="eastAsia"/>
        </w:rPr>
        <w:br/>
      </w:r>
      <w:r>
        <w:rPr>
          <w:rFonts w:hint="eastAsia"/>
        </w:rPr>
        <w:t>　　表 66： 重点企业（11） 先进创伤护理收入及毛利率（2020-2025）&amp;（百万美元）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重点企业（12）公司信息、总部、先进创伤护理市场地位以及主要的竞争对手</w:t>
      </w:r>
      <w:r>
        <w:rPr>
          <w:rFonts w:hint="eastAsia"/>
        </w:rPr>
        <w:br/>
      </w:r>
      <w:r>
        <w:rPr>
          <w:rFonts w:hint="eastAsia"/>
        </w:rPr>
        <w:t>　　表 70： 重点企业（12） 先进创伤护理产品及服务介绍</w:t>
      </w:r>
      <w:r>
        <w:rPr>
          <w:rFonts w:hint="eastAsia"/>
        </w:rPr>
        <w:br/>
      </w:r>
      <w:r>
        <w:rPr>
          <w:rFonts w:hint="eastAsia"/>
        </w:rPr>
        <w:t>　　表 71： 重点企业（12） 先进创伤护理收入及毛利率（2020-2025）&amp;（百万美元）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重点企业（13）公司信息、总部、先进创伤护理市场地位以及主要的竞争对手</w:t>
      </w:r>
      <w:r>
        <w:rPr>
          <w:rFonts w:hint="eastAsia"/>
        </w:rPr>
        <w:br/>
      </w:r>
      <w:r>
        <w:rPr>
          <w:rFonts w:hint="eastAsia"/>
        </w:rPr>
        <w:t>　　表 75： 重点企业（13） 先进创伤护理产品及服务介绍</w:t>
      </w:r>
      <w:r>
        <w:rPr>
          <w:rFonts w:hint="eastAsia"/>
        </w:rPr>
        <w:br/>
      </w:r>
      <w:r>
        <w:rPr>
          <w:rFonts w:hint="eastAsia"/>
        </w:rPr>
        <w:t>　　表 76： 重点企业（13） 先进创伤护理收入及毛利率（2020-2025）&amp;（百万美元）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重点企业（14）公司信息、总部、先进创伤护理市场地位以及主要的竞争对手</w:t>
      </w:r>
      <w:r>
        <w:rPr>
          <w:rFonts w:hint="eastAsia"/>
        </w:rPr>
        <w:br/>
      </w:r>
      <w:r>
        <w:rPr>
          <w:rFonts w:hint="eastAsia"/>
        </w:rPr>
        <w:t>　　表 80： 重点企业（14） 先进创伤护理产品及服务介绍</w:t>
      </w:r>
      <w:r>
        <w:rPr>
          <w:rFonts w:hint="eastAsia"/>
        </w:rPr>
        <w:br/>
      </w:r>
      <w:r>
        <w:rPr>
          <w:rFonts w:hint="eastAsia"/>
        </w:rPr>
        <w:t>　　表 81： 重点企业（14） 先进创伤护理收入及毛利率（2020-2025）&amp;（百万美元）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重点企业（15）公司信息、总部、先进创伤护理市场地位以及主要的竞争对手</w:t>
      </w:r>
      <w:r>
        <w:rPr>
          <w:rFonts w:hint="eastAsia"/>
        </w:rPr>
        <w:br/>
      </w:r>
      <w:r>
        <w:rPr>
          <w:rFonts w:hint="eastAsia"/>
        </w:rPr>
        <w:t>　　表 85： 重点企业（15） 先进创伤护理产品及服务介绍</w:t>
      </w:r>
      <w:r>
        <w:rPr>
          <w:rFonts w:hint="eastAsia"/>
        </w:rPr>
        <w:br/>
      </w:r>
      <w:r>
        <w:rPr>
          <w:rFonts w:hint="eastAsia"/>
        </w:rPr>
        <w:t>　　表 86： 重点企业（15） 先进创伤护理收入及毛利率（2020-2025）&amp;（百万美元）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重点企业（16）公司信息、总部、先进创伤护理市场地位以及主要的竞争对手</w:t>
      </w:r>
      <w:r>
        <w:rPr>
          <w:rFonts w:hint="eastAsia"/>
        </w:rPr>
        <w:br/>
      </w:r>
      <w:r>
        <w:rPr>
          <w:rFonts w:hint="eastAsia"/>
        </w:rPr>
        <w:t>　　表 90： 重点企业（16） 先进创伤护理产品及服务介绍</w:t>
      </w:r>
      <w:r>
        <w:rPr>
          <w:rFonts w:hint="eastAsia"/>
        </w:rPr>
        <w:br/>
      </w:r>
      <w:r>
        <w:rPr>
          <w:rFonts w:hint="eastAsia"/>
        </w:rPr>
        <w:t>　　表 91： 重点企业（16） 先进创伤护理收入及毛利率（2020-2025）&amp;（百万美元）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重点企业（17）公司信息、总部、先进创伤护理市场地位以及主要的竞争对手</w:t>
      </w:r>
      <w:r>
        <w:rPr>
          <w:rFonts w:hint="eastAsia"/>
        </w:rPr>
        <w:br/>
      </w:r>
      <w:r>
        <w:rPr>
          <w:rFonts w:hint="eastAsia"/>
        </w:rPr>
        <w:t>　　表 95： 重点企业（17） 先进创伤护理产品及服务介绍</w:t>
      </w:r>
      <w:r>
        <w:rPr>
          <w:rFonts w:hint="eastAsia"/>
        </w:rPr>
        <w:br/>
      </w:r>
      <w:r>
        <w:rPr>
          <w:rFonts w:hint="eastAsia"/>
        </w:rPr>
        <w:t>　　表 96： 重点企业（17） 先进创伤护理收入及毛利率（2020-2025）&amp;（百万美元）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重点企业（18）公司信息、总部、先进创伤护理市场地位以及主要的竞争对手</w:t>
      </w:r>
      <w:r>
        <w:rPr>
          <w:rFonts w:hint="eastAsia"/>
        </w:rPr>
        <w:br/>
      </w:r>
      <w:r>
        <w:rPr>
          <w:rFonts w:hint="eastAsia"/>
        </w:rPr>
        <w:t>　　表 100： 重点企业（18） 先进创伤护理产品及服务介绍</w:t>
      </w:r>
      <w:r>
        <w:rPr>
          <w:rFonts w:hint="eastAsia"/>
        </w:rPr>
        <w:br/>
      </w:r>
      <w:r>
        <w:rPr>
          <w:rFonts w:hint="eastAsia"/>
        </w:rPr>
        <w:t>　　表 101： 重点企业（18） 先进创伤护理收入及毛利率（2020-2025）&amp;（百万美元）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重点企业（19）公司信息、总部、先进创伤护理市场地位以及主要的竞争对手</w:t>
      </w:r>
      <w:r>
        <w:rPr>
          <w:rFonts w:hint="eastAsia"/>
        </w:rPr>
        <w:br/>
      </w:r>
      <w:r>
        <w:rPr>
          <w:rFonts w:hint="eastAsia"/>
        </w:rPr>
        <w:t>　　表 105： 重点企业（19） 先进创伤护理产品及服务介绍</w:t>
      </w:r>
      <w:r>
        <w:rPr>
          <w:rFonts w:hint="eastAsia"/>
        </w:rPr>
        <w:br/>
      </w:r>
      <w:r>
        <w:rPr>
          <w:rFonts w:hint="eastAsia"/>
        </w:rPr>
        <w:t>　　表 106： 重点企业（19） 先进创伤护理收入及毛利率（2020-2025）&amp;（百万美元）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按产品类型细分，全球先进创伤护理销售额及增长率对比（2020 VS 2024 VS 2031）&amp;（百万美元）</w:t>
      </w:r>
      <w:r>
        <w:rPr>
          <w:rFonts w:hint="eastAsia"/>
        </w:rPr>
        <w:br/>
      </w:r>
      <w:r>
        <w:rPr>
          <w:rFonts w:hint="eastAsia"/>
        </w:rPr>
        <w:t>　　表 110： 全球不同产品类型先进创伤护理收入（2020-2025年）&amp;（百万美元）</w:t>
      </w:r>
      <w:r>
        <w:rPr>
          <w:rFonts w:hint="eastAsia"/>
        </w:rPr>
        <w:br/>
      </w:r>
      <w:r>
        <w:rPr>
          <w:rFonts w:hint="eastAsia"/>
        </w:rPr>
        <w:t>　　表 111： 全球不同产品类型先进创伤护理收入市场份额（2020-2025）</w:t>
      </w:r>
      <w:r>
        <w:rPr>
          <w:rFonts w:hint="eastAsia"/>
        </w:rPr>
        <w:br/>
      </w:r>
      <w:r>
        <w:rPr>
          <w:rFonts w:hint="eastAsia"/>
        </w:rPr>
        <w:t>　　表 112： 全球不同产品类型先进创伤护理收入预测（2026-2031）&amp;（百万美元）</w:t>
      </w:r>
      <w:r>
        <w:rPr>
          <w:rFonts w:hint="eastAsia"/>
        </w:rPr>
        <w:br/>
      </w:r>
      <w:r>
        <w:rPr>
          <w:rFonts w:hint="eastAsia"/>
        </w:rPr>
        <w:t>　　表 113： 全球不同产品类型先进创伤护理收入市场份额预测（2026-2031）</w:t>
      </w:r>
      <w:r>
        <w:rPr>
          <w:rFonts w:hint="eastAsia"/>
        </w:rPr>
        <w:br/>
      </w:r>
      <w:r>
        <w:rPr>
          <w:rFonts w:hint="eastAsia"/>
        </w:rPr>
        <w:t>　　表 114： 按应用细分，全球先进创伤护理销售额及增长率对比（2020 VS 2024 VS 2031）&amp;（百万美元）</w:t>
      </w:r>
      <w:r>
        <w:rPr>
          <w:rFonts w:hint="eastAsia"/>
        </w:rPr>
        <w:br/>
      </w:r>
      <w:r>
        <w:rPr>
          <w:rFonts w:hint="eastAsia"/>
        </w:rPr>
        <w:t>　　表 115： 全球不同应用先进创伤护理收入（2020-2025年）&amp;（百万美元）</w:t>
      </w:r>
      <w:r>
        <w:rPr>
          <w:rFonts w:hint="eastAsia"/>
        </w:rPr>
        <w:br/>
      </w:r>
      <w:r>
        <w:rPr>
          <w:rFonts w:hint="eastAsia"/>
        </w:rPr>
        <w:t>　　表 116： 全球不同应用先进创伤护理收入市场份额（2020-2025）</w:t>
      </w:r>
      <w:r>
        <w:rPr>
          <w:rFonts w:hint="eastAsia"/>
        </w:rPr>
        <w:br/>
      </w:r>
      <w:r>
        <w:rPr>
          <w:rFonts w:hint="eastAsia"/>
        </w:rPr>
        <w:t>　　表 117： 全球不同应用先进创伤护理收入预测（2026-2031）&amp;（百万美元）</w:t>
      </w:r>
      <w:r>
        <w:rPr>
          <w:rFonts w:hint="eastAsia"/>
        </w:rPr>
        <w:br/>
      </w:r>
      <w:r>
        <w:rPr>
          <w:rFonts w:hint="eastAsia"/>
        </w:rPr>
        <w:t>　　表 118： 全球不同应用先进创伤护理收入市场份额预测（2026-2031）</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先进创伤护理产品图片</w:t>
      </w:r>
      <w:r>
        <w:rPr>
          <w:rFonts w:hint="eastAsia"/>
        </w:rPr>
        <w:br/>
      </w:r>
      <w:r>
        <w:rPr>
          <w:rFonts w:hint="eastAsia"/>
        </w:rPr>
        <w:t>　　图 2： 三种情形下（乐观、悲观、保守），未来几年全球先进创伤护理行业规模趋势（亿美元）2024 VS 2031</w:t>
      </w:r>
      <w:r>
        <w:rPr>
          <w:rFonts w:hint="eastAsia"/>
        </w:rPr>
        <w:br/>
      </w:r>
      <w:r>
        <w:rPr>
          <w:rFonts w:hint="eastAsia"/>
        </w:rPr>
        <w:t>　　图 3： 2024年全球前五大生产商先进创伤护理市场份额</w:t>
      </w:r>
      <w:r>
        <w:rPr>
          <w:rFonts w:hint="eastAsia"/>
        </w:rPr>
        <w:br/>
      </w:r>
      <w:r>
        <w:rPr>
          <w:rFonts w:hint="eastAsia"/>
        </w:rPr>
        <w:t>　　图 4： 2024年全球先进创伤护理第一梯队、第二梯队和第三梯队厂商及市场份额</w:t>
      </w:r>
      <w:r>
        <w:rPr>
          <w:rFonts w:hint="eastAsia"/>
        </w:rPr>
        <w:br/>
      </w:r>
      <w:r>
        <w:rPr>
          <w:rFonts w:hint="eastAsia"/>
        </w:rPr>
        <w:t>　　图 5： 全球先进创伤护理市场销售额及增长率：（2020-2031）&amp;（百万美元）</w:t>
      </w:r>
      <w:r>
        <w:rPr>
          <w:rFonts w:hint="eastAsia"/>
        </w:rPr>
        <w:br/>
      </w:r>
      <w:r>
        <w:rPr>
          <w:rFonts w:hint="eastAsia"/>
        </w:rPr>
        <w:t>　　图 6： 全球市场先进创伤护理市场规模：2020 VS 2024 VS 2031（百万美元）</w:t>
      </w:r>
      <w:r>
        <w:rPr>
          <w:rFonts w:hint="eastAsia"/>
        </w:rPr>
        <w:br/>
      </w:r>
      <w:r>
        <w:rPr>
          <w:rFonts w:hint="eastAsia"/>
        </w:rPr>
        <w:t>　　图 7： 全球主要地区先进创伤护理销售收入（2020 VS 2024 VS 2031）&amp;（百万美元）</w:t>
      </w:r>
      <w:r>
        <w:rPr>
          <w:rFonts w:hint="eastAsia"/>
        </w:rPr>
        <w:br/>
      </w:r>
      <w:r>
        <w:rPr>
          <w:rFonts w:hint="eastAsia"/>
        </w:rPr>
        <w:t>　　图 8： 全球主要地区先进创伤护理销售收入市场份额（2020 VS 2024）</w:t>
      </w:r>
      <w:r>
        <w:rPr>
          <w:rFonts w:hint="eastAsia"/>
        </w:rPr>
        <w:br/>
      </w:r>
      <w:r>
        <w:rPr>
          <w:rFonts w:hint="eastAsia"/>
        </w:rPr>
        <w:t>　　图 9： 东南亚地区先进创伤护理企业市场份额（2024）</w:t>
      </w:r>
      <w:r>
        <w:rPr>
          <w:rFonts w:hint="eastAsia"/>
        </w:rPr>
        <w:br/>
      </w:r>
      <w:r>
        <w:rPr>
          <w:rFonts w:hint="eastAsia"/>
        </w:rPr>
        <w:t>　　图 10： 南美地区先进创伤护理企业市场份额（2024）</w:t>
      </w:r>
      <w:r>
        <w:rPr>
          <w:rFonts w:hint="eastAsia"/>
        </w:rPr>
        <w:br/>
      </w:r>
      <w:r>
        <w:rPr>
          <w:rFonts w:hint="eastAsia"/>
        </w:rPr>
        <w:t>　　图 11： 先进伤口敷料产品图片</w:t>
      </w:r>
      <w:r>
        <w:rPr>
          <w:rFonts w:hint="eastAsia"/>
        </w:rPr>
        <w:br/>
      </w:r>
      <w:r>
        <w:rPr>
          <w:rFonts w:hint="eastAsia"/>
        </w:rPr>
        <w:t>　　图 12： 生物活性产品图片</w:t>
      </w:r>
      <w:r>
        <w:rPr>
          <w:rFonts w:hint="eastAsia"/>
        </w:rPr>
        <w:br/>
      </w:r>
      <w:r>
        <w:rPr>
          <w:rFonts w:hint="eastAsia"/>
        </w:rPr>
        <w:t>　　图 13： 设备产品图片</w:t>
      </w:r>
      <w:r>
        <w:rPr>
          <w:rFonts w:hint="eastAsia"/>
        </w:rPr>
        <w:br/>
      </w:r>
      <w:r>
        <w:rPr>
          <w:rFonts w:hint="eastAsia"/>
        </w:rPr>
        <w:t>　　图 14： 急性伤口</w:t>
      </w:r>
      <w:r>
        <w:rPr>
          <w:rFonts w:hint="eastAsia"/>
        </w:rPr>
        <w:br/>
      </w:r>
      <w:r>
        <w:rPr>
          <w:rFonts w:hint="eastAsia"/>
        </w:rPr>
        <w:t>　　图 15： 慢性伤口</w:t>
      </w:r>
      <w:r>
        <w:rPr>
          <w:rFonts w:hint="eastAsia"/>
        </w:rPr>
        <w:br/>
      </w:r>
      <w:r>
        <w:rPr>
          <w:rFonts w:hint="eastAsia"/>
        </w:rPr>
        <w:t>　　图 16： 手术伤口</w:t>
      </w:r>
      <w:r>
        <w:rPr>
          <w:rFonts w:hint="eastAsia"/>
        </w:rPr>
        <w:br/>
      </w:r>
      <w:r>
        <w:rPr>
          <w:rFonts w:hint="eastAsia"/>
        </w:rPr>
        <w:t>　　图 17： 关键采访目标</w:t>
      </w:r>
      <w:r>
        <w:rPr>
          <w:rFonts w:hint="eastAsia"/>
        </w:rPr>
        <w:br/>
      </w:r>
      <w:r>
        <w:rPr>
          <w:rFonts w:hint="eastAsia"/>
        </w:rPr>
        <w:t>　　图 18： 自下而上及自上而下验证</w:t>
      </w:r>
      <w:r>
        <w:rPr>
          <w:rFonts w:hint="eastAsia"/>
        </w:rPr>
        <w:br/>
      </w:r>
      <w:r>
        <w:rPr>
          <w:rFonts w:hint="eastAsia"/>
        </w:rPr>
        <w:t>　　图 19：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fedb3721f47be" w:history="1">
        <w:r>
          <w:rPr>
            <w:rStyle w:val="Hyperlink"/>
          </w:rPr>
          <w:t>2025-2031年全球与中国先进创伤护理市场现状调研及发展前景趋势分析</w:t>
        </w:r>
      </w:hyperlink>
      <w:r>
        <w:rPr>
          <w:color w:val="C00000"/>
        </w:rPr>
        <w:t>》，报告编号：</w:t>
      </w:r>
      <w:r>
        <w:rPr>
          <w:rFonts w:hint="eastAsia"/>
          <w:color w:val="C00000"/>
        </w:rPr>
        <w:t>5287737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fedb3721f47be" w:history="1">
        <w:r>
          <w:rPr>
            <w:rStyle w:val="Hyperlink"/>
          </w:rPr>
          <w:t>https://www.20087.com/7/73/XianJinChuangShangHuLiDeXianZhuangYuFaZhanQianJing.html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热点：护理先进个人总结简短、切口感染的护理措施、断指再植术后护理要点、创伤救护、护理管理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8804bf32c4155" w:history="1">
      <w:r>
        <w:rPr>
          <w:rStyle w:val="Hyperlink"/>
        </w:rPr>
        <w:t>2025-2031年全球与中国先进创伤护理市场现状调研及发展前景趋势分析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XianJinChuangShangHuLiDeXianZhuangYuFaZhanQianJing.html" TargetMode="External" Id="Rec1fedb3721f47be" /></Relationships>
</file>

<file path=word/_rels/header2.xml.rels>&#65279;<?xml version="1.0" encoding="utf-8"?><Relationships xmlns="http://schemas.openxmlformats.org/package/2006/relationships"><Relationship Type="http://schemas.openxmlformats.org/officeDocument/2006/relationships/hyperlink" Target="https://www.20087.com/7/73/XianJinChuangShangHuLiDeXianZhuangYuFaZhanQianJing.html" TargetMode="External" Id="Rffc8804bf32c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2025-04-18T04:09:08Z</dcterms:created>
  <dcterms:modified xsi:type="dcterms:W3CDTF">2025-04-18T05:09:08Z</dcterms:modified>
  <dc:subject>2025-2031年全球与中国先进创伤护理市场现状调研及发展前景趋势分析</dc:subject>
  <dc:title>2025-2031年全球与中国先进创伤护理市场现状调研及发展前景趋势分析</dc:title>
  <cp:keywords>2025-2031年全球与中国先进创伤护理市场现状调研及发展前景趋势分析</cp:keywords>
  <dc:description>2025-2031年全球与中国先进创伤护理市场现状调研及发展前景趋势分析</dc:description>
</cp:coreProperties>
</file>