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a35066f114bf7" w:history="1">
              <w:r>
                <w:rPr>
                  <w:rStyle w:val="Hyperlink"/>
                </w:rPr>
                <w:t>2024-2030年中国医疗器械市场深度调查分析及发展趋势研究报告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a35066f114bf7" w:history="1">
              <w:r>
                <w:rPr>
                  <w:rStyle w:val="Hyperlink"/>
                </w:rPr>
                <w:t>2024-2030年中国医疗器械市场深度调查分析及发展趋势研究报告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a35066f114bf7" w:history="1">
                <w:r>
                  <w:rPr>
                    <w:rStyle w:val="Hyperlink"/>
                  </w:rPr>
                  <w:t>https://www.20087.com/M_YiLiaoBaoJian/37/YiLiaoQiXieFaZhanXianZhuangFenXiQianJingYuCe.html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医疗健康领域的重要组成部分，涵盖了从诊断、治疗到康复的各个环节。近年来，随着医疗技术的创新和人口老龄化的加剧，医疗器械市场持续增长。目前，医疗器械正朝着智能化、微创化和个性化方向发展，例如，可穿戴医疗设备、远程医疗监测系统、精准医疗设备等，提高了诊断的准确性和治疗的效果。同时，3D打印技术的应用，使得医疗器械的定制化成为可能，满足了患者个体化的需求。</w:t>
      </w:r>
      <w:r>
        <w:rPr>
          <w:rFonts w:hint="eastAsia"/>
        </w:rPr>
        <w:br/>
      </w:r>
      <w:r>
        <w:rPr>
          <w:rFonts w:hint="eastAsia"/>
        </w:rPr>
        <w:t>　　未来，医疗器械将更加注重数据驱动和远程医疗服务。一方面，通过集成AI和大数据分析，医疗器械将能够提供更精准的疾病预测、诊断和治疗方案，实现个性化医疗。另一方面，远程医疗技术的成熟，将使得患者在家中即可接受专业医疗监护和治疗，减少医院就诊的频率，提升了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a35066f114bf7" w:history="1">
        <w:r>
          <w:rPr>
            <w:rStyle w:val="Hyperlink"/>
          </w:rPr>
          <w:t>2024-2030年中国医疗器械市场深度调查分析及发展趋势研究报告</w:t>
        </w:r>
      </w:hyperlink>
      <w:r>
        <w:rPr>
          <w:rFonts w:hint="eastAsia"/>
        </w:rPr>
        <w:t>》基于对医疗器械行业的深入研究和市场监测数据，全面分析了医疗器械行业现状、市场需求与市场规模。医疗器械报告详细探讨了产业链结构，价格动态，以及医疗器械各细分市场的特点。同时，还科学预测了市场前景与发展趋势，深入剖析了医疗器械品牌竞争格局，市场集中度，以及重点企业的经营状况。医疗器械报告旨在挖掘行业投资价值，揭示潜在风险与机遇，为投资者和决策者提供专业、科学、客观的战略建议，是了解医疗器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国内外医疗器械行业发展概况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一、全球医疗器械行业发展概况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二、中国医疗器械行业发展历程与现状</w:t>
      </w:r>
      <w:r>
        <w:rPr>
          <w:rFonts w:hint="eastAsia"/>
        </w:rPr>
        <w:br/>
      </w:r>
      <w:r>
        <w:rPr>
          <w:rFonts w:hint="eastAsia"/>
        </w:rPr>
        <w:t>　　第二节 产业链及传导机制</w:t>
      </w:r>
      <w:r>
        <w:rPr>
          <w:rFonts w:hint="eastAsia"/>
        </w:rPr>
        <w:br/>
      </w:r>
      <w:r>
        <w:rPr>
          <w:rFonts w:hint="eastAsia"/>
        </w:rPr>
        <w:t>　　第三节 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医疗器械行业所处生命周期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医疗器械行业发展环境</w:t>
      </w:r>
      <w:r>
        <w:rPr>
          <w:rFonts w:hint="eastAsia"/>
        </w:rPr>
        <w:br/>
      </w:r>
      <w:r>
        <w:rPr>
          <w:rFonts w:hint="eastAsia"/>
        </w:rPr>
        <w:t>　　第一节 国内宏观经济环境及趋势分析</w:t>
      </w:r>
      <w:r>
        <w:rPr>
          <w:rFonts w:hint="eastAsia"/>
        </w:rPr>
        <w:br/>
      </w:r>
      <w:r>
        <w:rPr>
          <w:rFonts w:hint="eastAsia"/>
        </w:rPr>
        <w:t>　　第二节 国际宏观经济环境及趋势分析</w:t>
      </w:r>
      <w:r>
        <w:rPr>
          <w:rFonts w:hint="eastAsia"/>
        </w:rPr>
        <w:br/>
      </w:r>
      <w:r>
        <w:rPr>
          <w:rFonts w:hint="eastAsia"/>
        </w:rPr>
        <w:t>　　第三节 宏观政策环境现状及走向分析</w:t>
      </w:r>
      <w:r>
        <w:rPr>
          <w:rFonts w:hint="eastAsia"/>
        </w:rPr>
        <w:br/>
      </w:r>
      <w:r>
        <w:rPr>
          <w:rFonts w:hint="eastAsia"/>
        </w:rPr>
        <w:t>　　第四节 国内外技术环境分析</w:t>
      </w:r>
      <w:r>
        <w:rPr>
          <w:rFonts w:hint="eastAsia"/>
        </w:rPr>
        <w:br/>
      </w:r>
      <w:r>
        <w:rPr>
          <w:rFonts w:hint="eastAsia"/>
        </w:rPr>
        <w:t>　　第五节 国内社会环境分析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2019-2024年中国医疗器械市场规模及增速</w:t>
      </w:r>
      <w:r>
        <w:rPr>
          <w:rFonts w:hint="eastAsia"/>
        </w:rPr>
        <w:br/>
      </w:r>
      <w:r>
        <w:rPr>
          <w:rFonts w:hint="eastAsia"/>
        </w:rPr>
        <w:t>　　第三节 影响医疗器械市场需求的因素</w:t>
      </w:r>
      <w:r>
        <w:rPr>
          <w:rFonts w:hint="eastAsia"/>
        </w:rPr>
        <w:br/>
      </w:r>
      <w:r>
        <w:rPr>
          <w:rFonts w:hint="eastAsia"/>
        </w:rPr>
        <w:t>　　第四节 2024-2030年中国医疗器械市场规模及增速预测</w:t>
      </w:r>
      <w:r>
        <w:rPr>
          <w:rFonts w:hint="eastAsia"/>
        </w:rPr>
        <w:br/>
      </w:r>
      <w:r>
        <w:rPr>
          <w:rFonts w:hint="eastAsia"/>
        </w:rPr>
        <w:t>　　第五节 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区域市场需求分布</w:t>
      </w:r>
      <w:r>
        <w:rPr>
          <w:rFonts w:hint="eastAsia"/>
        </w:rPr>
        <w:br/>
      </w:r>
      <w:r>
        <w:rPr>
          <w:rFonts w:hint="eastAsia"/>
        </w:rPr>
        <w:t>　　第二节 重点地区需求分析（需求规模、需求特征）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细分产品需求分析</w:t>
      </w:r>
      <w:r>
        <w:rPr>
          <w:rFonts w:hint="eastAsia"/>
        </w:rPr>
        <w:br/>
      </w:r>
      <w:r>
        <w:rPr>
          <w:rFonts w:hint="eastAsia"/>
        </w:rPr>
        <w:t>　　第一节 医疗器械产品细分结构</w:t>
      </w:r>
      <w:r>
        <w:rPr>
          <w:rFonts w:hint="eastAsia"/>
        </w:rPr>
        <w:br/>
      </w:r>
      <w:r>
        <w:rPr>
          <w:rFonts w:hint="eastAsia"/>
        </w:rPr>
        <w:t>　　第二节 各细分产品需求概述（需求特征、需求占比）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生产分析</w:t>
      </w:r>
      <w:r>
        <w:rPr>
          <w:rFonts w:hint="eastAsia"/>
        </w:rPr>
        <w:br/>
      </w:r>
      <w:r>
        <w:rPr>
          <w:rFonts w:hint="eastAsia"/>
        </w:rPr>
        <w:t>　　第一节 行业生产状况概述</w:t>
      </w:r>
      <w:r>
        <w:rPr>
          <w:rFonts w:hint="eastAsia"/>
        </w:rPr>
        <w:br/>
      </w:r>
      <w:r>
        <w:rPr>
          <w:rFonts w:hint="eastAsia"/>
        </w:rPr>
        <w:t>　　第二节 2019-2024年医疗器械行业产量及增速</w:t>
      </w:r>
      <w:r>
        <w:rPr>
          <w:rFonts w:hint="eastAsia"/>
        </w:rPr>
        <w:br/>
      </w:r>
      <w:r>
        <w:rPr>
          <w:rFonts w:hint="eastAsia"/>
        </w:rPr>
        <w:t>　　第三节 2019-2024年医疗器械行业产能变化情况</w:t>
      </w:r>
      <w:r>
        <w:rPr>
          <w:rFonts w:hint="eastAsia"/>
        </w:rPr>
        <w:br/>
      </w:r>
      <w:r>
        <w:rPr>
          <w:rFonts w:hint="eastAsia"/>
        </w:rPr>
        <w:t>　　第四节 影响医疗器械行业产能产量的因素</w:t>
      </w:r>
      <w:r>
        <w:rPr>
          <w:rFonts w:hint="eastAsia"/>
        </w:rPr>
        <w:br/>
      </w:r>
      <w:r>
        <w:rPr>
          <w:rFonts w:hint="eastAsia"/>
        </w:rPr>
        <w:t>　　第五节 2024-2030年医疗器械行业产量及增速预测</w:t>
      </w:r>
      <w:r>
        <w:rPr>
          <w:rFonts w:hint="eastAsia"/>
        </w:rPr>
        <w:br/>
      </w:r>
      <w:r>
        <w:rPr>
          <w:rFonts w:hint="eastAsia"/>
        </w:rPr>
        <w:t>　　第六节 2024-2030年医疗器械行业产能变化趋势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区域生产状况</w:t>
      </w:r>
      <w:r>
        <w:rPr>
          <w:rFonts w:hint="eastAsia"/>
        </w:rPr>
        <w:br/>
      </w:r>
      <w:r>
        <w:rPr>
          <w:rFonts w:hint="eastAsia"/>
        </w:rPr>
        <w:t>　　第一节 区域生产分布</w:t>
      </w:r>
      <w:r>
        <w:rPr>
          <w:rFonts w:hint="eastAsia"/>
        </w:rPr>
        <w:br/>
      </w:r>
      <w:r>
        <w:rPr>
          <w:rFonts w:hint="eastAsia"/>
        </w:rPr>
        <w:t>　　第二节 重点区域生产分析（集群、特点、规模等）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医疗器械行业竞争格局概述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四、下游买方议价能力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第三节 重点医疗器械企业市场份额</w:t>
      </w:r>
      <w:r>
        <w:rPr>
          <w:rFonts w:hint="eastAsia"/>
        </w:rPr>
        <w:br/>
      </w:r>
      <w:r>
        <w:rPr>
          <w:rFonts w:hint="eastAsia"/>
        </w:rPr>
        <w:t>　　第四节 医疗器械行业市场集中度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产品价格分析</w:t>
      </w:r>
      <w:r>
        <w:rPr>
          <w:rFonts w:hint="eastAsia"/>
        </w:rPr>
        <w:br/>
      </w:r>
      <w:r>
        <w:rPr>
          <w:rFonts w:hint="eastAsia"/>
        </w:rPr>
        <w:t>　　第一节 医疗器械产品价格特征</w:t>
      </w:r>
      <w:r>
        <w:rPr>
          <w:rFonts w:hint="eastAsia"/>
        </w:rPr>
        <w:br/>
      </w:r>
      <w:r>
        <w:rPr>
          <w:rFonts w:hint="eastAsia"/>
        </w:rPr>
        <w:t>　　第二节 国内医疗器械产品当前市场价格评述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影响国内市场医疗器械产品价格的因素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主流厂商医疗器械产品价位及价格策略</w:t>
      </w:r>
      <w:r>
        <w:rPr>
          <w:rFonts w:hint="eastAsia"/>
        </w:rPr>
        <w:br/>
      </w:r>
      <w:r>
        <w:rPr>
          <w:rFonts w:hint="eastAsia"/>
        </w:rPr>
        <w:t>　　第五节 医疗器械产品未来价格变化趋势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各类渠道对医疗器械行业的影响</w:t>
      </w:r>
      <w:r>
        <w:rPr>
          <w:rFonts w:hint="eastAsia"/>
        </w:rPr>
        <w:br/>
      </w:r>
      <w:r>
        <w:rPr>
          <w:rFonts w:hint="eastAsia"/>
        </w:rPr>
        <w:t>　　第三节 主要医疗器械企业渠道策略研究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一、2019-2024年医疗器械产品出口量/值及增长情况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三、影响医疗器械产品出口的因素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四、2024-2030年医疗器械行业出口形势预测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一、2019-2024年医疗器械产品进口量/值及增长情况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二、进口医疗器械产品的品牌结构</w:t>
      </w:r>
      <w:r>
        <w:rPr>
          <w:rFonts w:hint="eastAsia"/>
        </w:rPr>
        <w:br/>
      </w:r>
      <w:r>
        <w:rPr>
          <w:rFonts w:hint="eastAsia"/>
        </w:rPr>
        <w:t>　　　　三、影响医疗器械产品进口的因素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四、2024-2030年医疗器械行业进口形势预测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上游行业生产情况和进口状况</w:t>
      </w:r>
      <w:r>
        <w:rPr>
          <w:rFonts w:hint="eastAsia"/>
        </w:rPr>
        <w:br/>
      </w:r>
      <w:r>
        <w:rPr>
          <w:rFonts w:hint="eastAsia"/>
        </w:rPr>
        <w:t>　　第三节 上游行业近年来价格变化情况</w:t>
      </w:r>
      <w:r>
        <w:rPr>
          <w:rFonts w:hint="eastAsia"/>
        </w:rPr>
        <w:br/>
      </w:r>
      <w:r>
        <w:rPr>
          <w:rFonts w:hint="eastAsia"/>
        </w:rPr>
        <w:t>　　第四节 上游行业对医疗器械产品生产成本的影响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替代品对医疗器械行业的影响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互补品对医疗器械行业的影响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重点企业研究</w:t>
      </w:r>
      <w:r>
        <w:rPr>
          <w:rFonts w:hint="eastAsia"/>
        </w:rPr>
        <w:br/>
      </w:r>
      <w:r>
        <w:rPr>
          <w:rFonts w:hint="eastAsia"/>
        </w:rPr>
        <w:t>　　第一节 赛福特电子设备有限公司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菲特医疗器械有限公司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新华安得医疗用品厂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宣成医疗用品厂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海纳川科技有限公司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亿科医疗设备有限公司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风险提示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中.智.林.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医疗器械产业链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2024年中国医疗器械行业区域结构</w:t>
      </w:r>
      <w:r>
        <w:rPr>
          <w:rFonts w:hint="eastAsia"/>
        </w:rPr>
        <w:br/>
      </w:r>
      <w:r>
        <w:rPr>
          <w:rFonts w:hint="eastAsia"/>
        </w:rPr>
        <w:t>　　图表 2024年中国医疗器械行业渠道结构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2019-2024年中国医疗器械行业销售量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2019-2024年中国医疗器械行业库存量</w:t>
      </w:r>
      <w:r>
        <w:rPr>
          <w:rFonts w:hint="eastAsia"/>
        </w:rPr>
        <w:br/>
      </w:r>
      <w:r>
        <w:rPr>
          <w:rFonts w:hint="eastAsia"/>
        </w:rPr>
        <w:t>　　图表 2024年中国医疗器械行业企业区域分布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2024年中国医疗器械行业销售渠道分布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2024年中国医疗器械行业主要代理商分布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2024年中国医疗器械行业投资项目数量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2024年中国医疗器械行业投资项目列表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2024年中国医疗器械行业投资需求关系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a35066f114bf7" w:history="1">
        <w:r>
          <w:rPr>
            <w:rStyle w:val="Hyperlink"/>
          </w:rPr>
          <w:t>2024-2030年中国医疗器械市场深度调查分析及发展趋势研究报告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a35066f114bf7" w:history="1">
        <w:r>
          <w:rPr>
            <w:rStyle w:val="Hyperlink"/>
          </w:rPr>
          <w:t>https://www.20087.com/M_YiLiaoBaoJian/37/YiLiaoQiXieFaZhanXianZhuangFenXiQianJingYuCe.html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f6601f79d4c8f" w:history="1">
      <w:r>
        <w:rPr>
          <w:rStyle w:val="Hyperlink"/>
        </w:rPr>
        <w:t>2024-2030年中国医疗器械市场深度调查分析及发展趋势研究报告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YiLiaoQiXieFaZhanXianZhuangFenXiQianJingYuCe.html" TargetMode="External" Id="Ra9da35066f11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YiLiaoQiXieFaZhanXianZhuangFenXiQianJingYuCe.html" TargetMode="External" Id="Rb97f6601f79d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2024-06-28T01:43:00Z</dcterms:created>
  <dcterms:modified xsi:type="dcterms:W3CDTF">2024-06-28T02:43:00Z</dcterms:modified>
  <dc:subject>2024-2030年中国医疗器械市场深度调查分析及发展趋势研究报告</dc:subject>
  <dc:title>2024-2030年中国医疗器械市场深度调查分析及发展趋势研究报告</dc:title>
  <cp:keywords>2024-2030年中国医疗器械市场深度调查分析及发展趋势研究报告</cp:keywords>
  <dc:description>2024-2030年中国医疗器械市场深度调查分析及发展趋势研究报告</dc:description>
</cp:coreProperties>
</file>