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2e6ccac204368" w:history="1">
              <w:r>
                <w:rPr>
                  <w:rStyle w:val="Hyperlink"/>
                </w:rPr>
                <w:t>2025-2031年全球与中国钩端螺旋体病疫苗发展现状分析及前景趋势预测报告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2e6ccac204368" w:history="1">
              <w:r>
                <w:rPr>
                  <w:rStyle w:val="Hyperlink"/>
                </w:rPr>
                <w:t>2025-2031年全球与中国钩端螺旋体病疫苗发展现状分析及前景趋势预测报告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2e6ccac204368" w:history="1">
                <w:r>
                  <w:rPr>
                    <w:rStyle w:val="Hyperlink"/>
                  </w:rPr>
                  <w:t>https://www.20087.com/7/03/GouDuanLuoXuanTiBingYiMiaoFaZhanXianZhuangQianJing.html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端螺旋体病是由钩端螺旋体引起的一种人畜共患病，主要通过接触受污染水源传播。目前市场上已有几种钩端螺旋体病疫苗可供使用，这些疫苗大多基于灭活或减毒菌株制成，能够激发人体产生特异性抗体，从而预防疾病的发生。尽管现有疫苗在一定程度上降低了发病率，但由于钩端螺旋体存在多个血清型，单一疫苗往往无法提供全面保护，导致部分地区仍需频繁接种以维持免疫力。此外，疫苗的研发周期较长，生产工艺相对复杂，限制了其在全球范围内的广泛应用。</w:t>
      </w:r>
      <w:r>
        <w:rPr>
          <w:rFonts w:hint="eastAsia"/>
        </w:rPr>
        <w:br/>
      </w:r>
      <w:r>
        <w:rPr>
          <w:rFonts w:hint="eastAsia"/>
        </w:rPr>
        <w:t>　　未来，随着分子生物学技术的进步，尤其是基因工程和重组蛋白技术的发展，预计会出现更具针对性和广谱性的钩端螺旋体病疫苗。例如，基于DNA或mRNA平台的新型疫苗可能实现对多种血清型的有效防护，大大简化疫苗研发流程并缩短上市时间。此外，考虑到钩端螺旋体病在农业社区和畜牧业中造成的经济损失，开发适用于动物使用的高效疫苗同样具有重要意义。通过实施综合防控措施，如加强公共卫生教育、改善环境卫生条件以及推广疫苗接种，有望从根本上减少疾病的传播风险，保护人类健康和经济发展。同时，随着国际合作的加深，共享研究成果和技术资源将有助于加速新疫苗的开发进程，共同应对这一全球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2e6ccac204368" w:history="1">
        <w:r>
          <w:rPr>
            <w:rStyle w:val="Hyperlink"/>
          </w:rPr>
          <w:t>2025-2031年全球与中国钩端螺旋体病疫苗发展现状分析及前景趋势预测报告</w:t>
        </w:r>
      </w:hyperlink>
      <w:r>
        <w:rPr>
          <w:rFonts w:hint="eastAsia"/>
        </w:rPr>
        <w:t>》基于国家统计局、发改委、国务院发展研究中心、钩端螺旋体病疫苗行业协会及科研机构提供的详实数据，对钩端螺旋体病疫苗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钩端螺旋体病疫苗市场概述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按照不同产品类型，钩端螺旋体病疫苗主要可以分为如下几个类别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全球不同产品类型钩端螺旋体病疫苗销售额增长趋势2020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灭活疫苗</w:t>
      </w:r>
      <w:r>
        <w:rPr>
          <w:rFonts w:hint="eastAsia"/>
        </w:rPr>
        <w:br/>
      </w:r>
      <w:r>
        <w:rPr>
          <w:rFonts w:hint="eastAsia"/>
        </w:rPr>
        <w:t>　　　　1.2.3 减毒活疫苗</w:t>
      </w:r>
      <w:r>
        <w:rPr>
          <w:rFonts w:hint="eastAsia"/>
        </w:rPr>
        <w:br/>
      </w:r>
      <w:r>
        <w:rPr>
          <w:rFonts w:hint="eastAsia"/>
        </w:rPr>
        <w:t>　　1.3 从不同应用，钩端螺旋体病疫苗主要包括如下几个方面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全球不同应用钩端螺旋体病疫苗销售额增长趋势2020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幼犬</w:t>
      </w:r>
      <w:r>
        <w:rPr>
          <w:rFonts w:hint="eastAsia"/>
        </w:rPr>
        <w:br/>
      </w:r>
      <w:r>
        <w:rPr>
          <w:rFonts w:hint="eastAsia"/>
        </w:rPr>
        <w:t>　　　　1.3.3 成年犬</w:t>
      </w:r>
      <w:r>
        <w:rPr>
          <w:rFonts w:hint="eastAsia"/>
        </w:rPr>
        <w:br/>
      </w:r>
      <w:r>
        <w:rPr>
          <w:rFonts w:hint="eastAsia"/>
        </w:rPr>
        <w:t>　　1.4 钩端螺旋体病疫苗行业背景、发展历史、现状及趋势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钩端螺旋体病疫苗行业目前现状分析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钩端螺旋体病疫苗发展趋势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全球钩端螺旋体病疫苗总体规模分析</w:t>
      </w:r>
      <w:r>
        <w:rPr>
          <w:rFonts w:hint="eastAsia"/>
        </w:rPr>
        <w:br/>
      </w:r>
      <w:r>
        <w:rPr>
          <w:rFonts w:hint="eastAsia"/>
        </w:rPr>
        <w:t>　　2.1 全球钩端螺旋体病疫苗供需现状及预测（2020-2031）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全球钩端螺旋体病疫苗产能、产量、产能利用率及发展趋势（2020-2031）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全球钩端螺旋体病疫苗产量、需求量及发展趋势（2020-2031）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全球主要地区钩端螺旋体病疫苗产量及发展趋势（2020-2031）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全球主要地区钩端螺旋体病疫苗产量（2020-2025）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全球主要地区钩端螺旋体病疫苗产量（2026-2031）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全球主要地区钩端螺旋体病疫苗产量市场份额（2020-2031）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中国钩端螺旋体病疫苗供需现状及预测（2020-2031）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中国钩端螺旋体病疫苗产能、产量、产能利用率及发展趋势（2020-2031）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中国钩端螺旋体病疫苗产量、市场需求量及发展趋势（2020-2031）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全球钩端螺旋体病疫苗销量及销售额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全球市场钩端螺旋体病疫苗销售额（2020-2031）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全球市场钩端螺旋体病疫苗销量（2020-2031）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全球市场钩端螺旋体病疫苗价格趋势（2020-2031）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全球钩端螺旋体病疫苗主要地区分析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全球主要地区钩端螺旋体病疫苗市场规模分析：2020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全球主要地区钩端螺旋体病疫苗销售收入及市场份额（2020-2025年）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全球主要地区钩端螺旋体病疫苗销售收入预测（2026-2031年）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全球主要地区钩端螺旋体病疫苗销量分析：2020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全球主要地区钩端螺旋体病疫苗销量及市场份额（2020-2025年）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全球主要地区钩端螺旋体病疫苗销量及市场份额预测（2026-2031）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北美市场钩端螺旋体病疫苗销量、收入及增长率（2020-2031）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欧洲市场钩端螺旋体病疫苗销量、收入及增长率（2020-2031）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中国市场钩端螺旋体病疫苗销量、收入及增长率（2020-2031）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日本市场钩端螺旋体病疫苗销量、收入及增长率（2020-2031）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东南亚市场钩端螺旋体病疫苗销量、收入及增长率（2020-2031）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印度市场钩端螺旋体病疫苗销量、收入及增长率（2020-2031）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全球市场主要厂商钩端螺旋体病疫苗产能市场份额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全球市场主要厂商钩端螺旋体病疫苗销量（2020-2025）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全球市场主要厂商钩端螺旋体病疫苗销量（2020-2025）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全球市场主要厂商钩端螺旋体病疫苗销售收入（2020-2025）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全球市场主要厂商钩端螺旋体病疫苗销售价格（2020-2025）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2024年全球主要生产商钩端螺旋体病疫苗收入排名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中国市场主要厂商钩端螺旋体病疫苗销量（2020-2025）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中国市场主要厂商钩端螺旋体病疫苗销量（2020-2025）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中国市场主要厂商钩端螺旋体病疫苗销售收入（2020-2025）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2024年中国主要生产商钩端螺旋体病疫苗收入排名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中国市场主要厂商钩端螺旋体病疫苗销售价格（2020-2025）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全球主要厂商钩端螺旋体病疫苗总部及产地分布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全球主要厂商成立时间及钩端螺旋体病疫苗商业化日期</w:t>
      </w:r>
      <w:r>
        <w:rPr>
          <w:rFonts w:hint="eastAsia"/>
        </w:rPr>
        <w:br/>
      </w:r>
      <w:r>
        <w:rPr>
          <w:rFonts w:hint="eastAsia"/>
        </w:rPr>
        <w:t>　　4.6 全球主要厂商钩端螺旋体病疫苗产品类型及应用</w:t>
      </w:r>
      <w:r>
        <w:rPr>
          <w:rFonts w:hint="eastAsia"/>
        </w:rPr>
        <w:br/>
      </w:r>
      <w:r>
        <w:rPr>
          <w:rFonts w:hint="eastAsia"/>
        </w:rPr>
        <w:t>　　4.7 钩端螺旋体病疫苗行业集中度、竞争程度分析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钩端螺旋体病疫苗行业集中度分析：2024年全球Top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全球钩端螺旋体病疫苗第一梯队、第二梯队和第三梯队生产商（品牌）及市场份额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钩端螺旋体病疫苗销量、收入、价格及毛利率（2020-2025）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钩端螺旋体病疫苗销量、收入、价格及毛利率（2020-2025）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钩端螺旋体病疫苗销量、收入、价格及毛利率（2020-2025）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钩端螺旋体病疫苗销量、收入、价格及毛利率（2020-2025）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钩端螺旋体病疫苗销量、收入、价格及毛利率（2020-2025）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钩端螺旋体病疫苗销量、收入、价格及毛利率（2020-2025）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钩端螺旋体病疫苗销量、收入、价格及毛利率（2020-2025）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钩端螺旋体病疫苗销量、收入、价格及毛利率（2020-2025）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不同产品类型钩端螺旋体病疫苗分析</w:t>
      </w:r>
      <w:r>
        <w:rPr>
          <w:rFonts w:hint="eastAsia"/>
        </w:rPr>
        <w:br/>
      </w:r>
      <w:r>
        <w:rPr>
          <w:rFonts w:hint="eastAsia"/>
        </w:rPr>
        <w:t>　　6.1 全球不同产品类型钩端螺旋体病疫苗销量（2020-2031）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全球不同产品类型钩端螺旋体病疫苗销量及市场份额（2020-2025）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全球不同产品类型钩端螺旋体病疫苗销量预测（2026-2031）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全球不同产品类型钩端螺旋体病疫苗收入（2020-2031）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全球不同产品类型钩端螺旋体病疫苗收入及市场份额（2020-2025）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全球不同产品类型钩端螺旋体病疫苗收入预测（2026-2031）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全球不同产品类型钩端螺旋体病疫苗价格走势（2020-2031）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不同应用钩端螺旋体病疫苗分析</w:t>
      </w:r>
      <w:r>
        <w:rPr>
          <w:rFonts w:hint="eastAsia"/>
        </w:rPr>
        <w:br/>
      </w:r>
      <w:r>
        <w:rPr>
          <w:rFonts w:hint="eastAsia"/>
        </w:rPr>
        <w:t>　　7.1 全球不同应用钩端螺旋体病疫苗销量（2020-2031）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全球不同应用钩端螺旋体病疫苗销量及市场份额（2020-2025）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全球不同应用钩端螺旋体病疫苗销量预测（2026-2031）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全球不同应用钩端螺旋体病疫苗收入（2020-2031）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全球不同应用钩端螺旋体病疫苗收入及市场份额（2020-2025）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全球不同应用钩端螺旋体病疫苗收入预测（2026-2031）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全球不同应用钩端螺旋体病疫苗价格走势（2020-2031）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钩端螺旋体病疫苗产业链分析</w:t>
      </w:r>
      <w:r>
        <w:rPr>
          <w:rFonts w:hint="eastAsia"/>
        </w:rPr>
        <w:br/>
      </w:r>
      <w:r>
        <w:rPr>
          <w:rFonts w:hint="eastAsia"/>
        </w:rPr>
        <w:t>　　8.2 钩端螺旋体病疫苗工艺制造技术分析</w:t>
      </w:r>
      <w:r>
        <w:rPr>
          <w:rFonts w:hint="eastAsia"/>
        </w:rPr>
        <w:br/>
      </w:r>
      <w:r>
        <w:rPr>
          <w:rFonts w:hint="eastAsia"/>
        </w:rPr>
        <w:t>　　8.3 钩端螺旋体病疫苗产业上游供应分析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钩端螺旋体病疫苗下游客户分析</w:t>
      </w:r>
      <w:r>
        <w:rPr>
          <w:rFonts w:hint="eastAsia"/>
        </w:rPr>
        <w:br/>
      </w:r>
      <w:r>
        <w:rPr>
          <w:rFonts w:hint="eastAsia"/>
        </w:rPr>
        <w:t>　　8.5 钩端螺旋体病疫苗销售渠道分析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钩端螺旋体病疫苗行业发展机遇及主要驱动因素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钩端螺旋体病疫苗行业发展面临的风险</w:t>
      </w:r>
      <w:r>
        <w:rPr>
          <w:rFonts w:hint="eastAsia"/>
        </w:rPr>
        <w:br/>
      </w:r>
      <w:r>
        <w:rPr>
          <w:rFonts w:hint="eastAsia"/>
        </w:rPr>
        <w:t>　　9.3 钩端螺旋体病疫苗行业政策分析</w:t>
      </w:r>
      <w:r>
        <w:rPr>
          <w:rFonts w:hint="eastAsia"/>
        </w:rPr>
        <w:br/>
      </w:r>
      <w:r>
        <w:rPr>
          <w:rFonts w:hint="eastAsia"/>
        </w:rPr>
        <w:t>　　9.4 钩端螺旋体病疫苗中国企业SWOT分析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全球不同产品类型钩端螺旋体病疫苗销售额增长（CAGR）趋势2020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钩端螺旋体病疫苗行业目前发展现状</w:t>
      </w:r>
      <w:r>
        <w:rPr>
          <w:rFonts w:hint="eastAsia"/>
        </w:rPr>
        <w:br/>
      </w:r>
      <w:r>
        <w:rPr>
          <w:rFonts w:hint="eastAsia"/>
        </w:rPr>
        <w:t>　　表 4： 钩端螺旋体病疫苗发展趋势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全球主要地区钩端螺旋体病疫苗产量增速（CAGR）：（2020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全球主要地区钩端螺旋体病疫苗产量（2020-2025）&amp;（千支）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全球主要地区钩端螺旋体病疫苗产量（2026-2031）&amp;（千支）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全球主要地区钩端螺旋体病疫苗产量市场份额（2020-2025）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全球主要地区钩端螺旋体病疫苗产量（2026-2031）&amp;（千支）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全球主要地区钩端螺旋体病疫苗销售收入增速：（2020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全球主要地区钩端螺旋体病疫苗销售收入（2020-2025）&amp;（百万美元）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全球主要地区钩端螺旋体病疫苗销售收入市场份额（2020-2025）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全球主要地区钩端螺旋体病疫苗收入（2026-2031）&amp;（百万美元）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全球主要地区钩端螺旋体病疫苗收入市场份额（2026-2031）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全球主要地区钩端螺旋体病疫苗销量（千支）：2020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全球主要地区钩端螺旋体病疫苗销量（2020-2025）&amp;（千支）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全球主要地区钩端螺旋体病疫苗销量市场份额（2020-2025）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全球主要地区钩端螺旋体病疫苗销量（2026-2031）&amp;（千支）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全球主要地区钩端螺旋体病疫苗销量份额（2026-2031）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全球市场主要厂商钩端螺旋体病疫苗产能（2024-2025）&amp;（千支）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全球市场主要厂商钩端螺旋体病疫苗销量（2020-2025）&amp;（千支）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全球市场主要厂商钩端螺旋体病疫苗销量市场份额（2020-2025）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全球市场主要厂商钩端螺旋体病疫苗销售收入（2020-2025）&amp;（百万美元）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全球市场主要厂商钩端螺旋体病疫苗销售收入市场份额（2020-2025）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全球市场主要厂商钩端螺旋体病疫苗销售价格（2020-2025）&amp;（美元/支）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2024年全球主要生产商钩端螺旋体病疫苗收入排名（百万美元）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中国市场主要厂商钩端螺旋体病疫苗销量（2020-2025）&amp;（千支）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中国市场主要厂商钩端螺旋体病疫苗销量市场份额（2020-2025）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中国市场主要厂商钩端螺旋体病疫苗销售收入（2020-2025）&amp;（百万美元）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中国市场主要厂商钩端螺旋体病疫苗销售收入市场份额（2020-2025）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2024年中国主要生产商钩端螺旋体病疫苗收入排名（百万美元）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中国市场主要厂商钩端螺旋体病疫苗销售价格（2020-2025）&amp;（美元/支）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全球主要厂商钩端螺旋体病疫苗总部及产地分布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全球主要厂商成立时间及钩端螺旋体病疫苗商业化日期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全球主要厂商钩端螺旋体病疫苗产品类型及应用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2024年全球钩端螺旋体病疫苗主要厂商市场地位（第一梯队、第二梯队和第三梯队）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全球钩端螺旋体病疫苗市场投资、并购等现状分析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钩端螺旋体病疫苗销量（千支）、收入（百万美元）、价格（美元/支）及毛利率（2020-2025）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钩端螺旋体病疫苗销量（千支）、收入（百万美元）、价格（美元/支）及毛利率（2020-2025）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钩端螺旋体病疫苗销量（千支）、收入（百万美元）、价格（美元/支）及毛利率（2020-2025）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钩端螺旋体病疫苗销量（千支）、收入（百万美元）、价格（美元/支）及毛利率（2020-2025）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钩端螺旋体病疫苗销量（千支）、收入（百万美元）、价格（美元/支）及毛利率（2020-2025）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钩端螺旋体病疫苗销量（千支）、收入（百万美元）、价格（美元/支）及毛利率（2020-2025）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钩端螺旋体病疫苗销量（千支）、收入（百万美元）、价格（美元/支）及毛利率（2020-2025）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钩端螺旋体病疫苗生产基地、销售区域、竞争对手及市场地位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钩端螺旋体病疫苗产品规格、参数及市场应用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钩端螺旋体病疫苗销量（千支）、收入（百万美元）、价格（美元/支）及毛利率（2020-2025）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全球不同产品类型钩端螺旋体病疫苗销量（2020-2025年）&amp;（千支）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79： 全球不同产品类型钩端螺旋体病疫苗销量市场份额（2020-2025）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全球不同产品类型钩端螺旋体病疫苗销量预测（2026-2031）&amp;（千支）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全球市场不同产品类型钩端螺旋体病疫苗销量市场份额预测（2026-2031）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全球不同产品类型钩端螺旋体病疫苗收入（2020-2025年）&amp;（百万美元）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全球不同产品类型钩端螺旋体病疫苗收入市场份额（2020-2025）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全球不同产品类型钩端螺旋体病疫苗收入预测（2026-2031）&amp;（百万美元）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全球不同产品类型钩端螺旋体病疫苗收入市场份额预测（2026-2031）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全球不同应用钩端螺旋体病疫苗销量（2020-2025年）&amp;（千支）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87： 全球不同应用钩端螺旋体病疫苗销量市场份额（2020-2025）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全球不同应用钩端螺旋体病疫苗销量预测（2026-2031）&amp;（千支）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89： 全球市场不同应用钩端螺旋体病疫苗销量市场份额预测（2026-2031）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全球不同应用钩端螺旋体病疫苗收入（2020-2025年）&amp;（百万美元）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全球不同应用钩端螺旋体病疫苗收入市场份额（2020-2025）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全球不同应用钩端螺旋体病疫苗收入预测（2026-2031）&amp;（百万美元）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全球不同应用钩端螺旋体病疫苗收入市场份额预测（2026-2031）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钩端螺旋体病疫苗上游原料供应商及联系方式列表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钩端螺旋体病疫苗典型客户列表</w:t>
      </w:r>
      <w:r>
        <w:rPr>
          <w:rFonts w:hint="eastAsia"/>
        </w:rPr>
        <w:br/>
      </w:r>
      <w:r>
        <w:rPr>
          <w:rFonts w:hint="eastAsia"/>
        </w:rPr>
        <w:t>　　表 96： 钩端螺旋体病疫苗主要销售模式及销售渠道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钩端螺旋体病疫苗行业发展机遇及主要驱动因素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钩端螺旋体病疫苗行业发展面临的风险</w:t>
      </w:r>
      <w:r>
        <w:rPr>
          <w:rFonts w:hint="eastAsia"/>
        </w:rPr>
        <w:br/>
      </w:r>
      <w:r>
        <w:rPr>
          <w:rFonts w:hint="eastAsia"/>
        </w:rPr>
        <w:t>　　表 99： 钩端螺旋体病疫苗行业政策分析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钩端螺旋体病疫苗产品图片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全球不同产品类型钩端螺旋体病疫苗销售额2020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全球不同产品类型钩端螺旋体病疫苗市场份额2024 &amp; 2031</w:t>
      </w:r>
      <w:r>
        <w:rPr>
          <w:rFonts w:hint="eastAsia"/>
        </w:rPr>
        <w:br/>
      </w:r>
      <w:r>
        <w:rPr>
          <w:rFonts w:hint="eastAsia"/>
        </w:rPr>
        <w:t>　　图 4： 灭活疫苗产品图片</w:t>
      </w:r>
      <w:r>
        <w:rPr>
          <w:rFonts w:hint="eastAsia"/>
        </w:rPr>
        <w:br/>
      </w:r>
      <w:r>
        <w:rPr>
          <w:rFonts w:hint="eastAsia"/>
        </w:rPr>
        <w:t>　　图 5： 减毒活疫苗产品图片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全球不同应用钩端螺旋体病疫苗市场份额2024 &amp; 2031</w:t>
      </w:r>
      <w:r>
        <w:rPr>
          <w:rFonts w:hint="eastAsia"/>
        </w:rPr>
        <w:br/>
      </w:r>
      <w:r>
        <w:rPr>
          <w:rFonts w:hint="eastAsia"/>
        </w:rPr>
        <w:t>　　图 8： 幼犬</w:t>
      </w:r>
      <w:r>
        <w:rPr>
          <w:rFonts w:hint="eastAsia"/>
        </w:rPr>
        <w:br/>
      </w:r>
      <w:r>
        <w:rPr>
          <w:rFonts w:hint="eastAsia"/>
        </w:rPr>
        <w:t>　　图 9： 成年犬</w:t>
      </w:r>
      <w:r>
        <w:rPr>
          <w:rFonts w:hint="eastAsia"/>
        </w:rPr>
        <w:br/>
      </w:r>
      <w:r>
        <w:rPr>
          <w:rFonts w:hint="eastAsia"/>
        </w:rPr>
        <w:t>　　图 10： 全球钩端螺旋体病疫苗产能、产量、产能利用率及发展趋势（2020-2031）&amp;（千支）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全球钩端螺旋体病疫苗产量、需求量及发展趋势（2020-2031）&amp;（千支）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全球主要地区钩端螺旋体病疫苗产量（2020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全球主要地区钩端螺旋体病疫苗产量市场份额（2020-2031）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中国钩端螺旋体病疫苗产能、产量、产能利用率及发展趋势（2020-2031）&amp;（千支）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中国钩端螺旋体病疫苗产量、市场需求量及发展趋势（2020-2031）&amp;（千支）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全球钩端螺旋体病疫苗市场销售额及增长率：（2020-2031）&amp;（百万美元）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全球市场钩端螺旋体病疫苗市场规模：2020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全球市场钩端螺旋体病疫苗销量及增长率（2020-2031）&amp;（千支）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全球市场钩端螺旋体病疫苗价格趋势（2020-2031）&amp;（美元/支）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20： 全球主要地区钩端螺旋体病疫苗销售收入（2020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全球主要地区钩端螺旋体病疫苗销售收入市场份额（2020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北美市场钩端螺旋体病疫苗销量及增长率（2020-2031）&amp;（千支）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北美市场钩端螺旋体病疫苗收入及增长率（2020-2031）&amp;（百万美元）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欧洲市场钩端螺旋体病疫苗销量及增长率（2020-2031）&amp;（千支）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欧洲市场钩端螺旋体病疫苗收入及增长率（2020-2031）&amp;（百万美元）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中国市场钩端螺旋体病疫苗销量及增长率（2020-2031）&amp;（千支）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中国市场钩端螺旋体病疫苗收入及增长率（2020-2031）&amp;（百万美元）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日本市场钩端螺旋体病疫苗销量及增长率（2020-2031）&amp;（千支）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日本市场钩端螺旋体病疫苗收入及增长率（2020-2031）&amp;（百万美元）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东南亚市场钩端螺旋体病疫苗销量及增长率（2020-2031）&amp;（千支）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东南亚市场钩端螺旋体病疫苗收入及增长率（2020-2031）&amp;（百万美元）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印度市场钩端螺旋体病疫苗销量及增长率（2020-2031）&amp;（千支）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印度市场钩端螺旋体病疫苗收入及增长率（2020-2031）&amp;（百万美元）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2024年全球市场主要厂商钩端螺旋体病疫苗销量市场份额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2024年全球市场主要厂商钩端螺旋体病疫苗收入市场份额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2024年中国市场主要厂商钩端螺旋体病疫苗销量市场份额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2024年中国市场主要厂商钩端螺旋体病疫苗收入市场份额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2024年全球前五大生产商钩端螺旋体病疫苗市场份额</w:t>
      </w:r>
      <w:r>
        <w:rPr>
          <w:rFonts w:hint="eastAsia"/>
        </w:rPr>
        <w:br/>
      </w:r>
      <w:r>
        <w:rPr>
          <w:rFonts w:hint="eastAsia"/>
        </w:rPr>
        <w:t>　　图 39： 2024年全球钩端螺旋体病疫苗第一梯队、第二梯队和第三梯队厂商及市场份额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全球不同产品类型钩端螺旋体病疫苗价格走势（2020-2031）&amp;（美元/支）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41： 全球不同应用钩端螺旋体病疫苗价格走势（2020-2031）&amp;（美元/支）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钩端螺旋体病疫苗产业链</w:t>
      </w:r>
      <w:r>
        <w:rPr>
          <w:rFonts w:hint="eastAsia"/>
        </w:rPr>
        <w:br/>
      </w:r>
      <w:r>
        <w:rPr>
          <w:rFonts w:hint="eastAsia"/>
        </w:rPr>
        <w:t>　　图 43： 钩端螺旋体病疫苗中国企业SWOT分析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2e6ccac204368" w:history="1">
        <w:r>
          <w:rPr>
            <w:rStyle w:val="Hyperlink"/>
          </w:rPr>
          <w:t>2025-2031年全球与中国钩端螺旋体病疫苗发展现状分析及前景趋势预测报告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2e6ccac204368" w:history="1">
        <w:r>
          <w:rPr>
            <w:rStyle w:val="Hyperlink"/>
          </w:rPr>
          <w:t>https://www.20087.com/7/03/GouDuanLuoXuanTiBingYiMiaoFaZhanXianZhuangQianJing.html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16eeb8a4a4f03" w:history="1">
      <w:r>
        <w:rPr>
          <w:rStyle w:val="Hyperlink"/>
        </w:rPr>
        <w:t>2025-2031年全球与中国钩端螺旋体病疫苗发展现状分析及前景趋势预测报告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ouDuanLuoXuanTiBingYiMiaoFaZhanXianZhuangQianJing.html" TargetMode="External" Id="R6652e6ccac2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ouDuanLuoXuanTiBingYiMiaoFaZhanXianZhuangQianJing.html" TargetMode="External" Id="Refc16eeb8a4a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2025-03-10T01:36:48Z</dcterms:created>
  <dcterms:modified xsi:type="dcterms:W3CDTF">2025-03-10T02:36:48Z</dcterms:modified>
  <dc:subject>2025-2031年全球与中国钩端螺旋体病疫苗发展现状分析及前景趋势预测报告</dc:subject>
  <dc:title>2025-2031年全球与中国钩端螺旋体病疫苗发展现状分析及前景趋势预测报告</dc:title>
  <cp:keywords>2025-2031年全球与中国钩端螺旋体病疫苗发展现状分析及前景趋势预测报告</cp:keywords>
  <dc:description>2025-2031年全球与中国钩端螺旋体病疫苗发展现状分析及前景趋势预测报告</dc:description>
</cp:coreProperties>
</file>