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f2ddfa07f460a" w:history="1">
              <w:r>
                <w:rPr>
                  <w:rStyle w:val="Hyperlink"/>
                </w:rPr>
                <w:t>2024-2030年中国骨科外固定支架发展现状及前景趋势预测报告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f2ddfa07f460a" w:history="1">
              <w:r>
                <w:rPr>
                  <w:rStyle w:val="Hyperlink"/>
                </w:rPr>
                <w:t>2024-2030年中国骨科外固定支架发展现状及前景趋势预测报告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f2ddfa07f460a" w:history="1">
                <w:r>
                  <w:rPr>
                    <w:rStyle w:val="Hyperlink"/>
                  </w:rPr>
                  <w:t>https://www.20087.com/7/63/GuKeWaiGuDingZhiJiaHangYeQianJingQuShi.html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外固定支架是创伤修复和骨折治疗的重要工具，近年来受益于材料科学和生物医学工程的进展，实现了从传统金属框架向轻量化、个性化和生物相容性材料的转变。现代外固定支架不仅减轻了患者负担，提高了治疗效果，还能够根据个体差异进行精确调整，促进骨骼愈合。随着3D打印技术的应用，定制化外固定支架成为可能，满足了复杂骨折和畸形矫正的特殊需求。然而，高昂的定制成本和专业技术人员的缺乏，限制了个性化支架的普及。</w:t>
      </w:r>
      <w:r>
        <w:rPr>
          <w:rFonts w:hint="eastAsia"/>
        </w:rPr>
        <w:br/>
      </w:r>
      <w:r>
        <w:rPr>
          <w:rFonts w:hint="eastAsia"/>
        </w:rPr>
        <w:t>　　未来，骨科外固定支架领域的发展将更加注重智能化和可穿戴技术的融合。一方面，通过集成传感器和无线通讯技术，实现外固定支架的动态监测和远程调校，提高治疗的精准度和患者依从性。另一方面，生物材料和组织工程的进展，将推动可降解、可吸收支架的研发，减少二次手术的风险，加速患者康复。此外，随着数字医疗的兴起，基于大数据和人工智能的骨科康复管理系统，将为患者提供个性化的康复方案和持续的健康指导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f2ddfa07f460a" w:history="1">
        <w:r>
          <w:rPr>
            <w:rStyle w:val="Hyperlink"/>
          </w:rPr>
          <w:t>2024-2030年中国骨科外固定支架发展现状及前景趋势预测报告</w:t>
        </w:r>
      </w:hyperlink>
      <w:r>
        <w:rPr>
          <w:rFonts w:hint="eastAsia"/>
        </w:rPr>
        <w:t>》通过严谨的内容、翔实的分析、权威的数据和直观的图表，全面解析了骨科外固定支架行业的市场规模、需求变化、价格波动以及产业链构成。骨科外固定支架报告深入剖析了当前市场现状，科学预测了未来骨科外固定支架市场前景与发展趋势，特别关注了骨科外固定支架细分市场的机会与挑战。同时，对骨科外固定支架重点企业的竞争地位、品牌影响力和市场集中度进行了全面评估。骨科外固定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骨科外固定支架行业界定</w:t>
      </w:r>
      <w:r>
        <w:rPr>
          <w:rFonts w:hint="eastAsia"/>
        </w:rPr>
        <w:br/>
      </w:r>
      <w:r>
        <w:rPr>
          <w:rFonts w:hint="eastAsia"/>
        </w:rPr>
        <w:t>　　第一节 骨科外固定支架行业定义</w:t>
      </w:r>
      <w:r>
        <w:rPr>
          <w:rFonts w:hint="eastAsia"/>
        </w:rPr>
        <w:br/>
      </w:r>
      <w:r>
        <w:rPr>
          <w:rFonts w:hint="eastAsia"/>
        </w:rPr>
        <w:t>　　第二节 骨科外固定支架行业基本特点</w:t>
      </w:r>
      <w:r>
        <w:rPr>
          <w:rFonts w:hint="eastAsia"/>
        </w:rPr>
        <w:br/>
      </w:r>
      <w:r>
        <w:rPr>
          <w:rFonts w:hint="eastAsia"/>
        </w:rPr>
        <w:t>　　第三节 骨科外固定支架产业链分析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骨科外固定支架行业经济环境分析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二、骨科外固定支架行业相关标准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骨科外固定支架行业技术环境分析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2019-2024年国外骨科外固定支架行业发展概况</w:t>
      </w:r>
      <w:r>
        <w:rPr>
          <w:rFonts w:hint="eastAsia"/>
        </w:rPr>
        <w:br/>
      </w:r>
      <w:r>
        <w:rPr>
          <w:rFonts w:hint="eastAsia"/>
        </w:rPr>
        <w:t>　　第一节 国外骨科外固定支架行业发展历程</w:t>
      </w:r>
      <w:r>
        <w:rPr>
          <w:rFonts w:hint="eastAsia"/>
        </w:rPr>
        <w:br/>
      </w:r>
      <w:r>
        <w:rPr>
          <w:rFonts w:hint="eastAsia"/>
        </w:rPr>
        <w:t>　　第二节 国外骨科外固定支架行业发展现状调研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中国骨科外固定支架行业现状分析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骨科外固定支架行业发展特点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2019-2024年中国骨科外固定支架行业市场供需状况分析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中国骨科外固定支架市场供给情况分析</w:t>
      </w:r>
      <w:r>
        <w:rPr>
          <w:rFonts w:hint="eastAsia"/>
        </w:rPr>
        <w:br/>
      </w:r>
      <w:r>
        <w:rPr>
          <w:rFonts w:hint="eastAsia"/>
        </w:rPr>
        <w:t>　　第二节 中国骨科外固定支架市场需求情况分析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一、中国骨科外固定支架需求分析</w:t>
      </w:r>
      <w:r>
        <w:rPr>
          <w:rFonts w:hint="eastAsia"/>
        </w:rPr>
        <w:br/>
      </w:r>
      <w:r>
        <w:rPr>
          <w:rFonts w:hint="eastAsia"/>
        </w:rPr>
        <w:t>　　　　二、中国骨科外固定支架需求预测分析</w:t>
      </w:r>
      <w:r>
        <w:rPr>
          <w:rFonts w:hint="eastAsia"/>
        </w:rPr>
        <w:br/>
      </w:r>
      <w:r>
        <w:rPr>
          <w:rFonts w:hint="eastAsia"/>
        </w:rPr>
        <w:t>　　第三节 骨科外固定支架行业市场供需平衡状况分析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骨科外固定支架行业技术发展现状及趋势预测分析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当前我国骨科外固定支架技术发展现状调研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提高我国骨科外固定支架技术的对策</w:t>
      </w:r>
      <w:r>
        <w:rPr>
          <w:rFonts w:hint="eastAsia"/>
        </w:rPr>
        <w:br/>
      </w:r>
      <w:r>
        <w:rPr>
          <w:rFonts w:hint="eastAsia"/>
        </w:rPr>
        <w:t>　　第三节 骨科外固定支架产品研发、设计发展趋势预测分析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2019-2024年中国骨科外固定支架行业进出口状况分析</w:t>
      </w:r>
      <w:r>
        <w:rPr>
          <w:rFonts w:hint="eastAsia"/>
        </w:rPr>
        <w:br/>
      </w:r>
      <w:r>
        <w:rPr>
          <w:rFonts w:hint="eastAsia"/>
        </w:rPr>
        <w:t>　　　　一、骨科外固定支架进口分析</w:t>
      </w:r>
      <w:r>
        <w:rPr>
          <w:rFonts w:hint="eastAsia"/>
        </w:rPr>
        <w:br/>
      </w:r>
      <w:r>
        <w:rPr>
          <w:rFonts w:hint="eastAsia"/>
        </w:rPr>
        <w:t>　　　　二、骨科外固定支架出口分析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2019-2024年中国骨科外固定支架行业重点区域市场分析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中国骨科外固定支架行业产品价格调研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影响中国骨科外固定支架价格的因素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2019-2024年骨科外固定支架所属行业主要数据监测分析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2019-2024年骨科外固定支架行业偿债能力分析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2019-2024年中国骨科外固定支架所属行业盈利能力分析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2019-2024年中国骨科外固定支架行业发展能力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2019-2024年中国骨科外固定支架规模企业统计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骨科外固定支架市场集中度分析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一、国内骨科外固定支架企业分布</w:t>
      </w:r>
      <w:r>
        <w:rPr>
          <w:rFonts w:hint="eastAsia"/>
        </w:rPr>
        <w:br/>
      </w:r>
      <w:r>
        <w:rPr>
          <w:rFonts w:hint="eastAsia"/>
        </w:rPr>
        <w:t>　　　　二、国内骨科外固定支架企业市场集中度</w:t>
      </w:r>
      <w:r>
        <w:rPr>
          <w:rFonts w:hint="eastAsia"/>
        </w:rPr>
        <w:br/>
      </w:r>
      <w:r>
        <w:rPr>
          <w:rFonts w:hint="eastAsia"/>
        </w:rPr>
        <w:t>　　　　三、国内骨科外固定支架消费区域分布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骨科外固定支架行业重点企业调研分析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安徽永华医疗科技有限公司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第二节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第三节 浙江康慈医疗科技有限公司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第四节 武汉康斯泰德科技有限公司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第五节 纳通生物科技（北京）有限公司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第六节 北京德益达美医疗科技有限公司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第七节 浙江保尔曼生物科技有限公司</w:t>
      </w:r>
      <w:r>
        <w:rPr>
          <w:rFonts w:hint="eastAsia"/>
        </w:rPr>
        <w:br/>
      </w:r>
      <w:r>
        <w:rPr>
          <w:rFonts w:hint="eastAsia"/>
        </w:rPr>
        <w:t>　　第八节 河北普世达医疗器械有限公司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2024-2030年骨科外固定支架发展策略分析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骨科外固定支架行业投资策略及建议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2024-2030年骨科外固定支架行业发展机会与风险对策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2024-2030年中国骨科外固定支架行业投资环境分析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骨科外固定支架行业重点客户战略实施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(中智^林)骨科外固定支架项目投资建议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骨科外固定支架行业历程</w:t>
      </w:r>
      <w:r>
        <w:rPr>
          <w:rFonts w:hint="eastAsia"/>
        </w:rPr>
        <w:br/>
      </w:r>
      <w:r>
        <w:rPr>
          <w:rFonts w:hint="eastAsia"/>
        </w:rPr>
        <w:t>　　图表 骨科外固定支架行业生命周期</w:t>
      </w:r>
      <w:r>
        <w:rPr>
          <w:rFonts w:hint="eastAsia"/>
        </w:rPr>
        <w:br/>
      </w:r>
      <w:r>
        <w:rPr>
          <w:rFonts w:hint="eastAsia"/>
        </w:rPr>
        <w:t>　　图表 骨科外固定支架行业产业链分析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2019-2024年骨科外固定支架行业市场容量分析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2019-2024年中国骨科外固定支架行业产量及增长趋势</w:t>
      </w:r>
      <w:r>
        <w:rPr>
          <w:rFonts w:hint="eastAsia"/>
        </w:rPr>
        <w:br/>
      </w:r>
      <w:r>
        <w:rPr>
          <w:rFonts w:hint="eastAsia"/>
        </w:rPr>
        <w:t>　　图表 骨科外固定支架行业动态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2024年中国骨科外固定支架行业需求领域分布格局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2024年中国骨科外固定支架进口国家及地区分析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2024年中国骨科外固定支架出口国家及地区分析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f2ddfa07f460a" w:history="1">
        <w:r>
          <w:rPr>
            <w:rStyle w:val="Hyperlink"/>
          </w:rPr>
          <w:t>2024-2030年中国骨科外固定支架发展现状及前景趋势预测报告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f2ddfa07f460a" w:history="1">
        <w:r>
          <w:rPr>
            <w:rStyle w:val="Hyperlink"/>
          </w:rPr>
          <w:t>https://www.20087.com/7/63/GuKeWaiGuDingZhiJiaHangYeQianJingQuShi.html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59738cf4640db" w:history="1">
      <w:r>
        <w:rPr>
          <w:rStyle w:val="Hyperlink"/>
        </w:rPr>
        <w:t>2024-2030年中国骨科外固定支架发展现状及前景趋势预测报告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KeWaiGuDingZhiJiaHangYeQianJingQuShi.html" TargetMode="External" Id="Rdfcf2ddfa07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KeWaiGuDingZhiJiaHangYeQianJingQuShi.html" TargetMode="External" Id="R56b59738cf4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2024-03-04T23:59:00Z</dcterms:created>
  <dcterms:modified xsi:type="dcterms:W3CDTF">2024-03-05T00:59:00Z</dcterms:modified>
  <dc:subject>2024-2030年中国骨科外固定支架发展现状及前景趋势预测报告</dc:subject>
  <dc:title>2024-2030年中国骨科外固定支架发展现状及前景趋势预测报告</dc:title>
  <cp:keywords>2024-2030年中国骨科外固定支架发展现状及前景趋势预测报告</cp:keywords>
  <dc:description>2024-2030年中国骨科外固定支架发展现状及前景趋势预测报告</dc:description>
</cp:coreProperties>
</file>