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3bcbcfe4c49cb" w:history="1">
              <w:r>
                <w:rPr>
                  <w:rStyle w:val="Hyperlink"/>
                </w:rPr>
                <w:t>2024-2030年中国医用包装市场调查研究与前景趋势分析报告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3bcbcfe4c49cb" w:history="1">
              <w:r>
                <w:rPr>
                  <w:rStyle w:val="Hyperlink"/>
                </w:rPr>
                <w:t>2024-2030年中国医用包装市场调查研究与前景趋势分析报告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3bcbcfe4c49cb" w:history="1">
                <w:r>
                  <w:rPr>
                    <w:rStyle w:val="Hyperlink"/>
                  </w:rPr>
                  <w:t>https://www.20087.com/8/03/YiYongBaoZhuangHangYeQianJing.html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包装用于保护药品、医疗器械和生物样本免受污染和损害，对确保医疗安全至关重要。近年来，随着一次性医疗用品的普及和医疗废物管理的规范化，医用包装材料不仅要满足严格的无菌要求，还要便于处理和回收。同时，智能包装技术，如温度指示标签和射频识别（RFID）标签，提高了医用包装的追溯性和安全性。</w:t>
      </w:r>
      <w:r>
        <w:rPr>
          <w:rFonts w:hint="eastAsia"/>
        </w:rPr>
        <w:br/>
      </w:r>
      <w:r>
        <w:rPr>
          <w:rFonts w:hint="eastAsia"/>
        </w:rPr>
        <w:t>　　未来，医用包装将更加注重智能化和可持续性。随着物联网（IoT）技术的发展，智能医用包装将能够实时监测和记录药品的温度、湿度和光照条件，保障药品的有效性和安全性。同时，可降解和可回收的医用包装材料，将减少医疗废物对环境的影响，符合绿色医疗的趋势。此外，个性化和定制化包装设计，将提高患者用药的便利性和依从性，促进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3bcbcfe4c49cb" w:history="1">
        <w:r>
          <w:rPr>
            <w:rStyle w:val="Hyperlink"/>
          </w:rPr>
          <w:t>2024-2030年中国医用包装市场调查研究与前景趋势分析报告</w:t>
        </w:r>
      </w:hyperlink>
      <w:r>
        <w:rPr>
          <w:rFonts w:hint="eastAsia"/>
        </w:rPr>
        <w:t>》基于深入的行业调研，对医用包装产业链进行了全面分析。报告详细探讨了医用包装市场规模、需求状况，以及价格动态，并深入解读了当前医用包装行业现状、市场前景及未来发展趋势。同时，报告聚焦于医用包装行业重点企业，剖析了竞争格局、市场集中度及品牌建设情况，并对医用包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医用包装行业相关概述</w:t>
      </w:r>
      <w:r>
        <w:rPr>
          <w:rFonts w:hint="eastAsia"/>
        </w:rPr>
        <w:br/>
      </w:r>
      <w:r>
        <w:rPr>
          <w:rFonts w:hint="eastAsia"/>
        </w:rPr>
        <w:t>　　　　一、医用包装行业定义及特点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1、医用包装行业定义</w:t>
      </w:r>
      <w:r>
        <w:rPr>
          <w:rFonts w:hint="eastAsia"/>
        </w:rPr>
        <w:br/>
      </w:r>
      <w:r>
        <w:rPr>
          <w:rFonts w:hint="eastAsia"/>
        </w:rPr>
        <w:t>　　　　　　2、医用包装行业特点</w:t>
      </w:r>
      <w:r>
        <w:rPr>
          <w:rFonts w:hint="eastAsia"/>
        </w:rPr>
        <w:br/>
      </w:r>
      <w:r>
        <w:rPr>
          <w:rFonts w:hint="eastAsia"/>
        </w:rPr>
        <w:t>　　　　二、医用包装行业经营模式分析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1、医用包装生产模式</w:t>
      </w:r>
      <w:r>
        <w:rPr>
          <w:rFonts w:hint="eastAsia"/>
        </w:rPr>
        <w:br/>
      </w:r>
      <w:r>
        <w:rPr>
          <w:rFonts w:hint="eastAsia"/>
        </w:rPr>
        <w:t>　　　　　　2、医用包装采购模式</w:t>
      </w:r>
      <w:r>
        <w:rPr>
          <w:rFonts w:hint="eastAsia"/>
        </w:rPr>
        <w:br/>
      </w:r>
      <w:r>
        <w:rPr>
          <w:rFonts w:hint="eastAsia"/>
        </w:rPr>
        <w:t>　　　　　　3、医用包装销售模式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2024年全球医用包装行业发展概况</w:t>
      </w:r>
      <w:r>
        <w:rPr>
          <w:rFonts w:hint="eastAsia"/>
        </w:rPr>
        <w:br/>
      </w:r>
      <w:r>
        <w:rPr>
          <w:rFonts w:hint="eastAsia"/>
        </w:rPr>
        <w:t>　　第二节 世界医用包装行业发展走势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当前我国医用包装技术发展现状</w:t>
      </w:r>
      <w:r>
        <w:rPr>
          <w:rFonts w:hint="eastAsia"/>
        </w:rPr>
        <w:br/>
      </w:r>
      <w:r>
        <w:rPr>
          <w:rFonts w:hint="eastAsia"/>
        </w:rPr>
        <w:t>　　第二节 中外医用包装技术差距及产生差距的主要原因分析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提高我国医用包装技术的对策</w:t>
      </w:r>
      <w:r>
        <w:rPr>
          <w:rFonts w:hint="eastAsia"/>
        </w:rPr>
        <w:br/>
      </w:r>
      <w:r>
        <w:rPr>
          <w:rFonts w:hint="eastAsia"/>
        </w:rPr>
        <w:t>　　第四节 我国医用包装研发、设计发展趋势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三、2024-2030年医用包装行业市场供给预测</w:t>
      </w:r>
      <w:r>
        <w:rPr>
          <w:rFonts w:hint="eastAsia"/>
        </w:rPr>
        <w:br/>
      </w:r>
      <w:r>
        <w:rPr>
          <w:rFonts w:hint="eastAsia"/>
        </w:rPr>
        <w:t>　　第五节 医用包装行业市场供需平衡状况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医用包装行业竞争格局分析</w:t>
      </w:r>
      <w:r>
        <w:rPr>
          <w:rFonts w:hint="eastAsia"/>
        </w:rPr>
        <w:br/>
      </w:r>
      <w:r>
        <w:rPr>
          <w:rFonts w:hint="eastAsia"/>
        </w:rPr>
        <w:t>　　第一节 医用包装行业集中度分析</w:t>
      </w:r>
      <w:r>
        <w:rPr>
          <w:rFonts w:hint="eastAsia"/>
        </w:rPr>
        <w:br/>
      </w:r>
      <w:r>
        <w:rPr>
          <w:rFonts w:hint="eastAsia"/>
        </w:rPr>
        <w:t>　　　　一、医用包装市场集中度分析</w:t>
      </w:r>
      <w:r>
        <w:rPr>
          <w:rFonts w:hint="eastAsia"/>
        </w:rPr>
        <w:br/>
      </w:r>
      <w:r>
        <w:rPr>
          <w:rFonts w:hint="eastAsia"/>
        </w:rPr>
        <w:t>　　　　二、医用包装企业集中度分析</w:t>
      </w:r>
      <w:r>
        <w:rPr>
          <w:rFonts w:hint="eastAsia"/>
        </w:rPr>
        <w:br/>
      </w:r>
      <w:r>
        <w:rPr>
          <w:rFonts w:hint="eastAsia"/>
        </w:rPr>
        <w:t>　　　　三、医用包装区域集中度分析</w:t>
      </w:r>
      <w:r>
        <w:rPr>
          <w:rFonts w:hint="eastAsia"/>
        </w:rPr>
        <w:br/>
      </w:r>
      <w:r>
        <w:rPr>
          <w:rFonts w:hint="eastAsia"/>
        </w:rPr>
        <w:t>　　第二节 医用包装行业竞争格局分析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医用包装企业发展策略分析</w:t>
      </w:r>
      <w:r>
        <w:rPr>
          <w:rFonts w:hint="eastAsia"/>
        </w:rPr>
        <w:br/>
      </w:r>
      <w:r>
        <w:rPr>
          <w:rFonts w:hint="eastAsia"/>
        </w:rPr>
        <w:t>　　第一节 医用包装市场策略分析</w:t>
      </w:r>
      <w:r>
        <w:rPr>
          <w:rFonts w:hint="eastAsia"/>
        </w:rPr>
        <w:br/>
      </w:r>
      <w:r>
        <w:rPr>
          <w:rFonts w:hint="eastAsia"/>
        </w:rPr>
        <w:t>　　　　一、医用包装价格策略分析</w:t>
      </w:r>
      <w:r>
        <w:rPr>
          <w:rFonts w:hint="eastAsia"/>
        </w:rPr>
        <w:br/>
      </w:r>
      <w:r>
        <w:rPr>
          <w:rFonts w:hint="eastAsia"/>
        </w:rPr>
        <w:t>　　　　二、医用包装渠道策略分析</w:t>
      </w:r>
      <w:r>
        <w:rPr>
          <w:rFonts w:hint="eastAsia"/>
        </w:rPr>
        <w:br/>
      </w:r>
      <w:r>
        <w:rPr>
          <w:rFonts w:hint="eastAsia"/>
        </w:rPr>
        <w:t>　　第二节 医用包装销售策略分析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一、医用包装实施品牌战略的意义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三、我国医用包装企业的品牌战略</w:t>
      </w:r>
      <w:r>
        <w:rPr>
          <w:rFonts w:hint="eastAsia"/>
        </w:rPr>
        <w:br/>
      </w:r>
      <w:r>
        <w:rPr>
          <w:rFonts w:hint="eastAsia"/>
        </w:rPr>
        <w:t>　　　　四、医用包装品牌战略管理的策略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中国医用包装行业营销策略分析</w:t>
      </w:r>
      <w:r>
        <w:rPr>
          <w:rFonts w:hint="eastAsia"/>
        </w:rPr>
        <w:br/>
      </w:r>
      <w:r>
        <w:rPr>
          <w:rFonts w:hint="eastAsia"/>
        </w:rPr>
        <w:t>　　第一节 医用包装市场推广策略研究分析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一、做好医用包装产品导入</w:t>
      </w:r>
      <w:r>
        <w:rPr>
          <w:rFonts w:hint="eastAsia"/>
        </w:rPr>
        <w:br/>
      </w:r>
      <w:r>
        <w:rPr>
          <w:rFonts w:hint="eastAsia"/>
        </w:rPr>
        <w:t>　　　　二、做好医用包装产品组合和产品线决策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2024年医用包装发展趋势预测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三、2024-2030年中国医用包装行业盈利因素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中智林-：中国医用包装行业多元化经营战略的可行性分析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医用包装行业历程</w:t>
      </w:r>
      <w:r>
        <w:rPr>
          <w:rFonts w:hint="eastAsia"/>
        </w:rPr>
        <w:br/>
      </w:r>
      <w:r>
        <w:rPr>
          <w:rFonts w:hint="eastAsia"/>
        </w:rPr>
        <w:t>　　图表 医用包装行业生命周期</w:t>
      </w:r>
      <w:r>
        <w:rPr>
          <w:rFonts w:hint="eastAsia"/>
        </w:rPr>
        <w:br/>
      </w:r>
      <w:r>
        <w:rPr>
          <w:rFonts w:hint="eastAsia"/>
        </w:rPr>
        <w:t>　　图表 医用包装行业产业链分析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3bcbcfe4c49cb" w:history="1">
        <w:r>
          <w:rPr>
            <w:rStyle w:val="Hyperlink"/>
          </w:rPr>
          <w:t>2024-2030年中国医用包装市场调查研究与前景趋势分析报告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3bcbcfe4c49cb" w:history="1">
        <w:r>
          <w:rPr>
            <w:rStyle w:val="Hyperlink"/>
          </w:rPr>
          <w:t>https://www.20087.com/8/03/YiYongBaoZhuangHangYeQianJing.html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b107d01a84010" w:history="1">
      <w:r>
        <w:rPr>
          <w:rStyle w:val="Hyperlink"/>
        </w:rPr>
        <w:t>2024-2030年中国医用包装市场调查研究与前景趋势分析报告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YongBaoZhuangHangYeQianJing.html" TargetMode="External" Id="R3073bcbcfe4c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YongBaoZhuangHangYeQianJing.html" TargetMode="External" Id="R2f1b107d01a8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2024-03-04T08:39:00Z</dcterms:created>
  <dcterms:modified xsi:type="dcterms:W3CDTF">2024-03-04T09:39:00Z</dcterms:modified>
  <dc:subject>2024-2030年中国医用包装市场调查研究与前景趋势分析报告</dc:subject>
  <dc:title>2024-2030年中国医用包装市场调查研究与前景趋势分析报告</dc:title>
  <cp:keywords>2024-2030年中国医用包装市场调查研究与前景趋势分析报告</cp:keywords>
  <dc:description>2024-2030年中国医用包装市场调查研究与前景趋势分析报告</dc:description>
</cp:coreProperties>
</file>