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501309f2043b1" w:history="1">
              <w:r>
                <w:rPr>
                  <w:rStyle w:val="Hyperlink"/>
                </w:rPr>
                <w:t>2026-2032年中国培唑帕尼片行业研究与发展前景分析报告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501309f2043b1" w:history="1">
              <w:r>
                <w:rPr>
                  <w:rStyle w:val="Hyperlink"/>
                </w:rPr>
                <w:t>2026-2032年中国培唑帕尼片行业研究与发展前景分析报告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501309f2043b1" w:history="1">
                <w:r>
                  <w:rPr>
                    <w:rStyle w:val="Hyperlink"/>
                  </w:rPr>
                  <w:t>https://www.20087.com/8/73/PeiZuoPaNiPianFaZhanQianJing.html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唑帕尼片是一种口服多靶点酪氨酸激酶抑制剂，主要用于晚期肾细胞癌和软组织肉瘤的靶向治疗，通过抑制VEGFR、PDGFR、c-Kit等通路阻断肿瘤血管生成。培唑帕尼片以高溶出度、低杂质（尤其基因毒性杂质）及符合ICH Q3A/B标准为核心质量要求，在肿瘤精准医疗体系中占据重要地位。在医保谈判纳入与伴随诊断普及推动下，该药物可及性显著提升。然而，患者常见高血压、腹泻、肝酶升高等不良反应，需密切监测；食物显著影响吸收，要求空腹服用，降低依从性；且耐药机制复杂，限制长期疗效。</w:t>
      </w:r>
      <w:r>
        <w:rPr>
          <w:rFonts w:hint="eastAsia"/>
        </w:rPr>
        <w:br/>
      </w:r>
      <w:r>
        <w:rPr>
          <w:rFonts w:hint="eastAsia"/>
        </w:rPr>
        <w:t>　　未来，培唑帕尼片将向剂型优化、联合免疫与个体化给药演进。缓释微丸技术平稳血药浓度，减少峰谷波动引发的毒性；口溶膜剂型提升吞咽困难患者的接受度。与PD-1/PD-L1抑制剂联用增强抗肿瘤免疫应答；液体活检动态监测ctDNA指导用药切换。在生产端，连续制造工艺提升批次一致性；AI预测患者代谢表型（如CYP3A4活性）定制剂量。此外，拓展至甲状腺癌、卵巢癌等新适应症临床验证。尽管面临新一代TKI竞争，但凭借成熟疗效证据与成本优势，优化后的培唑帕尼片仍将在实体瘤靶向治疗格局中维持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501309f2043b1" w:history="1">
        <w:r>
          <w:rPr>
            <w:rStyle w:val="Hyperlink"/>
          </w:rPr>
          <w:t>2026-2032年中国培唑帕尼片行业研究与发展前景分析报告</w:t>
        </w:r>
      </w:hyperlink>
      <w:r>
        <w:rPr>
          <w:rFonts w:hint="eastAsia"/>
        </w:rPr>
        <w:t>》基于权威数据和调研资料，采用定量与定性相结合的方法，系统分析了培唑帕尼片行业的现状和未来趋势。通过对行业的长期跟踪研究，报告提供了清晰的市场分析和趋势预测，帮助投资者更好地理解行业投资价值。同时，结合培唑帕尼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培唑帕尼片市场概述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按照不同产品类型，培唑帕尼片主要可以分为如下几个类别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中国不同产品类型培唑帕尼片增长趋势2021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盒装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1.3 从不同应用，培唑帕尼片主要包括如下几个方面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中国不同应用培唑帕尼片增长趋势2021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中国培唑帕尼片发展现状及未来趋势（2021-2032）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中国市场培唑帕尼片收入及增长率（2021-2032）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中国市场培唑帕尼片销量及增长率（2021-2032）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中国市场主要培唑帕尼片厂商分析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中国市场主要厂商培唑帕尼片销量及市场占有率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中国市场主要厂商培唑帕尼片销量（2021-2026）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中国市场主要厂商培唑帕尼片销量市场份额（2021-2026）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中国市场主要厂商培唑帕尼片收入及市场占有率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中国市场主要厂商培唑帕尼片收入（2021-2026）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中国市场主要厂商培唑帕尼片收入市场份额（2021-2026）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2025年中国市场主要厂商培唑帕尼片收入排名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中国市场主要厂商培唑帕尼片价格（2021-2026）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中国市场主要厂商培唑帕尼片总部及产地分布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中国市场主要厂商成立时间及培唑帕尼片商业化日期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中国市场主要厂商培唑帕尼片产品类型及应用</w:t>
      </w:r>
      <w:r>
        <w:rPr>
          <w:rFonts w:hint="eastAsia"/>
        </w:rPr>
        <w:br/>
      </w:r>
      <w:r>
        <w:rPr>
          <w:rFonts w:hint="eastAsia"/>
        </w:rPr>
        <w:t>　　2.7 培唑帕尼片行业集中度、竞争程度分析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培唑帕尼片行业集中度分析：2025年中国Top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中国市场培唑帕尼片第一梯队、第二梯队和第三梯队厂商（品牌）及2025年市场份额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重点企业（1）基本信息、培唑帕尼片生产基地、总部、竞争对手及市场地位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重点企业（1）在中国市场培唑帕尼片销量、收入、价格及毛利率（2021-2026）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重点企业（2）基本信息、培唑帕尼片生产基地、总部、竞争对手及市场地位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重点企业（2）在中国市场培唑帕尼片销量、收入、价格及毛利率（2021-2026）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重点企业（3）基本信息、培唑帕尼片生产基地、总部、竞争对手及市场地位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重点企业（3）在中国市场培唑帕尼片销量、收入、价格及毛利率（2021-2026）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不同产品类型培唑帕尼片分析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中国市场不同产品类型培唑帕尼片销量（2021-2032）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中国市场不同产品类型培唑帕尼片销量及市场份额（2021-2026）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中国市场不同产品类型培唑帕尼片销量预测（2027-2032）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中国市场不同产品类型培唑帕尼片规模（2021-2032）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中国市场不同产品类型培唑帕尼片规模及市场份额（2021-2026）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中国市场不同产品类型培唑帕尼片规模预测（2027-2032）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中国市场不同产品类型培唑帕尼片价格走势（2021-2032）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不同应用培唑帕尼片分析</w:t>
      </w:r>
      <w:r>
        <w:rPr>
          <w:rFonts w:hint="eastAsia"/>
        </w:rPr>
        <w:br/>
      </w:r>
      <w:r>
        <w:rPr>
          <w:rFonts w:hint="eastAsia"/>
        </w:rPr>
        <w:t>　　5.1 中国市场不同应用培唑帕尼片销量（2021-2032）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中国市场不同应用培唑帕尼片销量及市场份额（2021-2026）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中国市场不同应用培唑帕尼片销量预测（2027-2032）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中国市场不同应用培唑帕尼片规模（2021-2032）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中国市场不同应用培唑帕尼片规模及市场份额（2021-2026）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中国市场不同应用培唑帕尼片规模预测（2027-2032）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中国市场不同应用培唑帕尼片价格走势（2021-2032）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培唑帕尼片行业发展分析---发展趋势</w:t>
      </w:r>
      <w:r>
        <w:rPr>
          <w:rFonts w:hint="eastAsia"/>
        </w:rPr>
        <w:br/>
      </w:r>
      <w:r>
        <w:rPr>
          <w:rFonts w:hint="eastAsia"/>
        </w:rPr>
        <w:t>　　6.2 培唑帕尼片行业发展分析---厂商壁垒</w:t>
      </w:r>
      <w:r>
        <w:rPr>
          <w:rFonts w:hint="eastAsia"/>
        </w:rPr>
        <w:br/>
      </w:r>
      <w:r>
        <w:rPr>
          <w:rFonts w:hint="eastAsia"/>
        </w:rPr>
        <w:t>　　6.3 培唑帕尼片行业发展分析---驱动因素</w:t>
      </w:r>
      <w:r>
        <w:rPr>
          <w:rFonts w:hint="eastAsia"/>
        </w:rPr>
        <w:br/>
      </w:r>
      <w:r>
        <w:rPr>
          <w:rFonts w:hint="eastAsia"/>
        </w:rPr>
        <w:t>　　6.4 培唑帕尼片行业发展分析---制约因素</w:t>
      </w:r>
      <w:r>
        <w:rPr>
          <w:rFonts w:hint="eastAsia"/>
        </w:rPr>
        <w:br/>
      </w:r>
      <w:r>
        <w:rPr>
          <w:rFonts w:hint="eastAsia"/>
        </w:rPr>
        <w:t>　　6.5 培唑帕尼片中国企业SWOT分析</w:t>
      </w:r>
      <w:r>
        <w:rPr>
          <w:rFonts w:hint="eastAsia"/>
        </w:rPr>
        <w:br/>
      </w:r>
      <w:r>
        <w:rPr>
          <w:rFonts w:hint="eastAsia"/>
        </w:rPr>
        <w:t>　　6.6 培唑帕尼片行业发展分析---行业政策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培唑帕尼片行业产业链简介</w:t>
      </w:r>
      <w:r>
        <w:rPr>
          <w:rFonts w:hint="eastAsia"/>
        </w:rPr>
        <w:br/>
      </w:r>
      <w:r>
        <w:rPr>
          <w:rFonts w:hint="eastAsia"/>
        </w:rPr>
        <w:t>　　7.2 培唑帕尼片产业链分析-上游</w:t>
      </w:r>
      <w:r>
        <w:rPr>
          <w:rFonts w:hint="eastAsia"/>
        </w:rPr>
        <w:br/>
      </w:r>
      <w:r>
        <w:rPr>
          <w:rFonts w:hint="eastAsia"/>
        </w:rPr>
        <w:t>　　7.3 培唑帕尼片产业链分析-中游</w:t>
      </w:r>
      <w:r>
        <w:rPr>
          <w:rFonts w:hint="eastAsia"/>
        </w:rPr>
        <w:br/>
      </w:r>
      <w:r>
        <w:rPr>
          <w:rFonts w:hint="eastAsia"/>
        </w:rPr>
        <w:t>　　7.4 培唑帕尼片产业链分析-下游</w:t>
      </w:r>
      <w:r>
        <w:rPr>
          <w:rFonts w:hint="eastAsia"/>
        </w:rPr>
        <w:br/>
      </w:r>
      <w:r>
        <w:rPr>
          <w:rFonts w:hint="eastAsia"/>
        </w:rPr>
        <w:t>　　7.5 培唑帕尼片行业采购模式</w:t>
      </w:r>
      <w:r>
        <w:rPr>
          <w:rFonts w:hint="eastAsia"/>
        </w:rPr>
        <w:br/>
      </w:r>
      <w:r>
        <w:rPr>
          <w:rFonts w:hint="eastAsia"/>
        </w:rPr>
        <w:t>　　7.6 培唑帕尼片行业生产模式</w:t>
      </w:r>
      <w:r>
        <w:rPr>
          <w:rFonts w:hint="eastAsia"/>
        </w:rPr>
        <w:br/>
      </w:r>
      <w:r>
        <w:rPr>
          <w:rFonts w:hint="eastAsia"/>
        </w:rPr>
        <w:t>　　7.7 培唑帕尼片行业销售模式及销售渠道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中国本土培唑帕尼片产能、产量分析</w:t>
      </w:r>
      <w:r>
        <w:rPr>
          <w:rFonts w:hint="eastAsia"/>
        </w:rPr>
        <w:br/>
      </w:r>
      <w:r>
        <w:rPr>
          <w:rFonts w:hint="eastAsia"/>
        </w:rPr>
        <w:t>　　8.1 中国培唑帕尼片供需现状及预测（2021-2032）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中国培唑帕尼片产能、产量、产能利用率及发展趋势（2021-2032）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中国培唑帕尼片产量、市场需求量及发展趋势（2021-2032）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中国培唑帕尼片进出口分析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中国市场培唑帕尼片主要进口来源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中国市场培唑帕尼片主要出口目的地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不同产品类型培唑帕尼片市场规模2021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不同应用培唑帕尼片市场规模2021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中国市场主要厂商培唑帕尼片销量（2021-2026）&amp;（千件）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中国市场主要厂商培唑帕尼片销量市场份额（2021-2026）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中国市场主要厂商培唑帕尼片收入（2021-2026）&amp;（万元）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中国市场主要厂商培唑帕尼片收入份额（2021-2026）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2025年中国主要生产商培唑帕尼片收入排名（万元）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中国市场主要厂商培唑帕尼片价格（2021-2026）&amp;（元/件）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中国市场主要厂商培唑帕尼片总部及产地分布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中国市场主要厂商成立时间及培唑帕尼片商业化日期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中国市场主要厂商培唑帕尼片产品类型及应用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2025年中国市场培唑帕尼片主要厂商市场地位（第一梯队、第二梯队和第三梯队）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培唑帕尼片市场投资、并购等现状分析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培唑帕尼片生产基地、总部、竞争对手及市场地位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培唑帕尼片销量（千件）、收入（万元）、价格（元/件）及毛利率（2021-2026）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培唑帕尼片生产基地、总部、竞争对手及市场地位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培唑帕尼片销量（千件）、收入（万元）、价格（元/件）及毛利率（2021-2026）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培唑帕尼片生产基地、总部、竞争对手及市场地位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培唑帕尼片产品规格、参数及市场应用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培唑帕尼片销量（千件）、收入（万元）、价格（元/件）及毛利率（2021-2026）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中国市场不同产品类型培唑帕尼片销量（2021-2026）&amp;（千件）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中国市场不同产品类型培唑帕尼片销量市场份额（2021-2026）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中国市场不同产品类型培唑帕尼片销量预测（2027-2032）&amp;（千件）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中国市场不同产品类型培唑帕尼片销量市场份额预测（2027-2032）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中国市场不同产品类型培唑帕尼片规模（2021-2026）&amp;（万元）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中国市场不同产品类型培唑帕尼片规模市场份额（2021-2026）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中国市场不同产品类型培唑帕尼片规模预测（2027-2032）&amp;（万元）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中国市场不同产品类型培唑帕尼片规模市场份额预测（2027-2032）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中国市场不同应用培唑帕尼片销量（2021-2026）&amp;（千件）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中国市场不同应用培唑帕尼片销量市场份额（2021-2026）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中国市场不同应用培唑帕尼片销量预测（2027-2032）&amp;（千件）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中国市场不同应用培唑帕尼片销量市场份额预测（2027-2032）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中国市场不同应用培唑帕尼片规模（2021-2026）&amp;（万元）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中国市场不同应用培唑帕尼片规模市场份额（2021-2026）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中国市场不同应用培唑帕尼片规模预测（2027-2032）&amp;（万元）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中国市场不同应用培唑帕尼片规模市场份额预测（2027-2032）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培唑帕尼片行业发展分析---发展趋势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培唑帕尼片行业发展分析---厂商壁垒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培唑帕尼片行业发展分析---驱动因素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培唑帕尼片行业发展分析---制约因素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培唑帕尼片行业相关重点政策一览</w:t>
      </w:r>
      <w:r>
        <w:rPr>
          <w:rFonts w:hint="eastAsia"/>
        </w:rPr>
        <w:br/>
      </w:r>
      <w:r>
        <w:rPr>
          <w:rFonts w:hint="eastAsia"/>
        </w:rPr>
        <w:t>　　表 50： 培唑帕尼片行业供应链分析</w:t>
      </w:r>
      <w:r>
        <w:rPr>
          <w:rFonts w:hint="eastAsia"/>
        </w:rPr>
        <w:br/>
      </w:r>
      <w:r>
        <w:rPr>
          <w:rFonts w:hint="eastAsia"/>
        </w:rPr>
        <w:t>　　表 51： 培唑帕尼片上游原料供应商</w:t>
      </w:r>
      <w:r>
        <w:rPr>
          <w:rFonts w:hint="eastAsia"/>
        </w:rPr>
        <w:br/>
      </w:r>
      <w:r>
        <w:rPr>
          <w:rFonts w:hint="eastAsia"/>
        </w:rPr>
        <w:t>　　表 52： 培唑帕尼片行业主要下游客户</w:t>
      </w:r>
      <w:r>
        <w:rPr>
          <w:rFonts w:hint="eastAsia"/>
        </w:rPr>
        <w:br/>
      </w:r>
      <w:r>
        <w:rPr>
          <w:rFonts w:hint="eastAsia"/>
        </w:rPr>
        <w:t>　　表 53： 培唑帕尼片典型经销商</w:t>
      </w:r>
      <w:r>
        <w:rPr>
          <w:rFonts w:hint="eastAsia"/>
        </w:rPr>
        <w:br/>
      </w:r>
      <w:r>
        <w:rPr>
          <w:rFonts w:hint="eastAsia"/>
        </w:rPr>
        <w:t>　　表 54： 中国培唑帕尼片产量、销量、进口量及出口量（2021-2026）&amp;（千件）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中国培唑帕尼片产量、销量、进口量及出口量预测（2027-2032）&amp;（千件）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中国市场培唑帕尼片主要进口来源</w:t>
      </w:r>
      <w:r>
        <w:rPr>
          <w:rFonts w:hint="eastAsia"/>
        </w:rPr>
        <w:br/>
      </w:r>
      <w:r>
        <w:rPr>
          <w:rFonts w:hint="eastAsia"/>
        </w:rPr>
        <w:t>　　表 57： 中国市场培唑帕尼片主要出口目的地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培唑帕尼片产品图片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中国不同产品类型培唑帕尼片市场规模市场份额2025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盒装产品图片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中国不同应用培唑帕尼片市场份额2025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中国市场培唑帕尼片市场规模，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中国市场培唑帕尼片收入及增长率（2021-2032）&amp;（万元）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中国市场培唑帕尼片销量及增长率（2021-2032）&amp;（千件）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2025年中国市场主要厂商培唑帕尼片销量市场份额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2025年中国市场主要厂商培唑帕尼片收入市场份额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2025年中国市场前五大厂商培唑帕尼片市场份额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2025年中国市场培唑帕尼片第一梯队、第二梯队和第三梯队厂商（品牌）及市场份额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中国市场不同产品类型培唑帕尼片价格走势（2021-2032）&amp;（元/件）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中国市场不同应用培唑帕尼片价格走势（2021-2032）&amp;（元/件）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培唑帕尼片中国企业SWOT分析</w:t>
      </w:r>
      <w:r>
        <w:rPr>
          <w:rFonts w:hint="eastAsia"/>
        </w:rPr>
        <w:br/>
      </w:r>
      <w:r>
        <w:rPr>
          <w:rFonts w:hint="eastAsia"/>
        </w:rPr>
        <w:t>　　图 19： 培唑帕尼片产业链</w:t>
      </w:r>
      <w:r>
        <w:rPr>
          <w:rFonts w:hint="eastAsia"/>
        </w:rPr>
        <w:br/>
      </w:r>
      <w:r>
        <w:rPr>
          <w:rFonts w:hint="eastAsia"/>
        </w:rPr>
        <w:t>　　图 20： 培唑帕尼片行业采购模式分析</w:t>
      </w:r>
      <w:r>
        <w:rPr>
          <w:rFonts w:hint="eastAsia"/>
        </w:rPr>
        <w:br/>
      </w:r>
      <w:r>
        <w:rPr>
          <w:rFonts w:hint="eastAsia"/>
        </w:rPr>
        <w:t>　　图 21： 培唑帕尼片行业生产模式分析</w:t>
      </w:r>
      <w:r>
        <w:rPr>
          <w:rFonts w:hint="eastAsia"/>
        </w:rPr>
        <w:br/>
      </w:r>
      <w:r>
        <w:rPr>
          <w:rFonts w:hint="eastAsia"/>
        </w:rPr>
        <w:t>　　图 22： 培唑帕尼片行业销售模式分析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中国培唑帕尼片产能、产量、产能利用率及发展趋势（2021-2032）&amp;（千件）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中国培唑帕尼片产量、市场需求量及发展趋势（2021-2032）&amp;（千件）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501309f2043b1" w:history="1">
        <w:r>
          <w:rPr>
            <w:rStyle w:val="Hyperlink"/>
          </w:rPr>
          <w:t>2026-2032年中国培唑帕尼片行业研究与发展前景分析报告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501309f2043b1" w:history="1">
        <w:r>
          <w:rPr>
            <w:rStyle w:val="Hyperlink"/>
          </w:rPr>
          <w:t>https://www.20087.com/8/73/PeiZuoPaNiPianFaZhanQianJing.html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唑帕尼2025价格多少、培唑帕尼片可以抑制肿瘤多长时间、培唑帕尼2025医保报销、培唑帕尼片副反应和处理方法、培唑帕尼吃了14天停七天要紧吗、培唑帕尼片是靶向药吗、齐鲁制药培唑帕尼、培唑帕尼片是化疗药吗、培挫帕尼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a60884c6b4d91" w:history="1">
      <w:r>
        <w:rPr>
          <w:rStyle w:val="Hyperlink"/>
        </w:rPr>
        <w:t>2026-2032年中国培唑帕尼片行业研究与发展前景分析报告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PeiZuoPaNiPianFaZhanQianJing.html" TargetMode="External" Id="R487501309f20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PeiZuoPaNiPianFaZhanQianJing.html" TargetMode="External" Id="R71da60884c6b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2026-01-19T04:38:49Z</dcterms:created>
  <dcterms:modified xsi:type="dcterms:W3CDTF">2026-01-19T05:38:49Z</dcterms:modified>
  <dc:subject>2026-2032年中国培唑帕尼片行业研究与发展前景分析报告</dc:subject>
  <dc:title>2026-2032年中国培唑帕尼片行业研究与发展前景分析报告</dc:title>
  <cp:keywords>2026-2032年中国培唑帕尼片行业研究与发展前景分析报告</cp:keywords>
  <dc:description>2026-2032年中国培唑帕尼片行业研究与发展前景分析报告</dc:description>
</cp:coreProperties>
</file>