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ae0cce6ad4f0f" w:history="1">
              <w:r>
                <w:rPr>
                  <w:rStyle w:val="Hyperlink"/>
                </w:rPr>
                <w:t>2025-2031年中国康养服务行业发展研究与市场前景报告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ae0cce6ad4f0f" w:history="1">
              <w:r>
                <w:rPr>
                  <w:rStyle w:val="Hyperlink"/>
                </w:rPr>
                <w:t>2025-2031年中国康养服务行业发展研究与市场前景报告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ae0cce6ad4f0f" w:history="1">
                <w:r>
                  <w:rPr>
                    <w:rStyle w:val="Hyperlink"/>
                  </w:rPr>
                  <w:t>https://www.20087.com/8/93/KangYangFuWuXianZhuangYuQianJingFenXi.html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服务是指融合健康照护、康复护理、心理疏导与生活照料于一体的综合性服务体系，广泛服务于老年人群、术后康复者、慢性病患者及亚健康人群，涵盖社区养老、机构康养、居家护理与旅居疗养等多种形态。康养服务可提升个体生活质量、延长健康生命周期，并缓解医疗系统压力。近年来，随着人口老龄化趋势加剧与居民健康意识增强，康养服务在医养结合、智慧养老与个性化服务方面持续优化，部分地区已试点远程诊疗、智能穿戴监测与失能照护机器人应用。然而，行业内仍面临专业人才短缺、服务标准缺失、区域发展不均衡等问题，影响服务质量与普惠化水平。</w:t>
      </w:r>
      <w:r>
        <w:rPr>
          <w:rFonts w:hint="eastAsia"/>
        </w:rPr>
        <w:br/>
      </w:r>
      <w:r>
        <w:rPr>
          <w:rFonts w:hint="eastAsia"/>
        </w:rPr>
        <w:t>　　未来，康养服务的发展将围绕智慧化升级、多元融合与专业化分工展开。随着AI辅助诊断、远程健康管理平台与康复机器人技术的应用，服务模式将实现从被动响应向主动干预转变，提高康复效率与个性化匹配度。同时，结合医保支付改革、长期护理保险制度完善与社会资本进入，行业将推动康养服务从单一照护向“医疗+康复+生活”一体化模式延伸，增强服务连续性与保障能力。此外，在“健康中国2030”战略与银发经济培育政策推动下，康养服务还将加速融入社区治理、乡村振兴与文旅融合项目。整体来看，康养服务将在科技赋能与制度完善的双重驱动下，持续向专业、智能、多元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ae0cce6ad4f0f" w:history="1">
        <w:r>
          <w:rPr>
            <w:rStyle w:val="Hyperlink"/>
          </w:rPr>
          <w:t>2025-2031年中国康养服务行业发展研究与市场前景报告</w:t>
        </w:r>
      </w:hyperlink>
      <w:r>
        <w:rPr>
          <w:rFonts w:hint="eastAsia"/>
        </w:rPr>
        <w:t>》系统梳理了康养服务行业产业链结构，分析康养服务行业市场规模、需求特征及价格动态，客观呈现康养服务行业发展现状。报告研究了康养服务技术发展现状及未来方向，结合市场趋势科学预测增长空间，并解析康养服务重点企业的竞争格局与品牌表现。通过对康养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康养服务产业概述</w:t>
      </w:r>
      <w:r>
        <w:rPr>
          <w:rFonts w:hint="eastAsia"/>
        </w:rPr>
        <w:br/>
      </w:r>
      <w:r>
        <w:rPr>
          <w:rFonts w:hint="eastAsia"/>
        </w:rPr>
        <w:t>　　第一节 康养服务定义与分类</w:t>
      </w:r>
      <w:r>
        <w:rPr>
          <w:rFonts w:hint="eastAsia"/>
        </w:rPr>
        <w:br/>
      </w:r>
      <w:r>
        <w:rPr>
          <w:rFonts w:hint="eastAsia"/>
        </w:rPr>
        <w:t>　　第二节 康养服务产业链结构及关键环节剖析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康养服务商业模式与盈利模式解析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康养服务经济指标与行业评估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全球康养服务市场发展综述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2019-2024年全球康养服务市场规模及增长趋势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主要国家与地区康养服务市场对比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2025-2031年全球康养服务行业发展趋势与前景预测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国际康养服务市场发展趋势及对我国启示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二、对我国康养服务市场的借鉴意义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中国康养服务行业市场规模分析与预测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康养服务市场的总体规模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一、2019-2024年康养服务市场规模变化及趋势分析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二、2025年康养服务行业市场规模特点</w:t>
      </w:r>
      <w:r>
        <w:rPr>
          <w:rFonts w:hint="eastAsia"/>
        </w:rPr>
        <w:br/>
      </w:r>
      <w:r>
        <w:rPr>
          <w:rFonts w:hint="eastAsia"/>
        </w:rPr>
        <w:t>　　第二节 康养服务市场规模的构成</w:t>
      </w:r>
      <w:r>
        <w:rPr>
          <w:rFonts w:hint="eastAsia"/>
        </w:rPr>
        <w:br/>
      </w:r>
      <w:r>
        <w:rPr>
          <w:rFonts w:hint="eastAsia"/>
        </w:rPr>
        <w:t>　　　　一、康养服务客户群体特征与偏好分析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二、不同类型康养服务市场规模分布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三、各地区康养服务市场规模差异与特点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康养服务市场规模的预测与展望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一、未来几年康养服务市场规模增长预测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国内外康养服务行业技术差距分析及差距形成的主要原因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2019-2024年中国康养服务行业总体发展与财务状况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2019-2024年康养服务行业规模情况</w:t>
      </w:r>
      <w:r>
        <w:rPr>
          <w:rFonts w:hint="eastAsia"/>
        </w:rPr>
        <w:br/>
      </w:r>
      <w:r>
        <w:rPr>
          <w:rFonts w:hint="eastAsia"/>
        </w:rPr>
        <w:t>　　　　一、康养服务行业企业数量规模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二、康养服务行业从业人员规模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三、康养服务行业市场敏感性分析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2019-2024年康养服务行业财务能力分析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一、康养服务行业盈利能力</w:t>
      </w:r>
      <w:r>
        <w:rPr>
          <w:rFonts w:hint="eastAsia"/>
        </w:rPr>
        <w:br/>
      </w:r>
      <w:r>
        <w:rPr>
          <w:rFonts w:hint="eastAsia"/>
        </w:rPr>
        <w:t>　　　　二、康养服务行业偿债能力</w:t>
      </w:r>
      <w:r>
        <w:rPr>
          <w:rFonts w:hint="eastAsia"/>
        </w:rPr>
        <w:br/>
      </w:r>
      <w:r>
        <w:rPr>
          <w:rFonts w:hint="eastAsia"/>
        </w:rPr>
        <w:t>　　　　三、康养服务行业营运能力</w:t>
      </w:r>
      <w:r>
        <w:rPr>
          <w:rFonts w:hint="eastAsia"/>
        </w:rPr>
        <w:br/>
      </w:r>
      <w:r>
        <w:rPr>
          <w:rFonts w:hint="eastAsia"/>
        </w:rPr>
        <w:t>　　　　四、康养服务行业发展能力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康养服务细分市场（一）市场调研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康养服务细分市场（二）市场调研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2019-2024年中国康养服务行业重点区域调研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一、重点地区（一）康养服务市场规模与特点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二、重点地区（二）康养服务市场规模及特点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三、重点地区（三）康养服务市场规模及特点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四、重点地区（四）康养服务市场规模及特点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不同区域康养服务市场的对比与启示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二、康养服务市场拓展策略与建议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康养服务行业渠道分析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二、各类渠道对康养服务行业的影响</w:t>
      </w:r>
      <w:r>
        <w:rPr>
          <w:rFonts w:hint="eastAsia"/>
        </w:rPr>
        <w:br/>
      </w:r>
      <w:r>
        <w:rPr>
          <w:rFonts w:hint="eastAsia"/>
        </w:rPr>
        <w:t>　　　　三、主要康养服务企业渠道策略研究</w:t>
      </w:r>
      <w:r>
        <w:rPr>
          <w:rFonts w:hint="eastAsia"/>
        </w:rPr>
        <w:br/>
      </w:r>
      <w:r>
        <w:rPr>
          <w:rFonts w:hint="eastAsia"/>
        </w:rPr>
        <w:t>　　第二节 康养服务行业客户分析与定位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康养服务行业总体市场竞争状况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一、康养服务行业竞争结构分析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二、康养服务企业竞争格局与集中度评估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三、康养服务行业SWOT分析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康养服务行业重点企业调研分析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康养服务企业发展策略分析</w:t>
      </w:r>
      <w:r>
        <w:rPr>
          <w:rFonts w:hint="eastAsia"/>
        </w:rPr>
        <w:br/>
      </w:r>
      <w:r>
        <w:rPr>
          <w:rFonts w:hint="eastAsia"/>
        </w:rPr>
        <w:t>　　第一节 康养服务市场与销售策略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康养服务品牌战略思考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中国康养服务行业发展环境分析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二、康养服务行业主管部门、监管体制及相关政策法规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3、康养服务行业的主要法律、法规和政策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4、2025年康养服务行业法律法规和政策对行业的影响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二、康养服务消费者需求分析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一、康养服务技术的应用与创新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二、康养服务行业发展的技术趋势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2025-2031年康养服务行业展趋势预测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2025-2031年康养服务市场发展前景分析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一、康养服务市场发展潜力</w:t>
      </w:r>
      <w:r>
        <w:rPr>
          <w:rFonts w:hint="eastAsia"/>
        </w:rPr>
        <w:br/>
      </w:r>
      <w:r>
        <w:rPr>
          <w:rFonts w:hint="eastAsia"/>
        </w:rPr>
        <w:t>　　　　二、康养服务市场前景分析</w:t>
      </w:r>
      <w:r>
        <w:rPr>
          <w:rFonts w:hint="eastAsia"/>
        </w:rPr>
        <w:br/>
      </w:r>
      <w:r>
        <w:rPr>
          <w:rFonts w:hint="eastAsia"/>
        </w:rPr>
        <w:t>　　　　三、康养服务细分行业发展前景分析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2025-2031年康养服务发展趋势预测</w:t>
      </w:r>
      <w:r>
        <w:rPr>
          <w:rFonts w:hint="eastAsia"/>
        </w:rPr>
        <w:br/>
      </w:r>
      <w:r>
        <w:rPr>
          <w:rFonts w:hint="eastAsia"/>
        </w:rPr>
        <w:t>　　　　一、康养服务发展趋势预测</w:t>
      </w:r>
      <w:r>
        <w:rPr>
          <w:rFonts w:hint="eastAsia"/>
        </w:rPr>
        <w:br/>
      </w:r>
      <w:r>
        <w:rPr>
          <w:rFonts w:hint="eastAsia"/>
        </w:rPr>
        <w:t>　　　　二、康养服务市场规模预测</w:t>
      </w:r>
      <w:r>
        <w:rPr>
          <w:rFonts w:hint="eastAsia"/>
        </w:rPr>
        <w:br/>
      </w:r>
      <w:r>
        <w:rPr>
          <w:rFonts w:hint="eastAsia"/>
        </w:rPr>
        <w:t>　　　　三、康养服务细分市场发展趋势预测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未来康养服务行业挑战与机遇探讨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一、康养服务行业挑战</w:t>
      </w:r>
      <w:r>
        <w:rPr>
          <w:rFonts w:hint="eastAsia"/>
        </w:rPr>
        <w:br/>
      </w:r>
      <w:r>
        <w:rPr>
          <w:rFonts w:hint="eastAsia"/>
        </w:rPr>
        <w:t>　　　　二、康养服务行业机遇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康养服务行业研究结论及建议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对康养服务行业发展的建议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[中-智-林-]对康养服务企业和投资者的建议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康养服务行业历程</w:t>
      </w:r>
      <w:r>
        <w:rPr>
          <w:rFonts w:hint="eastAsia"/>
        </w:rPr>
        <w:br/>
      </w:r>
      <w:r>
        <w:rPr>
          <w:rFonts w:hint="eastAsia"/>
        </w:rPr>
        <w:t>　　图表 康养服务行业生命周期</w:t>
      </w:r>
      <w:r>
        <w:rPr>
          <w:rFonts w:hint="eastAsia"/>
        </w:rPr>
        <w:br/>
      </w:r>
      <w:r>
        <w:rPr>
          <w:rFonts w:hint="eastAsia"/>
        </w:rPr>
        <w:t>　　图表 康养服务行业产业链分析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2019-2024年康养服务行业市场容量统计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2025-2031年中国康养服务行业市场容量预测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2025-2031年中国康养服务行业市场规模预测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2025-2031年中国康养服务行业发展趋势预测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ae0cce6ad4f0f" w:history="1">
        <w:r>
          <w:rPr>
            <w:rStyle w:val="Hyperlink"/>
          </w:rPr>
          <w:t>2025-2031年中国康养服务行业发展研究与市场前景报告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ae0cce6ad4f0f" w:history="1">
        <w:r>
          <w:rPr>
            <w:rStyle w:val="Hyperlink"/>
          </w:rPr>
          <w:t>https://www.20087.com/8/93/KangYangFuWuXianZhuangYuQianJingFenXi.html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914d49fd449e2" w:history="1">
      <w:r>
        <w:rPr>
          <w:rStyle w:val="Hyperlink"/>
        </w:rPr>
        <w:t>2025-2031年中国康养服务行业发展研究与市场前景报告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angYangFuWuXianZhuangYuQianJingFenXi.html" TargetMode="External" Id="R850ae0cce6a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angYangFuWuXianZhuangYuQianJingFenXi.html" TargetMode="External" Id="R742914d49fd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2025-07-11T00:02:15Z</dcterms:created>
  <dcterms:modified xsi:type="dcterms:W3CDTF">2025-07-11T01:02:15Z</dcterms:modified>
  <dc:subject>2025-2031年中国康养服务行业发展研究与市场前景报告</dc:subject>
  <dc:title>2025-2031年中国康养服务行业发展研究与市场前景报告</dc:title>
  <cp:keywords>2025-2031年中国康养服务行业发展研究与市场前景报告</cp:keywords>
  <dc:description>2025-2031年中国康养服务行业发展研究与市场前景报告</dc:description>
</cp:coreProperties>
</file>