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18258160b4de5" w:history="1">
              <w:r>
                <w:rPr>
                  <w:rStyle w:val="Hyperlink"/>
                </w:rPr>
                <w:t>中国分子诊断行业调查分析及发展趋势预测报告（2025-2031年）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18258160b4de5" w:history="1">
              <w:r>
                <w:rPr>
                  <w:rStyle w:val="Hyperlink"/>
                </w:rPr>
                <w:t>中国分子诊断行业调查分析及发展趋势预测报告（2025-2031年）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18258160b4de5" w:history="1">
                <w:r>
                  <w:rPr>
                    <w:rStyle w:val="Hyperlink"/>
                  </w:rPr>
                  <w:t>https://www.20087.com/8/93/FenZiZhenDuanWeiLaiFaZhanQuShi.html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是一种先进的诊断技术，近年来取得了快速的发展。它通过检测个体的DNA、RNA等分子标志物来诊断疾病，尤其在癌症早期筛查、遗传性疾病诊断以及传染病监测方面发挥着重要作用。随着基因测序技术的进步和成本的下降，分子诊断已经成为临床实践中不可或缺的一部分。目前市场上，分子诊断试剂盒和仪器种类繁多，覆盖了从样本采集到结果解读的整个流程。</w:t>
      </w:r>
      <w:r>
        <w:rPr>
          <w:rFonts w:hint="eastAsia"/>
        </w:rPr>
        <w:br/>
      </w:r>
      <w:r>
        <w:rPr>
          <w:rFonts w:hint="eastAsia"/>
        </w:rPr>
        <w:t>　　未来，分子诊断技术将朝着更加精准、高效的方向发展。一方面，随着人工智能和大数据技术的应用，分子诊断将更加注重个性化医疗，为患者提供更精确的诊断和治疗建议。另一方面，随着技术的进步，分子诊断的速度将大大加快，成本将进一步降低，使得更多的人能够负担得起这种先进的诊断技术。此外，随着公共卫生体系的完善，分子诊断将在疾病预防和控制方面发挥更大的作用，提高公众健康水平。</w:t>
      </w:r>
      <w:r>
        <w:rPr>
          <w:rFonts w:hint="eastAsia"/>
        </w:rPr>
        <w:br/>
      </w:r>
      <w:r>
        <w:rPr>
          <w:rFonts w:hint="eastAsia"/>
        </w:rPr>
        <w:t>　　《</w:t>
      </w:r>
      <w:hyperlink r:id="R5b918258160b4de5" w:history="1">
        <w:r>
          <w:rPr>
            <w:rStyle w:val="Hyperlink"/>
          </w:rPr>
          <w:t>中国分子诊断行业调查分析及发展趋势预测报告（2025-2031年）</w:t>
        </w:r>
      </w:hyperlink>
      <w:r>
        <w:rPr>
          <w:rFonts w:hint="eastAsia"/>
        </w:rPr>
        <w:t>》基于多年市场监测与行业研究，全面分析了分子诊断行业的现状、市场需求及市场规模，详细解读了分子诊断产业链结构、价格趋势及细分市场特点。报告科学预测了行业前景与发展方向，重点剖析了品牌竞争格局、市场集中度及主要企业的经营表现，并通过SWOT分析揭示了分子诊断行业机遇与风险。为投资者和决策者提供专业、客观的战略建议，是把握分子诊断行业动态与投资机会的重要参考。</w:t>
      </w:r>
      <w:r>
        <w:rPr>
          <w:rFonts w:hint="eastAsia"/>
        </w:rPr>
        <w:br/>
      </w:r>
      <w:r>
        <w:rPr>
          <w:rFonts w:hint="eastAsia"/>
        </w:rPr>
        <w:br/>
      </w:r>
      <w:r>
        <w:rPr>
          <w:rFonts w:hint="eastAsia"/>
        </w:rPr>
        <w:t>第一章 中国分子诊断行业发展综述</w:t>
      </w:r>
      <w:r>
        <w:rPr>
          <w:rFonts w:hint="eastAsia"/>
        </w:rPr>
        <w:br/>
      </w:r>
      <w:r>
        <w:rPr>
          <w:rFonts w:hint="eastAsia"/>
        </w:rPr>
        <w:t>　　1.1 分子诊断行业概述</w:t>
      </w:r>
      <w:r>
        <w:rPr>
          <w:rFonts w:hint="eastAsia"/>
        </w:rPr>
        <w:br/>
      </w:r>
      <w:r>
        <w:rPr>
          <w:rFonts w:hint="eastAsia"/>
        </w:rPr>
        <w:t>　　　　1.1.1 分子诊断的概念分析</w:t>
      </w:r>
      <w:r>
        <w:rPr>
          <w:rFonts w:hint="eastAsia"/>
        </w:rPr>
        <w:br/>
      </w:r>
      <w:r>
        <w:rPr>
          <w:rFonts w:hint="eastAsia"/>
        </w:rPr>
        <w:t>　　　　1.1.2 分子诊断的特性分析</w:t>
      </w:r>
      <w:r>
        <w:rPr>
          <w:rFonts w:hint="eastAsia"/>
        </w:rPr>
        <w:br/>
      </w:r>
      <w:r>
        <w:rPr>
          <w:rFonts w:hint="eastAsia"/>
        </w:rPr>
        <w:t>　　1.2 分子诊断行业发展环境分析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分子诊断行业发展机遇与威胁分析</w:t>
      </w:r>
      <w:r>
        <w:rPr>
          <w:rFonts w:hint="eastAsia"/>
        </w:rPr>
        <w:br/>
      </w:r>
      <w:r>
        <w:rPr>
          <w:rFonts w:hint="eastAsia"/>
        </w:rPr>
        <w:br/>
      </w:r>
      <w:r>
        <w:rPr>
          <w:rFonts w:hint="eastAsia"/>
        </w:rPr>
        <w:t>第二章 国内外分子诊断行业发展状况分析</w:t>
      </w:r>
      <w:r>
        <w:rPr>
          <w:rFonts w:hint="eastAsia"/>
        </w:rPr>
        <w:br/>
      </w:r>
      <w:r>
        <w:rPr>
          <w:rFonts w:hint="eastAsia"/>
        </w:rPr>
        <w:t>　　2.1 全球分子诊断行业发展分析</w:t>
      </w:r>
      <w:r>
        <w:rPr>
          <w:rFonts w:hint="eastAsia"/>
        </w:rPr>
        <w:br/>
      </w:r>
      <w:r>
        <w:rPr>
          <w:rFonts w:hint="eastAsia"/>
        </w:rPr>
        <w:t>　　　　2.1.1 全球分子诊断行业规模分析</w:t>
      </w:r>
      <w:r>
        <w:rPr>
          <w:rFonts w:hint="eastAsia"/>
        </w:rPr>
        <w:br/>
      </w:r>
      <w:r>
        <w:rPr>
          <w:rFonts w:hint="eastAsia"/>
        </w:rPr>
        <w:t>　　　　2.1.2 全球分子诊断行业结构分析</w:t>
      </w:r>
      <w:r>
        <w:rPr>
          <w:rFonts w:hint="eastAsia"/>
        </w:rPr>
        <w:br/>
      </w:r>
      <w:r>
        <w:rPr>
          <w:rFonts w:hint="eastAsia"/>
        </w:rPr>
        <w:t>　　　　2.1.3 全球分子诊断行业竞争格局</w:t>
      </w:r>
      <w:r>
        <w:rPr>
          <w:rFonts w:hint="eastAsia"/>
        </w:rPr>
        <w:br/>
      </w:r>
      <w:r>
        <w:rPr>
          <w:rFonts w:hint="eastAsia"/>
        </w:rPr>
        <w:t>　　　　2.1.4 全球分子诊断行业前景与趋势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中国分子诊断行业发展状况分析</w:t>
      </w:r>
      <w:r>
        <w:rPr>
          <w:rFonts w:hint="eastAsia"/>
        </w:rPr>
        <w:br/>
      </w:r>
      <w:r>
        <w:rPr>
          <w:rFonts w:hint="eastAsia"/>
        </w:rPr>
        <w:t>　　　　2.2.2 分子诊断行业经济特性分析</w:t>
      </w:r>
      <w:r>
        <w:rPr>
          <w:rFonts w:hint="eastAsia"/>
        </w:rPr>
        <w:br/>
      </w:r>
      <w:r>
        <w:rPr>
          <w:rFonts w:hint="eastAsia"/>
        </w:rPr>
        <w:t>　　　　2.2.3 分子诊断行业市场规模分析</w:t>
      </w:r>
      <w:r>
        <w:rPr>
          <w:rFonts w:hint="eastAsia"/>
        </w:rPr>
        <w:br/>
      </w:r>
      <w:r>
        <w:rPr>
          <w:rFonts w:hint="eastAsia"/>
        </w:rPr>
        <w:t>　　　　2.2.4 分子诊断行业区域格局分析</w:t>
      </w:r>
      <w:r>
        <w:rPr>
          <w:rFonts w:hint="eastAsia"/>
        </w:rPr>
        <w:br/>
      </w:r>
      <w:r>
        <w:rPr>
          <w:rFonts w:hint="eastAsia"/>
        </w:rPr>
        <w:t>　　　　2.2.5 分子诊断行业应用领域分析</w:t>
      </w:r>
      <w:r>
        <w:rPr>
          <w:rFonts w:hint="eastAsia"/>
        </w:rPr>
        <w:br/>
      </w:r>
      <w:r>
        <w:rPr>
          <w:rFonts w:hint="eastAsia"/>
        </w:rPr>
        <w:t>　　2.3 中国分子诊断行业竞争格局分析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分子诊断关联行业发展状况分析</w:t>
      </w:r>
      <w:r>
        <w:rPr>
          <w:rFonts w:hint="eastAsia"/>
        </w:rPr>
        <w:br/>
      </w:r>
      <w:r>
        <w:rPr>
          <w:rFonts w:hint="eastAsia"/>
        </w:rPr>
        <w:t>　　3.1 基因测序市场发展分析</w:t>
      </w:r>
      <w:r>
        <w:rPr>
          <w:rFonts w:hint="eastAsia"/>
        </w:rPr>
        <w:br/>
      </w:r>
      <w:r>
        <w:rPr>
          <w:rFonts w:hint="eastAsia"/>
        </w:rPr>
        <w:t>　　　　3.1.1 基因测序市场发展周期分析</w:t>
      </w:r>
      <w:r>
        <w:rPr>
          <w:rFonts w:hint="eastAsia"/>
        </w:rPr>
        <w:br/>
      </w:r>
      <w:r>
        <w:rPr>
          <w:rFonts w:hint="eastAsia"/>
        </w:rPr>
        <w:t>　　　　3.1.2 全球基因测序市场发展分析</w:t>
      </w:r>
      <w:r>
        <w:rPr>
          <w:rFonts w:hint="eastAsia"/>
        </w:rPr>
        <w:br/>
      </w:r>
      <w:r>
        <w:rPr>
          <w:rFonts w:hint="eastAsia"/>
        </w:rPr>
        <w:t>　　　　（1）全球基因测序市场规模分析</w:t>
      </w:r>
      <w:r>
        <w:rPr>
          <w:rFonts w:hint="eastAsia"/>
        </w:rPr>
        <w:br/>
      </w:r>
      <w:r>
        <w:rPr>
          <w:rFonts w:hint="eastAsia"/>
        </w:rPr>
        <w:t>　　　　（2）全球基因测序市场格局分析</w:t>
      </w:r>
      <w:r>
        <w:rPr>
          <w:rFonts w:hint="eastAsia"/>
        </w:rPr>
        <w:br/>
      </w:r>
      <w:r>
        <w:rPr>
          <w:rFonts w:hint="eastAsia"/>
        </w:rPr>
        <w:t>　　　　（3）全球基因测序市场前景预测</w:t>
      </w:r>
      <w:r>
        <w:rPr>
          <w:rFonts w:hint="eastAsia"/>
        </w:rPr>
        <w:br/>
      </w:r>
      <w:r>
        <w:rPr>
          <w:rFonts w:hint="eastAsia"/>
        </w:rPr>
        <w:t>　　　　（4）全球基因测序市场发展趋势</w:t>
      </w:r>
      <w:r>
        <w:rPr>
          <w:rFonts w:hint="eastAsia"/>
        </w:rPr>
        <w:br/>
      </w:r>
      <w:r>
        <w:rPr>
          <w:rFonts w:hint="eastAsia"/>
        </w:rPr>
        <w:t>　　　　3.1.3 中国基因测序市场发展分析</w:t>
      </w:r>
      <w:r>
        <w:rPr>
          <w:rFonts w:hint="eastAsia"/>
        </w:rPr>
        <w:br/>
      </w:r>
      <w:r>
        <w:rPr>
          <w:rFonts w:hint="eastAsia"/>
        </w:rPr>
        <w:t>　　　　（1）中国基因测序市场规模分析</w:t>
      </w:r>
      <w:r>
        <w:rPr>
          <w:rFonts w:hint="eastAsia"/>
        </w:rPr>
        <w:br/>
      </w:r>
      <w:r>
        <w:rPr>
          <w:rFonts w:hint="eastAsia"/>
        </w:rPr>
        <w:t>　　　　（2）中国基因测序市场格局分析</w:t>
      </w:r>
      <w:r>
        <w:rPr>
          <w:rFonts w:hint="eastAsia"/>
        </w:rPr>
        <w:br/>
      </w:r>
      <w:r>
        <w:rPr>
          <w:rFonts w:hint="eastAsia"/>
        </w:rPr>
        <w:t>　　　　（3）中国基因测序市场前景预测</w:t>
      </w:r>
      <w:r>
        <w:rPr>
          <w:rFonts w:hint="eastAsia"/>
        </w:rPr>
        <w:br/>
      </w:r>
      <w:r>
        <w:rPr>
          <w:rFonts w:hint="eastAsia"/>
        </w:rPr>
        <w:t>　　　　（4）中国基因测序市场发展趋势</w:t>
      </w:r>
      <w:r>
        <w:rPr>
          <w:rFonts w:hint="eastAsia"/>
        </w:rPr>
        <w:br/>
      </w:r>
      <w:r>
        <w:rPr>
          <w:rFonts w:hint="eastAsia"/>
        </w:rPr>
        <w:t>　　　　3.1.4 基因测序细分市场发展分析</w:t>
      </w:r>
      <w:r>
        <w:rPr>
          <w:rFonts w:hint="eastAsia"/>
        </w:rPr>
        <w:br/>
      </w:r>
      <w:r>
        <w:rPr>
          <w:rFonts w:hint="eastAsia"/>
        </w:rPr>
        <w:t>　　　　（1）基因测序仪器市场发展分析</w:t>
      </w:r>
      <w:r>
        <w:rPr>
          <w:rFonts w:hint="eastAsia"/>
        </w:rPr>
        <w:br/>
      </w:r>
      <w:r>
        <w:rPr>
          <w:rFonts w:hint="eastAsia"/>
        </w:rPr>
        <w:t>　　　　（2）基因测序服务市场发展分析</w:t>
      </w:r>
      <w:r>
        <w:rPr>
          <w:rFonts w:hint="eastAsia"/>
        </w:rPr>
        <w:br/>
      </w:r>
      <w:r>
        <w:rPr>
          <w:rFonts w:hint="eastAsia"/>
        </w:rPr>
        <w:t>　　　　（3）基因测序数据市场发展分析</w:t>
      </w:r>
      <w:r>
        <w:rPr>
          <w:rFonts w:hint="eastAsia"/>
        </w:rPr>
        <w:br/>
      </w:r>
      <w:r>
        <w:rPr>
          <w:rFonts w:hint="eastAsia"/>
        </w:rPr>
        <w:t>　　3.2 诊断试剂市场发展分析</w:t>
      </w:r>
      <w:r>
        <w:rPr>
          <w:rFonts w:hint="eastAsia"/>
        </w:rPr>
        <w:br/>
      </w:r>
      <w:r>
        <w:rPr>
          <w:rFonts w:hint="eastAsia"/>
        </w:rPr>
        <w:t>　　　　3.2.1 诊断试剂市场发展周期分析</w:t>
      </w:r>
      <w:r>
        <w:rPr>
          <w:rFonts w:hint="eastAsia"/>
        </w:rPr>
        <w:br/>
      </w:r>
      <w:r>
        <w:rPr>
          <w:rFonts w:hint="eastAsia"/>
        </w:rPr>
        <w:t>　　　　3.2.2 全球诊断试剂市场发展分析</w:t>
      </w:r>
      <w:r>
        <w:rPr>
          <w:rFonts w:hint="eastAsia"/>
        </w:rPr>
        <w:br/>
      </w:r>
      <w:r>
        <w:rPr>
          <w:rFonts w:hint="eastAsia"/>
        </w:rPr>
        <w:t>　　　　（1）全球诊断试剂市场规模分析</w:t>
      </w:r>
      <w:r>
        <w:rPr>
          <w:rFonts w:hint="eastAsia"/>
        </w:rPr>
        <w:br/>
      </w:r>
      <w:r>
        <w:rPr>
          <w:rFonts w:hint="eastAsia"/>
        </w:rPr>
        <w:t>　　　　（2）全球诊断试剂市场格局分析</w:t>
      </w:r>
      <w:r>
        <w:rPr>
          <w:rFonts w:hint="eastAsia"/>
        </w:rPr>
        <w:br/>
      </w:r>
      <w:r>
        <w:rPr>
          <w:rFonts w:hint="eastAsia"/>
        </w:rPr>
        <w:t>　　　　（3）全球诊断试剂市场前景预测</w:t>
      </w:r>
      <w:r>
        <w:rPr>
          <w:rFonts w:hint="eastAsia"/>
        </w:rPr>
        <w:br/>
      </w:r>
      <w:r>
        <w:rPr>
          <w:rFonts w:hint="eastAsia"/>
        </w:rPr>
        <w:t>　　　　（4）全球诊断试剂市场发展趋势</w:t>
      </w:r>
      <w:r>
        <w:rPr>
          <w:rFonts w:hint="eastAsia"/>
        </w:rPr>
        <w:br/>
      </w:r>
      <w:r>
        <w:rPr>
          <w:rFonts w:hint="eastAsia"/>
        </w:rPr>
        <w:t>　　　　3.2.3 中国诊断试剂市场发展分析</w:t>
      </w:r>
      <w:r>
        <w:rPr>
          <w:rFonts w:hint="eastAsia"/>
        </w:rPr>
        <w:br/>
      </w:r>
      <w:r>
        <w:rPr>
          <w:rFonts w:hint="eastAsia"/>
        </w:rPr>
        <w:t>　　　　（1）中国诊断试剂市场规模分析</w:t>
      </w:r>
      <w:r>
        <w:rPr>
          <w:rFonts w:hint="eastAsia"/>
        </w:rPr>
        <w:br/>
      </w:r>
      <w:r>
        <w:rPr>
          <w:rFonts w:hint="eastAsia"/>
        </w:rPr>
        <w:t>　　　　（2）中国诊断试剂市场格局分析</w:t>
      </w:r>
      <w:r>
        <w:rPr>
          <w:rFonts w:hint="eastAsia"/>
        </w:rPr>
        <w:br/>
      </w:r>
      <w:r>
        <w:rPr>
          <w:rFonts w:hint="eastAsia"/>
        </w:rPr>
        <w:t>　　　　（3）中国诊断试剂市场前景预测</w:t>
      </w:r>
      <w:r>
        <w:rPr>
          <w:rFonts w:hint="eastAsia"/>
        </w:rPr>
        <w:br/>
      </w:r>
      <w:r>
        <w:rPr>
          <w:rFonts w:hint="eastAsia"/>
        </w:rPr>
        <w:t>　　　　（4）中国诊断试剂市场发展趋势</w:t>
      </w:r>
      <w:r>
        <w:rPr>
          <w:rFonts w:hint="eastAsia"/>
        </w:rPr>
        <w:br/>
      </w:r>
      <w:r>
        <w:rPr>
          <w:rFonts w:hint="eastAsia"/>
        </w:rPr>
        <w:t>　　3.3 检测仪器市场发展分析</w:t>
      </w:r>
      <w:r>
        <w:rPr>
          <w:rFonts w:hint="eastAsia"/>
        </w:rPr>
        <w:br/>
      </w:r>
      <w:r>
        <w:rPr>
          <w:rFonts w:hint="eastAsia"/>
        </w:rPr>
        <w:t>　　　　3.3.1 检测仪器市场发展规模</w:t>
      </w:r>
      <w:r>
        <w:rPr>
          <w:rFonts w:hint="eastAsia"/>
        </w:rPr>
        <w:br/>
      </w:r>
      <w:r>
        <w:rPr>
          <w:rFonts w:hint="eastAsia"/>
        </w:rPr>
        <w:t>　　　　3.3.2 检测仪器市场产品结构</w:t>
      </w:r>
      <w:r>
        <w:rPr>
          <w:rFonts w:hint="eastAsia"/>
        </w:rPr>
        <w:br/>
      </w:r>
      <w:r>
        <w:rPr>
          <w:rFonts w:hint="eastAsia"/>
        </w:rPr>
        <w:t>　　　　3.3.3 检测仪器市场竞争格局</w:t>
      </w:r>
      <w:r>
        <w:rPr>
          <w:rFonts w:hint="eastAsia"/>
        </w:rPr>
        <w:br/>
      </w:r>
      <w:r>
        <w:rPr>
          <w:rFonts w:hint="eastAsia"/>
        </w:rPr>
        <w:t>　　　　3.3.4 检测仪器市场前景趋势</w:t>
      </w:r>
      <w:r>
        <w:rPr>
          <w:rFonts w:hint="eastAsia"/>
        </w:rPr>
        <w:br/>
      </w:r>
      <w:r>
        <w:rPr>
          <w:rFonts w:hint="eastAsia"/>
        </w:rPr>
        <w:t>　　3.4 诊断耗材市场发展分析</w:t>
      </w:r>
      <w:r>
        <w:rPr>
          <w:rFonts w:hint="eastAsia"/>
        </w:rPr>
        <w:br/>
      </w:r>
      <w:r>
        <w:rPr>
          <w:rFonts w:hint="eastAsia"/>
        </w:rPr>
        <w:t>　　　　3.4.1 诊断耗材市场发展规模</w:t>
      </w:r>
      <w:r>
        <w:rPr>
          <w:rFonts w:hint="eastAsia"/>
        </w:rPr>
        <w:br/>
      </w:r>
      <w:r>
        <w:rPr>
          <w:rFonts w:hint="eastAsia"/>
        </w:rPr>
        <w:t>　　　　3.4.2 诊断耗材市场产品结构</w:t>
      </w:r>
      <w:r>
        <w:rPr>
          <w:rFonts w:hint="eastAsia"/>
        </w:rPr>
        <w:br/>
      </w:r>
      <w:r>
        <w:rPr>
          <w:rFonts w:hint="eastAsia"/>
        </w:rPr>
        <w:t>　　　　3.4.3 诊断耗材市场竞争格局</w:t>
      </w:r>
      <w:r>
        <w:rPr>
          <w:rFonts w:hint="eastAsia"/>
        </w:rPr>
        <w:br/>
      </w:r>
      <w:r>
        <w:rPr>
          <w:rFonts w:hint="eastAsia"/>
        </w:rPr>
        <w:t>　　　　3.4.4 诊断耗材市场前景趋势</w:t>
      </w:r>
      <w:r>
        <w:rPr>
          <w:rFonts w:hint="eastAsia"/>
        </w:rPr>
        <w:br/>
      </w:r>
      <w:r>
        <w:rPr>
          <w:rFonts w:hint="eastAsia"/>
        </w:rPr>
        <w:br/>
      </w:r>
      <w:r>
        <w:rPr>
          <w:rFonts w:hint="eastAsia"/>
        </w:rPr>
        <w:t>第四章 中国分子诊断行业领先企业案例分析</w:t>
      </w:r>
      <w:r>
        <w:rPr>
          <w:rFonts w:hint="eastAsia"/>
        </w:rPr>
        <w:br/>
      </w:r>
      <w:r>
        <w:rPr>
          <w:rFonts w:hint="eastAsia"/>
        </w:rPr>
        <w:t>　　4.1 分子诊断行业企业发展总体概况</w:t>
      </w:r>
      <w:r>
        <w:rPr>
          <w:rFonts w:hint="eastAsia"/>
        </w:rPr>
        <w:br/>
      </w:r>
      <w:r>
        <w:rPr>
          <w:rFonts w:hint="eastAsia"/>
        </w:rPr>
        <w:t>　　4.2 国内分子诊断领先企业案例分析</w:t>
      </w:r>
      <w:r>
        <w:rPr>
          <w:rFonts w:hint="eastAsia"/>
        </w:rPr>
        <w:br/>
      </w:r>
      <w:r>
        <w:rPr>
          <w:rFonts w:hint="eastAsia"/>
        </w:rPr>
        <w:t>　　　　4.2.1 中山大学达安基因股份有限公司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4.2.2 上海之江生物科技股份有限公司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4.2.3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4.2.4 厦门致善生物科技股份有限公司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4.2.5 湖南圣湘生物科技有限公司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4.2.6 武汉明德生物科技股份有限公司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4.2.7 北京乐普基因科技股份有限公司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4.2.8 北京利德曼生化股份有限公司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4.2.9 上海百傲科技股份有限公司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4.2.10 珠海赛乐奇生物技术股份有限公司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4.2.11 上海宝藤生物医药科技股份有限公司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4.2.12 上海鼎晶生物医药科技股份有限公司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4.2.13 武汉璟泓万方堂医药科技股份有限公司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4.2.14 益善生物技术股份有限公司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4.2.15 深圳康美生物科技股份有限公司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（4）企业分子诊断业务布局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br/>
      </w:r>
      <w:r>
        <w:rPr>
          <w:rFonts w:hint="eastAsia"/>
        </w:rPr>
        <w:t>第五章 中智林~：分子诊断行业投资潜力与策略规划</w:t>
      </w:r>
      <w:r>
        <w:rPr>
          <w:rFonts w:hint="eastAsia"/>
        </w:rPr>
        <w:br/>
      </w:r>
      <w:r>
        <w:rPr>
          <w:rFonts w:hint="eastAsia"/>
        </w:rPr>
        <w:t>　　5.1 分子诊断行业发展前景预测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分子诊断行业投资潜力分析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行业兼并重组分析</w:t>
      </w:r>
      <w:r>
        <w:rPr>
          <w:rFonts w:hint="eastAsia"/>
        </w:rPr>
        <w:br/>
      </w:r>
      <w:r>
        <w:rPr>
          <w:rFonts w:hint="eastAsia"/>
        </w:rPr>
        <w:t>　　　　（1）行业兼并重组方式</w:t>
      </w:r>
      <w:r>
        <w:rPr>
          <w:rFonts w:hint="eastAsia"/>
        </w:rPr>
        <w:br/>
      </w:r>
      <w:r>
        <w:rPr>
          <w:rFonts w:hint="eastAsia"/>
        </w:rPr>
        <w:t>　　　　（2）行业兼并重组动机</w:t>
      </w:r>
      <w:r>
        <w:rPr>
          <w:rFonts w:hint="eastAsia"/>
        </w:rPr>
        <w:br/>
      </w:r>
      <w:r>
        <w:rPr>
          <w:rFonts w:hint="eastAsia"/>
        </w:rPr>
        <w:t>　　　　（3）行业兼并重组趋势</w:t>
      </w:r>
      <w:r>
        <w:rPr>
          <w:rFonts w:hint="eastAsia"/>
        </w:rPr>
        <w:br/>
      </w:r>
      <w:r>
        <w:rPr>
          <w:rFonts w:hint="eastAsia"/>
        </w:rPr>
        <w:t>　　5.3 分子诊断行业投资策略与建议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1：分子诊断的特性简析</w:t>
      </w:r>
      <w:r>
        <w:rPr>
          <w:rFonts w:hint="eastAsia"/>
        </w:rPr>
        <w:br/>
      </w:r>
      <w:r>
        <w:rPr>
          <w:rFonts w:hint="eastAsia"/>
        </w:rPr>
        <w:t>　　图表 2：中国分子诊断相关标准汇总</w:t>
      </w:r>
      <w:r>
        <w:rPr>
          <w:rFonts w:hint="eastAsia"/>
        </w:rPr>
        <w:br/>
      </w:r>
      <w:r>
        <w:rPr>
          <w:rFonts w:hint="eastAsia"/>
        </w:rPr>
        <w:t>　　图表 3：中国分子诊断行业相关政策分析</w:t>
      </w:r>
      <w:r>
        <w:rPr>
          <w:rFonts w:hint="eastAsia"/>
        </w:rPr>
        <w:br/>
      </w:r>
      <w:r>
        <w:rPr>
          <w:rFonts w:hint="eastAsia"/>
        </w:rPr>
        <w:t>　　图表 4：中国分子诊断行业发展机遇与威胁分析</w:t>
      </w:r>
      <w:r>
        <w:rPr>
          <w:rFonts w:hint="eastAsia"/>
        </w:rPr>
        <w:br/>
      </w:r>
      <w:r>
        <w:rPr>
          <w:rFonts w:hint="eastAsia"/>
        </w:rPr>
        <w:t>　　图表 5：2020-2025年全球分子诊断行业市场规模</w:t>
      </w:r>
      <w:r>
        <w:rPr>
          <w:rFonts w:hint="eastAsia"/>
        </w:rPr>
        <w:br/>
      </w:r>
      <w:r>
        <w:rPr>
          <w:rFonts w:hint="eastAsia"/>
        </w:rPr>
        <w:t>　　图表 6：全球分子诊断产品结构特征（单位：%）</w:t>
      </w:r>
      <w:r>
        <w:rPr>
          <w:rFonts w:hint="eastAsia"/>
        </w:rPr>
        <w:br/>
      </w:r>
      <w:r>
        <w:rPr>
          <w:rFonts w:hint="eastAsia"/>
        </w:rPr>
        <w:t>　　图表 7：2025-2031年全球分子诊断行业发展规模预测</w:t>
      </w:r>
      <w:r>
        <w:rPr>
          <w:rFonts w:hint="eastAsia"/>
        </w:rPr>
        <w:br/>
      </w:r>
      <w:r>
        <w:rPr>
          <w:rFonts w:hint="eastAsia"/>
        </w:rPr>
        <w:t>　　图表 8：中国分子诊断行业状态描述总结表</w:t>
      </w:r>
      <w:r>
        <w:rPr>
          <w:rFonts w:hint="eastAsia"/>
        </w:rPr>
        <w:br/>
      </w:r>
      <w:r>
        <w:rPr>
          <w:rFonts w:hint="eastAsia"/>
        </w:rPr>
        <w:t>　　图表 9：中国分子诊断行业经济特性分析</w:t>
      </w:r>
      <w:r>
        <w:rPr>
          <w:rFonts w:hint="eastAsia"/>
        </w:rPr>
        <w:br/>
      </w:r>
      <w:r>
        <w:rPr>
          <w:rFonts w:hint="eastAsia"/>
        </w:rPr>
        <w:t>　　图表 10：2020-2025年中国分子诊断行业市场规模测算</w:t>
      </w:r>
      <w:r>
        <w:rPr>
          <w:rFonts w:hint="eastAsia"/>
        </w:rPr>
        <w:br/>
      </w:r>
      <w:r>
        <w:rPr>
          <w:rFonts w:hint="eastAsia"/>
        </w:rPr>
        <w:t>　　图表 11：中国分子诊断行业区域格局</w:t>
      </w:r>
      <w:r>
        <w:rPr>
          <w:rFonts w:hint="eastAsia"/>
        </w:rPr>
        <w:br/>
      </w:r>
      <w:r>
        <w:rPr>
          <w:rFonts w:hint="eastAsia"/>
        </w:rPr>
        <w:t>　　图表 12：分子诊断行业潜在进入者威胁分析</w:t>
      </w:r>
      <w:r>
        <w:rPr>
          <w:rFonts w:hint="eastAsia"/>
        </w:rPr>
        <w:br/>
      </w:r>
      <w:r>
        <w:rPr>
          <w:rFonts w:hint="eastAsia"/>
        </w:rPr>
        <w:t>　　图表 13：分子诊断行业替代品威胁总结分析</w:t>
      </w:r>
      <w:r>
        <w:rPr>
          <w:rFonts w:hint="eastAsia"/>
        </w:rPr>
        <w:br/>
      </w:r>
      <w:r>
        <w:rPr>
          <w:rFonts w:hint="eastAsia"/>
        </w:rPr>
        <w:t>　　图表 14：分子诊断行业对上游议价能力分析</w:t>
      </w:r>
      <w:r>
        <w:rPr>
          <w:rFonts w:hint="eastAsia"/>
        </w:rPr>
        <w:br/>
      </w:r>
      <w:r>
        <w:rPr>
          <w:rFonts w:hint="eastAsia"/>
        </w:rPr>
        <w:t>　　图表 15：分子诊断行业对下游议价能力分析</w:t>
      </w:r>
      <w:r>
        <w:rPr>
          <w:rFonts w:hint="eastAsia"/>
        </w:rPr>
        <w:br/>
      </w:r>
      <w:r>
        <w:rPr>
          <w:rFonts w:hint="eastAsia"/>
        </w:rPr>
        <w:t>　　图表 16：分子诊断行业竞争情况总结</w:t>
      </w:r>
      <w:r>
        <w:rPr>
          <w:rFonts w:hint="eastAsia"/>
        </w:rPr>
        <w:br/>
      </w:r>
      <w:r>
        <w:rPr>
          <w:rFonts w:hint="eastAsia"/>
        </w:rPr>
        <w:t>　　图表 17：中山大学达安基因股份有限公司基本信息简介</w:t>
      </w:r>
      <w:r>
        <w:rPr>
          <w:rFonts w:hint="eastAsia"/>
        </w:rPr>
        <w:br/>
      </w:r>
      <w:r>
        <w:rPr>
          <w:rFonts w:hint="eastAsia"/>
        </w:rPr>
        <w:t>　　图表 18：中山大学达安基因股份有限公司与实际控制人之间产权及控制关系方框图</w:t>
      </w:r>
      <w:r>
        <w:rPr>
          <w:rFonts w:hint="eastAsia"/>
        </w:rPr>
        <w:br/>
      </w:r>
      <w:r>
        <w:rPr>
          <w:rFonts w:hint="eastAsia"/>
        </w:rPr>
        <w:t>　　图表 19：2020-2025年中山大学达安基因股份有限公司主要经济指标分析（单位：万元）</w:t>
      </w:r>
      <w:r>
        <w:rPr>
          <w:rFonts w:hint="eastAsia"/>
        </w:rPr>
        <w:br/>
      </w:r>
      <w:r>
        <w:rPr>
          <w:rFonts w:hint="eastAsia"/>
        </w:rPr>
        <w:t>　　图表 20：2020-2025年中山大学达安基因股份有限公司盈利能力分析（单位：%）</w:t>
      </w:r>
      <w:r>
        <w:rPr>
          <w:rFonts w:hint="eastAsia"/>
        </w:rPr>
        <w:br/>
      </w:r>
      <w:r>
        <w:rPr>
          <w:rFonts w:hint="eastAsia"/>
        </w:rPr>
        <w:t>　　图表 21：2020-2025年中山大学达安基因股份有限公司运营能力分析（单位：次）</w:t>
      </w:r>
      <w:r>
        <w:rPr>
          <w:rFonts w:hint="eastAsia"/>
        </w:rPr>
        <w:br/>
      </w:r>
      <w:r>
        <w:rPr>
          <w:rFonts w:hint="eastAsia"/>
        </w:rPr>
        <w:t>　　图表 22：2020-2025年中山大学达安基因股份有限公司偿债能力分析（单位：%，倍）</w:t>
      </w:r>
      <w:r>
        <w:rPr>
          <w:rFonts w:hint="eastAsia"/>
        </w:rPr>
        <w:br/>
      </w:r>
      <w:r>
        <w:rPr>
          <w:rFonts w:hint="eastAsia"/>
        </w:rPr>
        <w:t>　　图表 23：2020-2025年中山大学达安基因股份有限公司发展能力分析（单位：%）</w:t>
      </w:r>
      <w:r>
        <w:rPr>
          <w:rFonts w:hint="eastAsia"/>
        </w:rPr>
        <w:br/>
      </w:r>
      <w:r>
        <w:rPr>
          <w:rFonts w:hint="eastAsia"/>
        </w:rPr>
        <w:t>　　图表 24：中山大学达安基因股份有限公司发展优劣势分析</w:t>
      </w:r>
      <w:r>
        <w:rPr>
          <w:rFonts w:hint="eastAsia"/>
        </w:rPr>
        <w:br/>
      </w:r>
      <w:r>
        <w:rPr>
          <w:rFonts w:hint="eastAsia"/>
        </w:rPr>
        <w:t>　　图表 25：上海之江生物科技股份有限公司基本信息简介</w:t>
      </w:r>
      <w:r>
        <w:rPr>
          <w:rFonts w:hint="eastAsia"/>
        </w:rPr>
        <w:br/>
      </w:r>
      <w:r>
        <w:rPr>
          <w:rFonts w:hint="eastAsia"/>
        </w:rPr>
        <w:t>　　图表 26：上海之江生物科技股份有限公司与实际控制人之间产权及控制关系方框图</w:t>
      </w:r>
      <w:r>
        <w:rPr>
          <w:rFonts w:hint="eastAsia"/>
        </w:rPr>
        <w:br/>
      </w:r>
      <w:r>
        <w:rPr>
          <w:rFonts w:hint="eastAsia"/>
        </w:rPr>
        <w:t>　　图表 27：2020-2025年上海之江生物科技股份有限公司主要经济指标分析（单位：万元）</w:t>
      </w:r>
      <w:r>
        <w:rPr>
          <w:rFonts w:hint="eastAsia"/>
        </w:rPr>
        <w:br/>
      </w:r>
      <w:r>
        <w:rPr>
          <w:rFonts w:hint="eastAsia"/>
        </w:rPr>
        <w:t>　　图表 28：2020-2025年上海之江生物科技股份有限公司盈利能力分析（单位：%）</w:t>
      </w:r>
      <w:r>
        <w:rPr>
          <w:rFonts w:hint="eastAsia"/>
        </w:rPr>
        <w:br/>
      </w:r>
      <w:r>
        <w:rPr>
          <w:rFonts w:hint="eastAsia"/>
        </w:rPr>
        <w:t>　　图表 29：2020-2025年上海之江生物科技股份有限公司运营能力分析（单位：次）</w:t>
      </w:r>
      <w:r>
        <w:rPr>
          <w:rFonts w:hint="eastAsia"/>
        </w:rPr>
        <w:br/>
      </w:r>
      <w:r>
        <w:rPr>
          <w:rFonts w:hint="eastAsia"/>
        </w:rPr>
        <w:t>　　图表 30：2020-2025年上海之江生物科技股份有限公司偿债能力分析（单位：%，倍）</w:t>
      </w:r>
      <w:r>
        <w:rPr>
          <w:rFonts w:hint="eastAsia"/>
        </w:rPr>
        <w:br/>
      </w:r>
      <w:r>
        <w:rPr>
          <w:rFonts w:hint="eastAsia"/>
        </w:rPr>
        <w:t>　　图表 31：2020-2025年上海之江生物科技股份有限公司发展能力分析（单位：%）</w:t>
      </w:r>
      <w:r>
        <w:rPr>
          <w:rFonts w:hint="eastAsia"/>
        </w:rPr>
        <w:br/>
      </w:r>
      <w:r>
        <w:rPr>
          <w:rFonts w:hint="eastAsia"/>
        </w:rPr>
        <w:t>　　图表 32：上海之江生物科技股份有限公司发展优劣势分析</w:t>
      </w:r>
      <w:r>
        <w:rPr>
          <w:rFonts w:hint="eastAsia"/>
        </w:rPr>
        <w:br/>
      </w:r>
      <w:r>
        <w:rPr>
          <w:rFonts w:hint="eastAsia"/>
        </w:rPr>
        <w:t>　　图表 33：上海科华生物工程股份有限公司基本信息简介</w:t>
      </w:r>
      <w:r>
        <w:rPr>
          <w:rFonts w:hint="eastAsia"/>
        </w:rPr>
        <w:br/>
      </w:r>
      <w:r>
        <w:rPr>
          <w:rFonts w:hint="eastAsia"/>
        </w:rPr>
        <w:t>　　图表 34：上海科华生物工程股份有限公司与实际控制人之间产权及控制关系方框图</w:t>
      </w:r>
      <w:r>
        <w:rPr>
          <w:rFonts w:hint="eastAsia"/>
        </w:rPr>
        <w:br/>
      </w:r>
      <w:r>
        <w:rPr>
          <w:rFonts w:hint="eastAsia"/>
        </w:rPr>
        <w:t>　　图表 35：2020-2025年上海科华生物工程股份有限公司主要经济指标分析（单位：万元）</w:t>
      </w:r>
      <w:r>
        <w:rPr>
          <w:rFonts w:hint="eastAsia"/>
        </w:rPr>
        <w:br/>
      </w:r>
      <w:r>
        <w:rPr>
          <w:rFonts w:hint="eastAsia"/>
        </w:rPr>
        <w:t>　　图表 36：2020-2025年上海科华生物工程股份有限公司盈利能力分析（单位：%）</w:t>
      </w:r>
      <w:r>
        <w:rPr>
          <w:rFonts w:hint="eastAsia"/>
        </w:rPr>
        <w:br/>
      </w:r>
      <w:r>
        <w:rPr>
          <w:rFonts w:hint="eastAsia"/>
        </w:rPr>
        <w:t>　　图表 37：2020-2025年上海科华生物工程股份有限公司运营能力分析（单位：次）</w:t>
      </w:r>
      <w:r>
        <w:rPr>
          <w:rFonts w:hint="eastAsia"/>
        </w:rPr>
        <w:br/>
      </w:r>
      <w:r>
        <w:rPr>
          <w:rFonts w:hint="eastAsia"/>
        </w:rPr>
        <w:t>　　图表 38：2020-2025年上海科华生物工程股份有限公司偿债能力分析（单位：%，倍）</w:t>
      </w:r>
      <w:r>
        <w:rPr>
          <w:rFonts w:hint="eastAsia"/>
        </w:rPr>
        <w:br/>
      </w:r>
      <w:r>
        <w:rPr>
          <w:rFonts w:hint="eastAsia"/>
        </w:rPr>
        <w:t>　　图表 39：2020-2025年上海科华生物工程股份有限公司发展能力分析（单位：%）</w:t>
      </w:r>
      <w:r>
        <w:rPr>
          <w:rFonts w:hint="eastAsia"/>
        </w:rPr>
        <w:br/>
      </w:r>
      <w:r>
        <w:rPr>
          <w:rFonts w:hint="eastAsia"/>
        </w:rPr>
        <w:t>　　图表 40：上海科华生物工程股份有限公司发展优劣势分析</w:t>
      </w:r>
      <w:r>
        <w:rPr>
          <w:rFonts w:hint="eastAsia"/>
        </w:rPr>
        <w:br/>
      </w:r>
      <w:r>
        <w:rPr>
          <w:rFonts w:hint="eastAsia"/>
        </w:rPr>
        <w:t>　　图表 41：厦门致善生物科技股份有限公司基本信息简介</w:t>
      </w:r>
      <w:r>
        <w:rPr>
          <w:rFonts w:hint="eastAsia"/>
        </w:rPr>
        <w:br/>
      </w:r>
      <w:r>
        <w:rPr>
          <w:rFonts w:hint="eastAsia"/>
        </w:rPr>
        <w:t>　　图表 42：厦门致善生物科技股份有限公司与实际控制人之间产权及控制关系方框图</w:t>
      </w:r>
      <w:r>
        <w:rPr>
          <w:rFonts w:hint="eastAsia"/>
        </w:rPr>
        <w:br/>
      </w:r>
      <w:r>
        <w:rPr>
          <w:rFonts w:hint="eastAsia"/>
        </w:rPr>
        <w:t>　　图表 43：2020-2025年厦门致善生物科技股份有限公司主要经济指标分析（单位：万元）</w:t>
      </w:r>
      <w:r>
        <w:rPr>
          <w:rFonts w:hint="eastAsia"/>
        </w:rPr>
        <w:br/>
      </w:r>
      <w:r>
        <w:rPr>
          <w:rFonts w:hint="eastAsia"/>
        </w:rPr>
        <w:t>　　图表 44：2020-2025年厦门致善生物科技股份有限公司盈利能力分析（单位：%）</w:t>
      </w:r>
      <w:r>
        <w:rPr>
          <w:rFonts w:hint="eastAsia"/>
        </w:rPr>
        <w:br/>
      </w:r>
      <w:r>
        <w:rPr>
          <w:rFonts w:hint="eastAsia"/>
        </w:rPr>
        <w:t>　　图表 45：2020-2025年厦门致善生物科技股份有限公司运营能力分析（单位：次）</w:t>
      </w:r>
      <w:r>
        <w:rPr>
          <w:rFonts w:hint="eastAsia"/>
        </w:rPr>
        <w:br/>
      </w:r>
      <w:r>
        <w:rPr>
          <w:rFonts w:hint="eastAsia"/>
        </w:rPr>
        <w:t>　　图表 46：2020-2025年厦门致善生物科技股份有限公司偿债能力分析（单位：%，倍）</w:t>
      </w:r>
      <w:r>
        <w:rPr>
          <w:rFonts w:hint="eastAsia"/>
        </w:rPr>
        <w:br/>
      </w:r>
      <w:r>
        <w:rPr>
          <w:rFonts w:hint="eastAsia"/>
        </w:rPr>
        <w:t>　　图表 47：2020-2025年厦门致善生物科技股份有限公司发展能力分析（单位：%）</w:t>
      </w:r>
      <w:r>
        <w:rPr>
          <w:rFonts w:hint="eastAsia"/>
        </w:rPr>
        <w:br/>
      </w:r>
      <w:r>
        <w:rPr>
          <w:rFonts w:hint="eastAsia"/>
        </w:rPr>
        <w:t>　　图表 48：厦门致善生物科技股份有限公司发展优劣势分析</w:t>
      </w:r>
      <w:r>
        <w:rPr>
          <w:rFonts w:hint="eastAsia"/>
        </w:rPr>
        <w:br/>
      </w:r>
      <w:r>
        <w:rPr>
          <w:rFonts w:hint="eastAsia"/>
        </w:rPr>
        <w:t>　　图表 49：湖南圣湘生物科技有限公司基本信息简介</w:t>
      </w:r>
      <w:r>
        <w:rPr>
          <w:rFonts w:hint="eastAsia"/>
        </w:rPr>
        <w:br/>
      </w:r>
      <w:r>
        <w:rPr>
          <w:rFonts w:hint="eastAsia"/>
        </w:rPr>
        <w:t>　　图表 50：湖南圣湘生物科技有限公司发展优劣势分析</w:t>
      </w:r>
      <w:r>
        <w:rPr>
          <w:rFonts w:hint="eastAsia"/>
        </w:rPr>
        <w:br/>
      </w:r>
      <w:r>
        <w:rPr>
          <w:rFonts w:hint="eastAsia"/>
        </w:rPr>
        <w:t>　　图表 51：武汉明德生物科技股份有限公司基本信息简介</w:t>
      </w:r>
      <w:r>
        <w:rPr>
          <w:rFonts w:hint="eastAsia"/>
        </w:rPr>
        <w:br/>
      </w:r>
      <w:r>
        <w:rPr>
          <w:rFonts w:hint="eastAsia"/>
        </w:rPr>
        <w:t>　　图表 52：武汉明德生物科技股份有限公司与实际控制人之间产权及控制关系方框图</w:t>
      </w:r>
      <w:r>
        <w:rPr>
          <w:rFonts w:hint="eastAsia"/>
        </w:rPr>
        <w:br/>
      </w:r>
      <w:r>
        <w:rPr>
          <w:rFonts w:hint="eastAsia"/>
        </w:rPr>
        <w:t>　　图表 53：2020-2025年武汉明德生物科技股份有限公司主要经济指标分析（单位：万元）</w:t>
      </w:r>
      <w:r>
        <w:rPr>
          <w:rFonts w:hint="eastAsia"/>
        </w:rPr>
        <w:br/>
      </w:r>
      <w:r>
        <w:rPr>
          <w:rFonts w:hint="eastAsia"/>
        </w:rPr>
        <w:t>　　图表 54：2020-2025年武汉明德生物科技股份有限公司盈利能力分析（单位：%）</w:t>
      </w:r>
      <w:r>
        <w:rPr>
          <w:rFonts w:hint="eastAsia"/>
        </w:rPr>
        <w:br/>
      </w:r>
      <w:r>
        <w:rPr>
          <w:rFonts w:hint="eastAsia"/>
        </w:rPr>
        <w:t>　　图表 55：2020-2025年武汉明德生物科技股份有限公司运营能力分析（单位：次）</w:t>
      </w:r>
      <w:r>
        <w:rPr>
          <w:rFonts w:hint="eastAsia"/>
        </w:rPr>
        <w:br/>
      </w:r>
      <w:r>
        <w:rPr>
          <w:rFonts w:hint="eastAsia"/>
        </w:rPr>
        <w:t>　　图表 56：2020-2025年武汉明德生物科技股份有限公司偿债能力分析（单位：%，倍）</w:t>
      </w:r>
      <w:r>
        <w:rPr>
          <w:rFonts w:hint="eastAsia"/>
        </w:rPr>
        <w:br/>
      </w:r>
      <w:r>
        <w:rPr>
          <w:rFonts w:hint="eastAsia"/>
        </w:rPr>
        <w:t>　　图表 57：2020-2025年武汉明德生物科技股份有限公司发展能力分析（单位：%）</w:t>
      </w:r>
      <w:r>
        <w:rPr>
          <w:rFonts w:hint="eastAsia"/>
        </w:rPr>
        <w:br/>
      </w:r>
      <w:r>
        <w:rPr>
          <w:rFonts w:hint="eastAsia"/>
        </w:rPr>
        <w:t>　　图表 58：武汉明德生物科技股份有限公司发展优劣势分析</w:t>
      </w:r>
      <w:r>
        <w:rPr>
          <w:rFonts w:hint="eastAsia"/>
        </w:rPr>
        <w:br/>
      </w:r>
      <w:r>
        <w:rPr>
          <w:rFonts w:hint="eastAsia"/>
        </w:rPr>
        <w:t>　　图表 59：北京乐普基因科技股份有限公司基本信息简介</w:t>
      </w:r>
      <w:r>
        <w:rPr>
          <w:rFonts w:hint="eastAsia"/>
        </w:rPr>
        <w:br/>
      </w:r>
      <w:r>
        <w:rPr>
          <w:rFonts w:hint="eastAsia"/>
        </w:rPr>
        <w:t>　　图表 60：北京乐普基因科技股份有限公司与实际控制人之间产权及控制关系方框图</w:t>
      </w:r>
      <w:r>
        <w:rPr>
          <w:rFonts w:hint="eastAsia"/>
        </w:rPr>
        <w:br/>
      </w:r>
      <w:r>
        <w:rPr>
          <w:rFonts w:hint="eastAsia"/>
        </w:rPr>
        <w:t>　　图表 61：2020-2025年北京乐普基因科技股份有限公司主要经济指标分析（单位：万元）</w:t>
      </w:r>
      <w:r>
        <w:rPr>
          <w:rFonts w:hint="eastAsia"/>
        </w:rPr>
        <w:br/>
      </w:r>
      <w:r>
        <w:rPr>
          <w:rFonts w:hint="eastAsia"/>
        </w:rPr>
        <w:t>　　图表 62：2020-2025年北京乐普基因科技股份有限公司盈利能力分析（单位：%）</w:t>
      </w:r>
      <w:r>
        <w:rPr>
          <w:rFonts w:hint="eastAsia"/>
        </w:rPr>
        <w:br/>
      </w:r>
      <w:r>
        <w:rPr>
          <w:rFonts w:hint="eastAsia"/>
        </w:rPr>
        <w:t>　　图表 63：2020-2025年北京乐普基因科技股份有限公司运营能力分析（单位：次）</w:t>
      </w:r>
      <w:r>
        <w:rPr>
          <w:rFonts w:hint="eastAsia"/>
        </w:rPr>
        <w:br/>
      </w:r>
      <w:r>
        <w:rPr>
          <w:rFonts w:hint="eastAsia"/>
        </w:rPr>
        <w:t>　　图表 64：2020-2025年北京乐普基因科技股份有限公司偿债能力分析（单位：%，倍）</w:t>
      </w:r>
      <w:r>
        <w:rPr>
          <w:rFonts w:hint="eastAsia"/>
        </w:rPr>
        <w:br/>
      </w:r>
      <w:r>
        <w:rPr>
          <w:rFonts w:hint="eastAsia"/>
        </w:rPr>
        <w:t>　　图表 65：2020-2025年北京乐普基因科技股份有限公司发展能力分析（单位：%）</w:t>
      </w:r>
      <w:r>
        <w:rPr>
          <w:rFonts w:hint="eastAsia"/>
        </w:rPr>
        <w:br/>
      </w:r>
      <w:r>
        <w:rPr>
          <w:rFonts w:hint="eastAsia"/>
        </w:rPr>
        <w:t>　　图表 66：北京乐普基因科技股份有限公司发展优劣势分析</w:t>
      </w:r>
      <w:r>
        <w:rPr>
          <w:rFonts w:hint="eastAsia"/>
        </w:rPr>
        <w:br/>
      </w:r>
      <w:r>
        <w:rPr>
          <w:rFonts w:hint="eastAsia"/>
        </w:rPr>
        <w:t>　　图表 67：北京利德曼生化股份有限公司基本信息简介</w:t>
      </w:r>
      <w:r>
        <w:rPr>
          <w:rFonts w:hint="eastAsia"/>
        </w:rPr>
        <w:br/>
      </w:r>
      <w:r>
        <w:rPr>
          <w:rFonts w:hint="eastAsia"/>
        </w:rPr>
        <w:t>　　图表 68：北京利德曼生化股份有限公司与实际控制人之间产权及控制关系方框图</w:t>
      </w:r>
      <w:r>
        <w:rPr>
          <w:rFonts w:hint="eastAsia"/>
        </w:rPr>
        <w:br/>
      </w:r>
      <w:r>
        <w:rPr>
          <w:rFonts w:hint="eastAsia"/>
        </w:rPr>
        <w:t>　　图表 69：2020-2025年北京利德曼生化股份有限公司主要经济指标分析（单位：万元）</w:t>
      </w:r>
      <w:r>
        <w:rPr>
          <w:rFonts w:hint="eastAsia"/>
        </w:rPr>
        <w:br/>
      </w:r>
      <w:r>
        <w:rPr>
          <w:rFonts w:hint="eastAsia"/>
        </w:rPr>
        <w:t>　　图表 70：2020-2025年北京利德曼生化股份有限公司盈利能力分析（单位：%）</w:t>
      </w:r>
      <w:r>
        <w:rPr>
          <w:rFonts w:hint="eastAsia"/>
        </w:rPr>
        <w:br/>
      </w:r>
      <w:r>
        <w:rPr>
          <w:rFonts w:hint="eastAsia"/>
        </w:rPr>
        <w:t>　　图表 71：2020-2025年北京利德曼生化股份有限公司运营能力分析（单位：次）</w:t>
      </w:r>
      <w:r>
        <w:rPr>
          <w:rFonts w:hint="eastAsia"/>
        </w:rPr>
        <w:br/>
      </w:r>
      <w:r>
        <w:rPr>
          <w:rFonts w:hint="eastAsia"/>
        </w:rPr>
        <w:t>　　图表 72：2020-2025年北京利德曼生化股份有限公司偿债能力分析（单位：%，倍）</w:t>
      </w:r>
      <w:r>
        <w:rPr>
          <w:rFonts w:hint="eastAsia"/>
        </w:rPr>
        <w:br/>
      </w:r>
      <w:r>
        <w:rPr>
          <w:rFonts w:hint="eastAsia"/>
        </w:rPr>
        <w:t>　　图表 73：2020-2025年北京利德曼生化股份有限公司发展能力分析（单位：%）</w:t>
      </w:r>
      <w:r>
        <w:rPr>
          <w:rFonts w:hint="eastAsia"/>
        </w:rPr>
        <w:br/>
      </w:r>
      <w:r>
        <w:rPr>
          <w:rFonts w:hint="eastAsia"/>
        </w:rPr>
        <w:t>　　图表 74：北京利德曼生化股份有限公司发展优劣势分析</w:t>
      </w:r>
      <w:r>
        <w:rPr>
          <w:rFonts w:hint="eastAsia"/>
        </w:rPr>
        <w:br/>
      </w:r>
      <w:r>
        <w:rPr>
          <w:rFonts w:hint="eastAsia"/>
        </w:rPr>
        <w:t>　　图表 75：上海百傲科技股份有限公司基本信息简介</w:t>
      </w:r>
      <w:r>
        <w:rPr>
          <w:rFonts w:hint="eastAsia"/>
        </w:rPr>
        <w:br/>
      </w:r>
      <w:r>
        <w:rPr>
          <w:rFonts w:hint="eastAsia"/>
        </w:rPr>
        <w:t>　　图表 76：上海百傲科技股份有限公司与实际控制人之间产权及控制关系方框图</w:t>
      </w:r>
      <w:r>
        <w:rPr>
          <w:rFonts w:hint="eastAsia"/>
        </w:rPr>
        <w:br/>
      </w:r>
      <w:r>
        <w:rPr>
          <w:rFonts w:hint="eastAsia"/>
        </w:rPr>
        <w:t>　　图表 77：2020-2025年上海百傲科技股份有限公司主要经济指标分析（单位：万元）</w:t>
      </w:r>
      <w:r>
        <w:rPr>
          <w:rFonts w:hint="eastAsia"/>
        </w:rPr>
        <w:br/>
      </w:r>
      <w:r>
        <w:rPr>
          <w:rFonts w:hint="eastAsia"/>
        </w:rPr>
        <w:t>　　图表 78：2020-2025年上海百傲科技股份有限公司盈利能力分析（单位：%）</w:t>
      </w:r>
      <w:r>
        <w:rPr>
          <w:rFonts w:hint="eastAsia"/>
        </w:rPr>
        <w:br/>
      </w:r>
      <w:r>
        <w:rPr>
          <w:rFonts w:hint="eastAsia"/>
        </w:rPr>
        <w:t>　　图表 79：2020-2025年上海百傲科技股份有限公司运营能力分析（单位：次）</w:t>
      </w:r>
      <w:r>
        <w:rPr>
          <w:rFonts w:hint="eastAsia"/>
        </w:rPr>
        <w:br/>
      </w:r>
      <w:r>
        <w:rPr>
          <w:rFonts w:hint="eastAsia"/>
        </w:rPr>
        <w:t>　　图表 80：2020-2025年上海百傲科技股份有限公司偿债能力分析（单位：%，倍）</w:t>
      </w:r>
      <w:r>
        <w:rPr>
          <w:rFonts w:hint="eastAsia"/>
        </w:rPr>
        <w:br/>
      </w:r>
      <w:r>
        <w:rPr>
          <w:rFonts w:hint="eastAsia"/>
        </w:rPr>
        <w:t>　　图表 81：2020-2025年上海百傲科技股份有限公司发展能力分析（单位：%）</w:t>
      </w:r>
      <w:r>
        <w:rPr>
          <w:rFonts w:hint="eastAsia"/>
        </w:rPr>
        <w:br/>
      </w:r>
      <w:r>
        <w:rPr>
          <w:rFonts w:hint="eastAsia"/>
        </w:rPr>
        <w:t>　　图表 82：上海百傲科技股份有限公司发展优劣势分析</w:t>
      </w:r>
      <w:r>
        <w:rPr>
          <w:rFonts w:hint="eastAsia"/>
        </w:rPr>
        <w:br/>
      </w:r>
      <w:r>
        <w:rPr>
          <w:rFonts w:hint="eastAsia"/>
        </w:rPr>
        <w:t>　　图表 83：珠海赛乐奇生物技术股份有限公司基本信息简介</w:t>
      </w:r>
      <w:r>
        <w:rPr>
          <w:rFonts w:hint="eastAsia"/>
        </w:rPr>
        <w:br/>
      </w:r>
      <w:r>
        <w:rPr>
          <w:rFonts w:hint="eastAsia"/>
        </w:rPr>
        <w:t>　　图表 84：珠海赛乐奇生物技术股份有限公司与实际控制人之间产权及控制关系方框图</w:t>
      </w:r>
      <w:r>
        <w:rPr>
          <w:rFonts w:hint="eastAsia"/>
        </w:rPr>
        <w:br/>
      </w:r>
      <w:r>
        <w:rPr>
          <w:rFonts w:hint="eastAsia"/>
        </w:rPr>
        <w:t>　　图表 85：2020-2025年珠海赛乐奇生物技术股份有限公司主要经济指标分析（单位：万元）</w:t>
      </w:r>
      <w:r>
        <w:rPr>
          <w:rFonts w:hint="eastAsia"/>
        </w:rPr>
        <w:br/>
      </w:r>
      <w:r>
        <w:rPr>
          <w:rFonts w:hint="eastAsia"/>
        </w:rPr>
        <w:t>　　图表 86：2020-2025年珠海赛乐奇生物技术股份有限公司盈利能力分析（单位：%）</w:t>
      </w:r>
      <w:r>
        <w:rPr>
          <w:rFonts w:hint="eastAsia"/>
        </w:rPr>
        <w:br/>
      </w:r>
      <w:r>
        <w:rPr>
          <w:rFonts w:hint="eastAsia"/>
        </w:rPr>
        <w:t>　　图表 87：2020-2025年珠海赛乐奇生物技术股份有限公司运营能力分析（单位：次）</w:t>
      </w:r>
      <w:r>
        <w:rPr>
          <w:rFonts w:hint="eastAsia"/>
        </w:rPr>
        <w:br/>
      </w:r>
      <w:r>
        <w:rPr>
          <w:rFonts w:hint="eastAsia"/>
        </w:rPr>
        <w:t>　　图表 88：2020-2025年珠海赛乐奇生物技术股份有限公司偿债能力分析（单位：%，倍）</w:t>
      </w:r>
      <w:r>
        <w:rPr>
          <w:rFonts w:hint="eastAsia"/>
        </w:rPr>
        <w:br/>
      </w:r>
      <w:r>
        <w:rPr>
          <w:rFonts w:hint="eastAsia"/>
        </w:rPr>
        <w:t>　　图表 89：2020-2025年珠海赛乐奇生物技术股份有限公司发展能力分析（单位：%）</w:t>
      </w:r>
      <w:r>
        <w:rPr>
          <w:rFonts w:hint="eastAsia"/>
        </w:rPr>
        <w:br/>
      </w:r>
      <w:r>
        <w:rPr>
          <w:rFonts w:hint="eastAsia"/>
        </w:rPr>
        <w:t>　　图表 90：珠海赛乐奇生物技术股份有限公司发展优劣势分析</w:t>
      </w:r>
      <w:r>
        <w:rPr>
          <w:rFonts w:hint="eastAsia"/>
        </w:rPr>
        <w:br/>
      </w:r>
      <w:r>
        <w:rPr>
          <w:rFonts w:hint="eastAsia"/>
        </w:rPr>
        <w:t>　　图表 91：上海宝藤生物医药科技股份有限公司基本信息简介</w:t>
      </w:r>
      <w:r>
        <w:rPr>
          <w:rFonts w:hint="eastAsia"/>
        </w:rPr>
        <w:br/>
      </w:r>
      <w:r>
        <w:rPr>
          <w:rFonts w:hint="eastAsia"/>
        </w:rPr>
        <w:t>　　图表 92：上海宝藤生物医药科技股份有限公司与实际控制人之间产权及控制关系方框图</w:t>
      </w:r>
      <w:r>
        <w:rPr>
          <w:rFonts w:hint="eastAsia"/>
        </w:rPr>
        <w:br/>
      </w:r>
      <w:r>
        <w:rPr>
          <w:rFonts w:hint="eastAsia"/>
        </w:rPr>
        <w:t>　　图表 93：2020-2025年上海宝藤生物医药科技股份有限公司主要经济指标分析（单位：万元）</w:t>
      </w:r>
      <w:r>
        <w:rPr>
          <w:rFonts w:hint="eastAsia"/>
        </w:rPr>
        <w:br/>
      </w:r>
      <w:r>
        <w:rPr>
          <w:rFonts w:hint="eastAsia"/>
        </w:rPr>
        <w:t>　　图表 94：2020-2025年上海宝藤生物医药科技股份有限公司盈利能力分析（单位：%）</w:t>
      </w:r>
      <w:r>
        <w:rPr>
          <w:rFonts w:hint="eastAsia"/>
        </w:rPr>
        <w:br/>
      </w:r>
      <w:r>
        <w:rPr>
          <w:rFonts w:hint="eastAsia"/>
        </w:rPr>
        <w:t>　　图表 95：2020-2025年上海宝藤生物医药科技股份有限公司运营能力分析（单位：次）</w:t>
      </w:r>
      <w:r>
        <w:rPr>
          <w:rFonts w:hint="eastAsia"/>
        </w:rPr>
        <w:br/>
      </w:r>
      <w:r>
        <w:rPr>
          <w:rFonts w:hint="eastAsia"/>
        </w:rPr>
        <w:t>　　图表 96：2020-2025年上海宝藤生物医药科技股份有限公司偿债能力分析（单位：%，倍）</w:t>
      </w:r>
      <w:r>
        <w:rPr>
          <w:rFonts w:hint="eastAsia"/>
        </w:rPr>
        <w:br/>
      </w:r>
      <w:r>
        <w:rPr>
          <w:rFonts w:hint="eastAsia"/>
        </w:rPr>
        <w:t>　　图表 97：2020-2025年上海宝藤生物医药科技股份有限公司发展能力分析（单位：%）</w:t>
      </w:r>
      <w:r>
        <w:rPr>
          <w:rFonts w:hint="eastAsia"/>
        </w:rPr>
        <w:br/>
      </w:r>
      <w:r>
        <w:rPr>
          <w:rFonts w:hint="eastAsia"/>
        </w:rPr>
        <w:t>　　图表 98：上海宝藤生物医药科技股份有限公司发展优劣势分析</w:t>
      </w:r>
      <w:r>
        <w:rPr>
          <w:rFonts w:hint="eastAsia"/>
        </w:rPr>
        <w:br/>
      </w:r>
      <w:r>
        <w:rPr>
          <w:rFonts w:hint="eastAsia"/>
        </w:rPr>
        <w:t>　　图表 99：上海鼎晶生物医药科技股份有限公司基本信息简介</w:t>
      </w:r>
      <w:r>
        <w:rPr>
          <w:rFonts w:hint="eastAsia"/>
        </w:rPr>
        <w:br/>
      </w:r>
      <w:r>
        <w:rPr>
          <w:rFonts w:hint="eastAsia"/>
        </w:rPr>
        <w:t>　　图表 100：上海鼎晶生物医药科技股份有限公司与实际控制人之间产权及控制关系方框图</w:t>
      </w:r>
      <w:r>
        <w:rPr>
          <w:rFonts w:hint="eastAsia"/>
        </w:rPr>
        <w:br/>
      </w:r>
      <w:r>
        <w:rPr>
          <w:rFonts w:hint="eastAsia"/>
        </w:rPr>
        <w:t>　　图表 101：2020-2025年上海鼎晶生物医药科技股份有限公司主要经济指标分析（单位：万元）</w:t>
      </w:r>
      <w:r>
        <w:rPr>
          <w:rFonts w:hint="eastAsia"/>
        </w:rPr>
        <w:br/>
      </w:r>
      <w:r>
        <w:rPr>
          <w:rFonts w:hint="eastAsia"/>
        </w:rPr>
        <w:t>　　图表 102：2020-2025年上海鼎晶生物医药科技股份有限公司盈利能力分析（单位：%）</w:t>
      </w:r>
      <w:r>
        <w:rPr>
          <w:rFonts w:hint="eastAsia"/>
        </w:rPr>
        <w:br/>
      </w:r>
      <w:r>
        <w:rPr>
          <w:rFonts w:hint="eastAsia"/>
        </w:rPr>
        <w:t>　　图表 103：2020-2025年上海鼎晶生物医药科技股份有限公司运营能力分析（单位：次）</w:t>
      </w:r>
      <w:r>
        <w:rPr>
          <w:rFonts w:hint="eastAsia"/>
        </w:rPr>
        <w:br/>
      </w:r>
      <w:r>
        <w:rPr>
          <w:rFonts w:hint="eastAsia"/>
        </w:rPr>
        <w:t>　　图表 104：2020-2025年上海鼎晶生物医药科技股份有限公司偿债能力分析（单位：%，倍）</w:t>
      </w:r>
      <w:r>
        <w:rPr>
          <w:rFonts w:hint="eastAsia"/>
        </w:rPr>
        <w:br/>
      </w:r>
      <w:r>
        <w:rPr>
          <w:rFonts w:hint="eastAsia"/>
        </w:rPr>
        <w:t>　　图表 105：2020-2025年上海鼎晶生物医药科技股份有限公司发展能力分析（单位：%）</w:t>
      </w:r>
      <w:r>
        <w:rPr>
          <w:rFonts w:hint="eastAsia"/>
        </w:rPr>
        <w:br/>
      </w:r>
      <w:r>
        <w:rPr>
          <w:rFonts w:hint="eastAsia"/>
        </w:rPr>
        <w:t>　　图表 106：上海鼎晶生物医药科技股份有限公司发展优劣势分析</w:t>
      </w:r>
      <w:r>
        <w:rPr>
          <w:rFonts w:hint="eastAsia"/>
        </w:rPr>
        <w:br/>
      </w:r>
      <w:r>
        <w:rPr>
          <w:rFonts w:hint="eastAsia"/>
        </w:rPr>
        <w:t>　　图表 107：武汉璟泓万方堂医药科技股份有限公司基本信息简介</w:t>
      </w:r>
      <w:r>
        <w:rPr>
          <w:rFonts w:hint="eastAsia"/>
        </w:rPr>
        <w:br/>
      </w:r>
      <w:r>
        <w:rPr>
          <w:rFonts w:hint="eastAsia"/>
        </w:rPr>
        <w:t>　　图表 108：武汉璟泓万方堂医药科技股份有限公司与实际控制人之间产权及控制关系方框图</w:t>
      </w:r>
      <w:r>
        <w:rPr>
          <w:rFonts w:hint="eastAsia"/>
        </w:rPr>
        <w:br/>
      </w:r>
      <w:r>
        <w:rPr>
          <w:rFonts w:hint="eastAsia"/>
        </w:rPr>
        <w:t>　　图表 109：2020-2025年武汉璟泓万方堂医药科技股份有限公司主要经济指标分析（单位：万元）</w:t>
      </w:r>
      <w:r>
        <w:rPr>
          <w:rFonts w:hint="eastAsia"/>
        </w:rPr>
        <w:br/>
      </w:r>
      <w:r>
        <w:rPr>
          <w:rFonts w:hint="eastAsia"/>
        </w:rPr>
        <w:t>　　图表 110：2020-2025年武汉璟泓万方堂医药科技股份有限公司盈利能力分析（单位：%）</w:t>
      </w:r>
      <w:r>
        <w:rPr>
          <w:rFonts w:hint="eastAsia"/>
        </w:rPr>
        <w:br/>
      </w:r>
      <w:r>
        <w:rPr>
          <w:rFonts w:hint="eastAsia"/>
        </w:rPr>
        <w:t>　　图表 111：2020-2025年武汉璟泓万方堂医药科技股份有限公司运营能力分析（单位：次）</w:t>
      </w:r>
      <w:r>
        <w:rPr>
          <w:rFonts w:hint="eastAsia"/>
        </w:rPr>
        <w:br/>
      </w:r>
      <w:r>
        <w:rPr>
          <w:rFonts w:hint="eastAsia"/>
        </w:rPr>
        <w:t>　　图表 112：2020-2025年武汉璟泓万方堂医药科技股份有限公司偿债能力分析（单位：%，倍）</w:t>
      </w:r>
      <w:r>
        <w:rPr>
          <w:rFonts w:hint="eastAsia"/>
        </w:rPr>
        <w:br/>
      </w:r>
      <w:r>
        <w:rPr>
          <w:rFonts w:hint="eastAsia"/>
        </w:rPr>
        <w:t>　　图表 113：2020-2025年武汉璟泓万方堂医药科技股份有限公司发展能力分析（单位：%）</w:t>
      </w:r>
      <w:r>
        <w:rPr>
          <w:rFonts w:hint="eastAsia"/>
        </w:rPr>
        <w:br/>
      </w:r>
      <w:r>
        <w:rPr>
          <w:rFonts w:hint="eastAsia"/>
        </w:rPr>
        <w:t>　　图表 114：武汉璟泓万方堂医药科技股份有限公司发展优劣势分析</w:t>
      </w:r>
      <w:r>
        <w:rPr>
          <w:rFonts w:hint="eastAsia"/>
        </w:rPr>
        <w:br/>
      </w:r>
      <w:r>
        <w:rPr>
          <w:rFonts w:hint="eastAsia"/>
        </w:rPr>
        <w:t>　　图表 115：益善生物技术股份有限公司基本信息简介</w:t>
      </w:r>
      <w:r>
        <w:rPr>
          <w:rFonts w:hint="eastAsia"/>
        </w:rPr>
        <w:br/>
      </w:r>
      <w:r>
        <w:rPr>
          <w:rFonts w:hint="eastAsia"/>
        </w:rPr>
        <w:t>　　图表 116：益善生物技术股份有限公司与实际控制人之间产权及控制关系方框图</w:t>
      </w:r>
      <w:r>
        <w:rPr>
          <w:rFonts w:hint="eastAsia"/>
        </w:rPr>
        <w:br/>
      </w:r>
      <w:r>
        <w:rPr>
          <w:rFonts w:hint="eastAsia"/>
        </w:rPr>
        <w:t>　　图表 117：2020-2025年益善生物技术股份有限公司主要经济指标分析（单位：万元）</w:t>
      </w:r>
      <w:r>
        <w:rPr>
          <w:rFonts w:hint="eastAsia"/>
        </w:rPr>
        <w:br/>
      </w:r>
      <w:r>
        <w:rPr>
          <w:rFonts w:hint="eastAsia"/>
        </w:rPr>
        <w:t>　　图表 118：2020-2025年益善生物技术股份有限公司盈利能力分析（单位：%）</w:t>
      </w:r>
      <w:r>
        <w:rPr>
          <w:rFonts w:hint="eastAsia"/>
        </w:rPr>
        <w:br/>
      </w:r>
      <w:r>
        <w:rPr>
          <w:rFonts w:hint="eastAsia"/>
        </w:rPr>
        <w:t>　　图表 119：2020-2025年益善生物技术股份有限公司运营能力分析（单位：次）</w:t>
      </w:r>
      <w:r>
        <w:rPr>
          <w:rFonts w:hint="eastAsia"/>
        </w:rPr>
        <w:br/>
      </w:r>
      <w:r>
        <w:rPr>
          <w:rFonts w:hint="eastAsia"/>
        </w:rPr>
        <w:t>　　图表 120：2020-2025年益善生物技术股份有限公司偿债能力分析（单位：%，倍）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18258160b4de5" w:history="1">
        <w:r>
          <w:rPr>
            <w:rStyle w:val="Hyperlink"/>
          </w:rPr>
          <w:t>中国分子诊断行业调查分析及发展趋势预测报告（2025-2031年）</w:t>
        </w:r>
      </w:hyperlink>
      <w:r>
        <w:rPr>
          <w:color w:val="C00000"/>
        </w:rPr>
        <w:t>》，报告编号：</w:t>
      </w:r>
      <w:r>
        <w:rPr>
          <w:rFonts w:hint="eastAsia"/>
          <w:color w:val="C00000"/>
        </w:rPr>
        <w:t>2097938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18258160b4de5" w:history="1">
        <w:r>
          <w:rPr>
            <w:rStyle w:val="Hyperlink"/>
          </w:rPr>
          <w:t>https://www.20087.com/8/93/FenZiZhenDuanWeiLaiFaZhanQuShi.html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热点：第五代检验诊断通常指、pcr检测主要是检测什么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9812f1cb04078" w:history="1">
      <w:r>
        <w:rPr>
          <w:rStyle w:val="Hyperlink"/>
        </w:rPr>
        <w:t>中国分子诊断行业调查分析及发展趋势预测报告（2025-2031年）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enZiZhenDuanWeiLaiFaZhanQuShi.html" TargetMode="External" Id="R5b918258160b4de5" /></Relationships>
</file>

<file path=word/_rels/header2.xml.rels>&#65279;<?xml version="1.0" encoding="utf-8"?><Relationships xmlns="http://schemas.openxmlformats.org/package/2006/relationships"><Relationship Type="http://schemas.openxmlformats.org/officeDocument/2006/relationships/hyperlink" Target="https://www.20087.com/8/93/FenZiZhenDuanWeiLaiFaZhanQuShi.html" TargetMode="External" Id="R79f9812f1cb0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2025-03-13T04:13:00Z</dcterms:created>
  <dcterms:modified xsi:type="dcterms:W3CDTF">2025-03-13T05:13:00Z</dcterms:modified>
  <dc:subject>中国分子诊断行业调查分析及发展趋势预测报告（2025-2031年）</dc:subject>
  <dc:title>中国分子诊断行业调查分析及发展趋势预测报告（2025-2031年）</dc:title>
  <cp:keywords>中国分子诊断行业调查分析及发展趋势预测报告（2025-2031年）</cp:keywords>
  <dc:description>中国分子诊断行业调查分析及发展趋势预测报告（2025-2031年）</dc:description>
</cp:coreProperties>
</file>