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132d68f146d6" w:history="1">
              <w:r>
                <w:rPr>
                  <w:rStyle w:val="Hyperlink"/>
                </w:rPr>
                <w:t>2025-2031年全球与中国数字化双能X射线骨密度仪行业研究及行业前景分析报告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132d68f146d6" w:history="1">
              <w:r>
                <w:rPr>
                  <w:rStyle w:val="Hyperlink"/>
                </w:rPr>
                <w:t>2025-2031年全球与中国数字化双能X射线骨密度仪行业研究及行业前景分析报告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8132d68f146d6" w:history="1">
                <w:r>
                  <w:rPr>
                    <w:rStyle w:val="Hyperlink"/>
                  </w:rPr>
                  <w:t>https://www.20087.com/8/73/ShuZiHuaShuangNengXSheXianGuMiDuYiHangYeQianJing.html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双能X射线骨密度仪（DEXA）是用于评估人体骨矿物质密度和体成分分析的核心医疗设备，广泛应用于骨质疏松症筛查、营养评估、运动医学与老年健康管理等领域。数字化双能X射线骨密度仪通过发射两种不同能量的X射线穿透人体组织，并根据吸收差异计算骨骼密度与脂肪含量，具备精度高、辐射剂量低、操作便捷等优点。目前主流机型已实现全身体成分扫描、脊柱与髋部局部测量、数据自动比对与报告生成等功能，部分高端产品还支持AI辅助诊断与远程影像传输，提升临床应用的专业性与智能化水平。</w:t>
      </w:r>
      <w:r>
        <w:rPr>
          <w:rFonts w:hint="eastAsia"/>
        </w:rPr>
        <w:br/>
      </w:r>
      <w:r>
        <w:rPr>
          <w:rFonts w:hint="eastAsia"/>
        </w:rPr>
        <w:t>　　未来，数字化双能X射线骨密度仪将朝着无创替代技术、智能辅助诊疗与移动便携方向深化发展。一方面，随着超声波、磁共振成像（MRI）等非电离辐射检测手段的进步，DEXA将面临一定的技术替代压力，促使厂商加强与AI算法融合，提升图像解析能力与疾病预测模型精准度。另一方面，结合云平台与区域健康数据中心，未来的骨密度仪将实现数据互联互通、多机构协同阅片与个性化风险评估，推动慢性病管理向预防为主转变。此外，面向基层医疗与家庭健康管理需求，厂商将开发轻量化、低成本与无线连接的便携式设备，扩大应用场景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132d68f146d6" w:history="1">
        <w:r>
          <w:rPr>
            <w:rStyle w:val="Hyperlink"/>
          </w:rPr>
          <w:t>2025-2031年全球与中国数字化双能X射线骨密度仪行业研究及行业前景分析报告</w:t>
        </w:r>
      </w:hyperlink>
      <w:r>
        <w:rPr>
          <w:rFonts w:hint="eastAsia"/>
        </w:rPr>
        <w:t>》系统分析了全球及我国数字化双能X射线骨密度仪行业的市场规模、市场需求及价格动态，深入探讨了数字化双能X射线骨密度仪产业链结构与发展特点。报告对数字化双能X射线骨密度仪细分市场进行了详细剖析，基于科学数据预测了市场前景及未来发展趋势，同时聚焦数字化双能X射线骨密度仪重点企业，评估了品牌影响力、市场竞争力及行业集中度变化。通过专业分析与客观洞察，报告为投资者、产业链相关企业及政府决策部门提供了重要参考，是把握数字化双能X射线骨密度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数字化双能X射线骨密度仪市场概述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按照不同产品类型，数字化双能X射线骨密度仪主要可以分为如下几个类别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全球不同产品类型数字化双能X射线骨密度仪销售额增长趋势2020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可移动式</w:t>
      </w:r>
      <w:r>
        <w:rPr>
          <w:rFonts w:hint="eastAsia"/>
        </w:rPr>
        <w:br/>
      </w:r>
      <w:r>
        <w:rPr>
          <w:rFonts w:hint="eastAsia"/>
        </w:rPr>
        <w:t>　　1.3 从不同应用，数字化双能X射线骨密度仪主要包括如下几个方面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全球不同应用数字化双能X射线骨密度仪销售额增长趋势2020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内分泌科</w:t>
      </w:r>
      <w:r>
        <w:rPr>
          <w:rFonts w:hint="eastAsia"/>
        </w:rPr>
        <w:br/>
      </w:r>
      <w:r>
        <w:rPr>
          <w:rFonts w:hint="eastAsia"/>
        </w:rPr>
        <w:t>　　　　1.3.4 老年医学科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数字化双能X射线骨密度仪行业背景、发展历史、现状及趋势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数字化双能X射线骨密度仪行业目前现状分析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数字化双能X射线骨密度仪发展趋势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全球数字化双能X射线骨密度仪总体规模分析</w:t>
      </w:r>
      <w:r>
        <w:rPr>
          <w:rFonts w:hint="eastAsia"/>
        </w:rPr>
        <w:br/>
      </w:r>
      <w:r>
        <w:rPr>
          <w:rFonts w:hint="eastAsia"/>
        </w:rPr>
        <w:t>　　2.1 全球数字化双能X射线骨密度仪供需现状及预测（2020-2031）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全球数字化双能X射线骨密度仪产能、产量、产能利用率及发展趋势（2020-2031）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全球数字化双能X射线骨密度仪产量、需求量及发展趋势（2020-2031）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全球主要地区数字化双能X射线骨密度仪产量及发展趋势（2020-2031）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全球主要地区数字化双能X射线骨密度仪产量（2020-2025）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全球主要地区数字化双能X射线骨密度仪产量（2026-2031）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全球主要地区数字化双能X射线骨密度仪产量市场份额（2020-2031）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中国数字化双能X射线骨密度仪供需现状及预测（2020-2031）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中国数字化双能X射线骨密度仪产能、产量、产能利用率及发展趋势（2020-2031）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中国数字化双能X射线骨密度仪产量、市场需求量及发展趋势（2020-2031）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全球数字化双能X射线骨密度仪销量及销售额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全球市场数字化双能X射线骨密度仪销售额（2020-2031）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全球市场数字化双能X射线骨密度仪销量（2020-2031）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全球市场数字化双能X射线骨密度仪价格趋势（2020-2031）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全球数字化双能X射线骨密度仪主要地区分析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全球主要地区数字化双能X射线骨密度仪市场规模分析：2020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全球主要地区数字化双能X射线骨密度仪销售收入及市场份额（2020-2025年）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全球主要地区数字化双能X射线骨密度仪销售收入预测（2026-2031年）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全球主要地区数字化双能X射线骨密度仪销量分析：2020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全球主要地区数字化双能X射线骨密度仪销量及市场份额（2020-2025年）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全球主要地区数字化双能X射线骨密度仪销量及市场份额预测（2026-2031）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印度市场数字化双能X射线骨密度仪销量、收入及增长率（2020-2031）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全球市场主要厂商数字化双能X射线骨密度仪产能市场份额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全球市场主要厂商数字化双能X射线骨密度仪销量（2020-2025）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全球市场主要厂商数字化双能X射线骨密度仪销量（2020-2025）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全球市场主要厂商数字化双能X射线骨密度仪销售收入（2020-2025）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全球市场主要厂商数字化双能X射线骨密度仪销售价格（2020-2025）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2024年全球主要生产商数字化双能X射线骨密度仪收入排名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中国市场主要厂商数字化双能X射线骨密度仪销量（2020-2025）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中国市场主要厂商数字化双能X射线骨密度仪销量（2020-2025）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中国市场主要厂商数字化双能X射线骨密度仪销售收入（2020-2025）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2024年中国主要生产商数字化双能X射线骨密度仪收入排名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中国市场主要厂商数字化双能X射线骨密度仪销售价格（2020-2025）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全球主要厂商数字化双能X射线骨密度仪总部及产地分布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全球主要厂商成立时间及数字化双能X射线骨密度仪商业化日期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全球主要厂商数字化双能X射线骨密度仪产品类型及应用</w:t>
      </w:r>
      <w:r>
        <w:rPr>
          <w:rFonts w:hint="eastAsia"/>
        </w:rPr>
        <w:br/>
      </w:r>
      <w:r>
        <w:rPr>
          <w:rFonts w:hint="eastAsia"/>
        </w:rPr>
        <w:t>　　4.7 数字化双能X射线骨密度仪行业集中度、竞争程度分析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数字化双能X射线骨密度仪行业集中度分析：2024年全球Top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全球数字化双能X射线骨密度仪第一梯队、第二梯队和第三梯队生产商（品牌）及市场份额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数字化双能X射线骨密度仪销量、收入、价格及毛利率（2020-2025）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不同产品类型数字化双能X射线骨密度仪分析</w:t>
      </w:r>
      <w:r>
        <w:rPr>
          <w:rFonts w:hint="eastAsia"/>
        </w:rPr>
        <w:br/>
      </w:r>
      <w:r>
        <w:rPr>
          <w:rFonts w:hint="eastAsia"/>
        </w:rPr>
        <w:t>　　6.1 全球不同产品类型数字化双能X射线骨密度仪销量（2020-2031）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全球不同产品类型数字化双能X射线骨密度仪销量及市场份额（2020-2025）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全球不同产品类型数字化双能X射线骨密度仪销量预测（2026-2031）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全球不同产品类型数字化双能X射线骨密度仪收入（2020-2031）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全球不同产品类型数字化双能X射线骨密度仪收入及市场份额（2020-2025）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全球不同产品类型数字化双能X射线骨密度仪收入预测（2026-2031）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全球不同产品类型数字化双能X射线骨密度仪价格走势（2020-2031）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不同应用数字化双能X射线骨密度仪分析</w:t>
      </w:r>
      <w:r>
        <w:rPr>
          <w:rFonts w:hint="eastAsia"/>
        </w:rPr>
        <w:br/>
      </w:r>
      <w:r>
        <w:rPr>
          <w:rFonts w:hint="eastAsia"/>
        </w:rPr>
        <w:t>　　7.1 全球不同应用数字化双能X射线骨密度仪销量（2020-2031）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全球不同应用数字化双能X射线骨密度仪销量及市场份额（2020-2025）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全球不同应用数字化双能X射线骨密度仪销量预测（2026-2031）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全球不同应用数字化双能X射线骨密度仪收入（2020-2031）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全球不同应用数字化双能X射线骨密度仪收入及市场份额（2020-2025）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全球不同应用数字化双能X射线骨密度仪收入预测（2026-2031）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全球不同应用数字化双能X射线骨密度仪价格走势（2020-2031）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数字化双能X射线骨密度仪产业链分析</w:t>
      </w:r>
      <w:r>
        <w:rPr>
          <w:rFonts w:hint="eastAsia"/>
        </w:rPr>
        <w:br/>
      </w:r>
      <w:r>
        <w:rPr>
          <w:rFonts w:hint="eastAsia"/>
        </w:rPr>
        <w:t>　　8.2 数字化双能X射线骨密度仪工艺制造技术分析</w:t>
      </w:r>
      <w:r>
        <w:rPr>
          <w:rFonts w:hint="eastAsia"/>
        </w:rPr>
        <w:br/>
      </w:r>
      <w:r>
        <w:rPr>
          <w:rFonts w:hint="eastAsia"/>
        </w:rPr>
        <w:t>　　8.3 数字化双能X射线骨密度仪产业上游供应分析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数字化双能X射线骨密度仪下游客户分析</w:t>
      </w:r>
      <w:r>
        <w:rPr>
          <w:rFonts w:hint="eastAsia"/>
        </w:rPr>
        <w:br/>
      </w:r>
      <w:r>
        <w:rPr>
          <w:rFonts w:hint="eastAsia"/>
        </w:rPr>
        <w:t>　　8.5 数字化双能X射线骨密度仪销售渠道分析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数字化双能X射线骨密度仪行业发展机遇及主要驱动因素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数字化双能X射线骨密度仪行业发展面临的风险</w:t>
      </w:r>
      <w:r>
        <w:rPr>
          <w:rFonts w:hint="eastAsia"/>
        </w:rPr>
        <w:br/>
      </w:r>
      <w:r>
        <w:rPr>
          <w:rFonts w:hint="eastAsia"/>
        </w:rPr>
        <w:t>　　9.3 数字化双能X射线骨密度仪行业政策分析</w:t>
      </w:r>
      <w:r>
        <w:rPr>
          <w:rFonts w:hint="eastAsia"/>
        </w:rPr>
        <w:br/>
      </w:r>
      <w:r>
        <w:rPr>
          <w:rFonts w:hint="eastAsia"/>
        </w:rPr>
        <w:t>　　9.4 数字化双能X射线骨密度仪中国企业SWOT分析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全球不同产品类型数字化双能X射线骨密度仪销售额增长（CAGR）趋势2020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数字化双能X射线骨密度仪行业目前发展现状</w:t>
      </w:r>
      <w:r>
        <w:rPr>
          <w:rFonts w:hint="eastAsia"/>
        </w:rPr>
        <w:br/>
      </w:r>
      <w:r>
        <w:rPr>
          <w:rFonts w:hint="eastAsia"/>
        </w:rPr>
        <w:t>　　表 4： 数字化双能X射线骨密度仪发展趋势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全球主要地区数字化双能X射线骨密度仪产量增速（CAGR）：（2020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全球主要地区数字化双能X射线骨密度仪产量（2020-2025）&amp;（台）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全球主要地区数字化双能X射线骨密度仪产量（2026-2031）&amp;（台）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全球主要地区数字化双能X射线骨密度仪产量市场份额（2020-2025）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全球主要地区数字化双能X射线骨密度仪产量（2026-2031）&amp;（台）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全球主要地区数字化双能X射线骨密度仪销售收入增速：（2020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全球主要地区数字化双能X射线骨密度仪销售收入（2020-2025）&amp;（百万美元）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全球主要地区数字化双能X射线骨密度仪销售收入市场份额（2020-2025）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全球主要地区数字化双能X射线骨密度仪收入（2026-2031）&amp;（百万美元）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全球主要地区数字化双能X射线骨密度仪收入市场份额（2026-2031）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全球主要地区数字化双能X射线骨密度仪销量（台）：2020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全球主要地区数字化双能X射线骨密度仪销量（2020-2025）&amp;（台）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全球主要地区数字化双能X射线骨密度仪销量市场份额（2020-2025）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全球主要地区数字化双能X射线骨密度仪销量（2026-2031）&amp;（台）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全球主要地区数字化双能X射线骨密度仪销量份额（2026-2031）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全球市场主要厂商数字化双能X射线骨密度仪产能（2024-2025）&amp;（台）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全球市场主要厂商数字化双能X射线骨密度仪销量（2020-2025）&amp;（台）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全球市场主要厂商数字化双能X射线骨密度仪销量市场份额（2020-2025）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全球市场主要厂商数字化双能X射线骨密度仪销售收入（2020-2025）&amp;（百万美元）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全球市场主要厂商数字化双能X射线骨密度仪销售收入市场份额（2020-2025）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全球市场主要厂商数字化双能X射线骨密度仪销售价格（2020-2025）&amp;（美元/台）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2024年全球主要生产商数字化双能X射线骨密度仪收入排名（百万美元）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中国市场主要厂商数字化双能X射线骨密度仪销量（2020-2025）&amp;（台）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中国市场主要厂商数字化双能X射线骨密度仪销量市场份额（2020-2025）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中国市场主要厂商数字化双能X射线骨密度仪销售收入（2020-2025）&amp;（百万美元）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中国市场主要厂商数字化双能X射线骨密度仪销售收入市场份额（2020-2025）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2024年中国主要生产商数字化双能X射线骨密度仪收入排名（百万美元）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中国市场主要厂商数字化双能X射线骨密度仪销售价格（2020-2025）&amp;（美元/台）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全球主要厂商数字化双能X射线骨密度仪总部及产地分布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全球主要厂商成立时间及数字化双能X射线骨密度仪商业化日期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全球主要厂商数字化双能X射线骨密度仪产品类型及应用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2024年全球数字化双能X射线骨密度仪主要厂商市场地位（第一梯队、第二梯队和第三梯队）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全球数字化双能X射线骨密度仪市场投资、并购等现状分析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数字化双能X射线骨密度仪生产基地、销售区域、竞争对手及市场地位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数字化双能X射线骨密度仪产品规格、参数及市场应用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数字化双能X射线骨密度仪销量（台）、收入（百万美元）、价格（美元/台）及毛利率（2020-2025）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全球不同产品类型数字化双能X射线骨密度仪销量（2020-2025年）&amp;（台）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全球不同产品类型数字化双能X射线骨密度仪销量市场份额（2020-2025）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全球不同产品类型数字化双能X射线骨密度仪销量预测（2026-2031）&amp;（台）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全球市场不同产品类型数字化双能X射线骨密度仪销量市场份额预测（2026-2031）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全球不同产品类型数字化双能X射线骨密度仪收入（2020-2025年）&amp;（百万美元）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全球不同产品类型数字化双能X射线骨密度仪收入市场份额（2020-2025）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全球不同产品类型数字化双能X射线骨密度仪收入预测（2026-2031）&amp;（百万美元）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全球不同产品类型数字化双能X射线骨密度仪收入市场份额预测（2026-2031）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全球不同应用数字化双能X射线骨密度仪销量（2020-2025年）&amp;（台）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全球不同应用数字化双能X射线骨密度仪销量市场份额（2020-2025）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全球不同应用数字化双能X射线骨密度仪销量预测（2026-2031）&amp;（台）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全球市场不同应用数字化双能X射线骨密度仪销量市场份额预测（2026-2031）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全球不同应用数字化双能X射线骨密度仪收入（2020-2025年）&amp;（百万美元）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全球不同应用数字化双能X射线骨密度仪收入市场份额（2020-2025）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全球不同应用数字化双能X射线骨密度仪收入预测（2026-2031）&amp;（百万美元）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全球不同应用数字化双能X射线骨密度仪收入市场份额预测（2026-2031）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数字化双能X射线骨密度仪上游原料供应商及联系方式列表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数字化双能X射线骨密度仪典型客户列表</w:t>
      </w:r>
      <w:r>
        <w:rPr>
          <w:rFonts w:hint="eastAsia"/>
        </w:rPr>
        <w:br/>
      </w:r>
      <w:r>
        <w:rPr>
          <w:rFonts w:hint="eastAsia"/>
        </w:rPr>
        <w:t>　　表 116： 数字化双能X射线骨密度仪主要销售模式及销售渠道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数字化双能X射线骨密度仪行业发展机遇及主要驱动因素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数字化双能X射线骨密度仪行业发展面临的风险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数字化双能X射线骨密度仪行业政策分析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数字化双能X射线骨密度仪产品图片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全球不同产品类型数字化双能X射线骨密度仪销售额2020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全球不同产品类型数字化双能X射线骨密度仪市场份额2024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全球不同应用数字化双能X射线骨密度仪市场份额2024 &amp; 2031</w:t>
      </w:r>
      <w:r>
        <w:rPr>
          <w:rFonts w:hint="eastAsia"/>
        </w:rPr>
        <w:br/>
      </w:r>
      <w:r>
        <w:rPr>
          <w:rFonts w:hint="eastAsia"/>
        </w:rPr>
        <w:t>　　图 8： 骨科</w:t>
      </w:r>
      <w:r>
        <w:rPr>
          <w:rFonts w:hint="eastAsia"/>
        </w:rPr>
        <w:br/>
      </w:r>
      <w:r>
        <w:rPr>
          <w:rFonts w:hint="eastAsia"/>
        </w:rPr>
        <w:t>　　图 9： 内分泌科</w:t>
      </w:r>
      <w:r>
        <w:rPr>
          <w:rFonts w:hint="eastAsia"/>
        </w:rPr>
        <w:br/>
      </w:r>
      <w:r>
        <w:rPr>
          <w:rFonts w:hint="eastAsia"/>
        </w:rPr>
        <w:t>　　图 10： 老年医学科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全球数字化双能X射线骨密度仪产能、产量、产能利用率及发展趋势（2020-2031）&amp;（台）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全球数字化双能X射线骨密度仪产量、需求量及发展趋势（2020-2031）&amp;（台）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全球主要地区数字化双能X射线骨密度仪产量（2020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全球主要地区数字化双能X射线骨密度仪产量市场份额（2020-2031）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中国数字化双能X射线骨密度仪产能、产量、产能利用率及发展趋势（2020-2031）&amp;（台）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中国数字化双能X射线骨密度仪产量、市场需求量及发展趋势（2020-2031）&amp;（台）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全球数字化双能X射线骨密度仪市场销售额及增长率：（2020-2031）&amp;（百万美元）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全球市场数字化双能X射线骨密度仪市场规模：2020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全球市场数字化双能X射线骨密度仪价格趋势（2020-2031）&amp;（美元/台）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全球主要地区数字化双能X射线骨密度仪销售收入（2020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全球主要地区数字化双能X射线骨密度仪销售收入市场份额（2020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印度市场数字化双能X射线骨密度仪销量及增长率（2020-2031）&amp;（台）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印度市场数字化双能X射线骨密度仪收入及增长率（2020-2031）&amp;（百万美元）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2024年全球市场主要厂商数字化双能X射线骨密度仪销量市场份额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2024年全球市场主要厂商数字化双能X射线骨密度仪收入市场份额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2024年中国市场主要厂商数字化双能X射线骨密度仪销量市场份额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2024年中国市场主要厂商数字化双能X射线骨密度仪收入市场份额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2024年全球前五大生产商数字化双能X射线骨密度仪市场份额</w:t>
      </w:r>
      <w:r>
        <w:rPr>
          <w:rFonts w:hint="eastAsia"/>
        </w:rPr>
        <w:br/>
      </w:r>
      <w:r>
        <w:rPr>
          <w:rFonts w:hint="eastAsia"/>
        </w:rPr>
        <w:t>　　图 41： 2024年全球数字化双能X射线骨密度仪第一梯队、第二梯队和第三梯队厂商及市场份额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全球不同产品类型数字化双能X射线骨密度仪价格走势（2020-2031）&amp;（美元/台）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全球不同应用数字化双能X射线骨密度仪价格走势（2020-2031）&amp;（美元/台）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数字化双能X射线骨密度仪产业链</w:t>
      </w:r>
      <w:r>
        <w:rPr>
          <w:rFonts w:hint="eastAsia"/>
        </w:rPr>
        <w:br/>
      </w:r>
      <w:r>
        <w:rPr>
          <w:rFonts w:hint="eastAsia"/>
        </w:rPr>
        <w:t>　　图 45： 数字化双能X射线骨密度仪中国企业SWOT分析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132d68f146d6" w:history="1">
        <w:r>
          <w:rPr>
            <w:rStyle w:val="Hyperlink"/>
          </w:rPr>
          <w:t>2025-2031年全球与中国数字化双能X射线骨密度仪行业研究及行业前景分析报告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8132d68f146d6" w:history="1">
        <w:r>
          <w:rPr>
            <w:rStyle w:val="Hyperlink"/>
          </w:rPr>
          <w:t>https://www.20087.com/8/73/ShuZiHuaShuangNengXSheXianGuMiDuYiHangYeQianJing.html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5b0270194250" w:history="1">
      <w:r>
        <w:rPr>
          <w:rStyle w:val="Hyperlink"/>
        </w:rPr>
        <w:t>2025-2031年全球与中国数字化双能X射线骨密度仪行业研究及行业前景分析报告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ZiHuaShuangNengXSheXianGuMiDuYiHangYeQianJing.html" TargetMode="External" Id="Rcfb8132d68f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ZiHuaShuangNengXSheXianGuMiDuYiHangYeQianJing.html" TargetMode="External" Id="R75b95b02701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2025-05-02T07:34:09Z</dcterms:created>
  <dcterms:modified xsi:type="dcterms:W3CDTF">2025-05-02T08:34:09Z</dcterms:modified>
  <dc:subject>2025-2031年全球与中国数字化双能X射线骨密度仪行业研究及行业前景分析报告</dc:subject>
  <dc:title>2025-2031年全球与中国数字化双能X射线骨密度仪行业研究及行业前景分析报告</dc:title>
  <cp:keywords>2025-2031年全球与中国数字化双能X射线骨密度仪行业研究及行业前景分析报告</cp:keywords>
  <dc:description>2025-2031年全球与中国数字化双能X射线骨密度仪行业研究及行业前景分析报告</dc:description>
</cp:coreProperties>
</file>