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38bda0b1345f9" w:history="1">
              <w:r>
                <w:rPr>
                  <w:rStyle w:val="Hyperlink"/>
                </w:rPr>
                <w:t>中国麝香草行业研究及未来走势预测报告（2025-2031年）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38bda0b1345f9" w:history="1">
              <w:r>
                <w:rPr>
                  <w:rStyle w:val="Hyperlink"/>
                </w:rPr>
                <w:t>中国麝香草行业研究及未来走势预测报告（2025-2031年）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38bda0b1345f9" w:history="1">
                <w:r>
                  <w:rPr>
                    <w:rStyle w:val="Hyperlink"/>
                  </w:rPr>
                  <w:t>https://www.20087.com/8/63/SheXiangCaoDiaoYanBaoGao.html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草，又名百里香，是一种常见的香料植物，其精油和提取物广泛用于食品调味、香料调配和医药领域。近年来，随着天然香料和植物提取物市场的扩张，麝香草的种植和加工产业得到了快速发展，尤其是在地中海沿岸和亚洲部分地区。同时，麝香草的药理活性和健康功效，如抗菌、抗氧化和抗炎作用，得到了科学研究的证实，增强了其在天然保健品和传统医学中的地位。此外，麝香草在园艺和景观设计中的应用，展现了其美化环境和净化空气的作用，促进了城市绿化和生态旅游的发展。</w:t>
      </w:r>
      <w:r>
        <w:rPr>
          <w:rFonts w:hint="eastAsia"/>
        </w:rPr>
        <w:br/>
      </w:r>
      <w:r>
        <w:rPr>
          <w:rFonts w:hint="eastAsia"/>
        </w:rPr>
        <w:t>　　未来，麝香草的种植和应用将更加注重品质和功能化。一方面，通过遗传育种和有机栽培，麝香草将保持其香气和药效成分的同时，减少农药和化肥的使用，提高其环境适应性和生态价值。另一方面，麝香草将趋向于与现代医学和健康科学的融合，作为天然药物和功能食品的原料，推动植物化学和药理学的研究。此外，随着休闲农业和乡村旅游的兴起，麝香草将加强与园林艺术和生态教育的结合，作为芳香植物和疗愈花园的组成部分，促进身心健康的提升和自然美学的欣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38bda0b1345f9" w:history="1">
        <w:r>
          <w:rPr>
            <w:rStyle w:val="Hyperlink"/>
          </w:rPr>
          <w:t>中国麝香草行业研究及未来走势预测报告（2025-2031年）</w:t>
        </w:r>
      </w:hyperlink>
      <w:r>
        <w:rPr>
          <w:rFonts w:hint="eastAsia"/>
        </w:rPr>
        <w:t>》依托国家统计局及麝香草相关协会的详实数据，全面解析了麝香草行业现状与市场需求，重点分析了麝香草市场规模、产业链结构及价格动态，并对麝香草细分市场进行了详细探讨。报告科学预测了麝香草市场前景与发展趋势，评估了品牌竞争格局、市场集中度及重点企业的市场表现。同时，通过SWOT分析揭示了麝香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麝香草产业概述</w:t>
      </w:r>
      <w:r>
        <w:rPr>
          <w:rFonts w:hint="eastAsia"/>
        </w:rPr>
        <w:br/>
      </w:r>
      <w:r>
        <w:rPr>
          <w:rFonts w:hint="eastAsia"/>
        </w:rPr>
        <w:t>　　第一节 麝香草产业定义</w:t>
      </w:r>
      <w:r>
        <w:rPr>
          <w:rFonts w:hint="eastAsia"/>
        </w:rPr>
        <w:br/>
      </w:r>
      <w:r>
        <w:rPr>
          <w:rFonts w:hint="eastAsia"/>
        </w:rPr>
        <w:t>　　第二节 麝香草产业发展历程</w:t>
      </w:r>
      <w:r>
        <w:rPr>
          <w:rFonts w:hint="eastAsia"/>
        </w:rPr>
        <w:br/>
      </w:r>
      <w:r>
        <w:rPr>
          <w:rFonts w:hint="eastAsia"/>
        </w:rPr>
        <w:t>　　第三节 麝香草分类情况</w:t>
      </w:r>
      <w:r>
        <w:rPr>
          <w:rFonts w:hint="eastAsia"/>
        </w:rPr>
        <w:br/>
      </w:r>
      <w:r>
        <w:rPr>
          <w:rFonts w:hint="eastAsia"/>
        </w:rPr>
        <w:t>　　第四节 麝香草产业链分析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2024-2025年中国麝香草行业发展环境分析</w:t>
      </w:r>
      <w:r>
        <w:rPr>
          <w:rFonts w:hint="eastAsia"/>
        </w:rPr>
        <w:br/>
      </w:r>
      <w:r>
        <w:rPr>
          <w:rFonts w:hint="eastAsia"/>
        </w:rPr>
        <w:t>　　第二节 麝香草行业发展经济环境分析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麝香草行业发展社会环境分析</w:t>
      </w:r>
      <w:r>
        <w:rPr>
          <w:rFonts w:hint="eastAsia"/>
        </w:rPr>
        <w:br/>
      </w:r>
      <w:r>
        <w:rPr>
          <w:rFonts w:hint="eastAsia"/>
        </w:rPr>
        <w:t>　　第四节 麝香草行业发展政策环境分析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2024-2025年麝香草行业技术发展现状及趋势分析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麝香草行业技术发展现状分析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国内外麝香草行业技术差异与原因</w:t>
      </w:r>
      <w:r>
        <w:rPr>
          <w:rFonts w:hint="eastAsia"/>
        </w:rPr>
        <w:br/>
      </w:r>
      <w:r>
        <w:rPr>
          <w:rFonts w:hint="eastAsia"/>
        </w:rPr>
        <w:t>　　第三节 麝香草行业技术发展方向、趋势预测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提升麝香草行业技术能力策略建议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2019-2024年中国麝香草行业总体规模</w:t>
      </w:r>
      <w:r>
        <w:rPr>
          <w:rFonts w:hint="eastAsia"/>
        </w:rPr>
        <w:br/>
      </w:r>
      <w:r>
        <w:rPr>
          <w:rFonts w:hint="eastAsia"/>
        </w:rPr>
        <w:t>　　第二节 中国麝香草行业盈利情况分析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中国麝香草行业产量情况分析及预测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一、2019-2024年中国麝香草产量统计分析</w:t>
      </w:r>
      <w:r>
        <w:rPr>
          <w:rFonts w:hint="eastAsia"/>
        </w:rPr>
        <w:br/>
      </w:r>
      <w:r>
        <w:rPr>
          <w:rFonts w:hint="eastAsia"/>
        </w:rPr>
        <w:t>　　　　二、麝香草行业产量特点分析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三、2025-2031年中国麝香草行业产量预测</w:t>
      </w:r>
      <w:r>
        <w:rPr>
          <w:rFonts w:hint="eastAsia"/>
        </w:rPr>
        <w:br/>
      </w:r>
      <w:r>
        <w:rPr>
          <w:rFonts w:hint="eastAsia"/>
        </w:rPr>
        <w:t>　　第四节 中国麝香草行业需求情况分析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一、2019-2024年中国麝香草行业需求情况</w:t>
      </w:r>
      <w:r>
        <w:rPr>
          <w:rFonts w:hint="eastAsia"/>
        </w:rPr>
        <w:br/>
      </w:r>
      <w:r>
        <w:rPr>
          <w:rFonts w:hint="eastAsia"/>
        </w:rPr>
        <w:t>　　　　二、麝香草行业市场需求特点分析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三、2025-2031年中国麝香草市场需求预测分析</w:t>
      </w:r>
      <w:r>
        <w:rPr>
          <w:rFonts w:hint="eastAsia"/>
        </w:rPr>
        <w:br/>
      </w:r>
      <w:r>
        <w:rPr>
          <w:rFonts w:hint="eastAsia"/>
        </w:rPr>
        <w:t>　　第五节 麝香草产业供需平衡状况分析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中国麝香草行业进口情况分析预测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一、2019-2024年中国麝香草行业进口情况分析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二、2025年中国麝香草行业进口特点分析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三、2025-2031年中国麝香草行业进口情况预测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中国麝香草行业出口情况分析预测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一、2019-2024年中国麝香草行业出口情况分析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二、2025年中国麝香草行业出口特点分析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二、2025-2031年中国麝香草行业出口情况预测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影响中国麝香草行业进出口因素分析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国内麝香草产品价格走势及影响因素分析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2019-2024年国内麝香草市场价格回顾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当前国内麝香草市场价格及评述</w:t>
      </w:r>
      <w:r>
        <w:rPr>
          <w:rFonts w:hint="eastAsia"/>
        </w:rPr>
        <w:br/>
      </w:r>
      <w:r>
        <w:rPr>
          <w:rFonts w:hint="eastAsia"/>
        </w:rPr>
        <w:t>　　第三节 国内麝香草价格影响因素分析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2025-2031年国内麝香草市场价格走势预测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麝香草行业规模分析及预测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一、2019-2024年麝香草行业资产规模变化分析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二、2025-2031年麝香草行业资产规模预测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三、2019-2024年麝香草行业收入和利润变化分析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四、2025-2031年麝香草行业收入和利润预测</w:t>
      </w:r>
      <w:r>
        <w:rPr>
          <w:rFonts w:hint="eastAsia"/>
        </w:rPr>
        <w:br/>
      </w:r>
      <w:r>
        <w:rPr>
          <w:rFonts w:hint="eastAsia"/>
        </w:rPr>
        <w:t>　　第二节 麝香草行业效益分析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一、2019-2024年麝香草行业三费变化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二、2019-2024年麝香草行业效益分析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麝香草行业细分产品——**市场调研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麝香草行业细分产品——**市场调研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2019-2024年中国麝香草行业营销分析</w:t>
      </w:r>
      <w:r>
        <w:rPr>
          <w:rFonts w:hint="eastAsia"/>
        </w:rPr>
        <w:br/>
      </w:r>
      <w:r>
        <w:rPr>
          <w:rFonts w:hint="eastAsia"/>
        </w:rPr>
        <w:t>　　第一节 国内麝香草行业营销模式分析</w:t>
      </w:r>
      <w:r>
        <w:rPr>
          <w:rFonts w:hint="eastAsia"/>
        </w:rPr>
        <w:br/>
      </w:r>
      <w:r>
        <w:rPr>
          <w:rFonts w:hint="eastAsia"/>
        </w:rPr>
        <w:t>　　第二节 麝香草行业主要销售渠道分析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麝香草行业广告与促销方式分析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麝香草行业价格竞争方式分析</w:t>
      </w:r>
      <w:r>
        <w:rPr>
          <w:rFonts w:hint="eastAsia"/>
        </w:rPr>
        <w:br/>
      </w:r>
      <w:r>
        <w:rPr>
          <w:rFonts w:hint="eastAsia"/>
        </w:rPr>
        <w:t>　　第五节 麝香草行业国际化营销模式分析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中国麝香草行业市场竞争分析及预测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2024-2025年我国麝香草市场竞争格局分析</w:t>
      </w:r>
      <w:r>
        <w:rPr>
          <w:rFonts w:hint="eastAsia"/>
        </w:rPr>
        <w:br/>
      </w:r>
      <w:r>
        <w:rPr>
          <w:rFonts w:hint="eastAsia"/>
        </w:rPr>
        <w:t>　　　　一、麝香草市场集中度分析</w:t>
      </w:r>
      <w:r>
        <w:rPr>
          <w:rFonts w:hint="eastAsia"/>
        </w:rPr>
        <w:br/>
      </w:r>
      <w:r>
        <w:rPr>
          <w:rFonts w:hint="eastAsia"/>
        </w:rPr>
        <w:t>　　　　二、麝香草市场规模竞争分析</w:t>
      </w:r>
      <w:r>
        <w:rPr>
          <w:rFonts w:hint="eastAsia"/>
        </w:rPr>
        <w:br/>
      </w:r>
      <w:r>
        <w:rPr>
          <w:rFonts w:hint="eastAsia"/>
        </w:rPr>
        <w:t>　　　　三、麝香草市场结构竞争分析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2024-2025年我国麝香草市场品牌竞争分析及预测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2024-2025年我国麝香草市场竞争态势分析及预测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麝香草重点企业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麝香草重点企业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麝香草重点企业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麝香草重点企业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麝香草重点企业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二、麝香草企业经营情况分析</w:t>
      </w:r>
      <w:r>
        <w:rPr>
          <w:rFonts w:hint="eastAsia"/>
        </w:rPr>
        <w:br/>
      </w:r>
      <w:r>
        <w:rPr>
          <w:rFonts w:hint="eastAsia"/>
        </w:rPr>
        <w:t>　　　　三、麝香草企业发展规划及前景展望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麝香草企业多样化经营策略分析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一、麝香草企业多样化经营情况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二、现行麝香草行业多样化经营的方向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大型麝香草企业集团未来发展策略分析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对中小麝香草企业生产经营的建议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麝香草行业发展因素与投资风险分析预测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影响麝香草行业发展主要因素分析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一、2024-2025年影响麝香草行业发展的不利因素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二、2024-2025年影响麝香草行业发展的稳定因素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三、2024-2025年影响麝香草行业发展的有利因素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四、2024-2025年中国麝香草行业发展面临的机遇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五、2024-2025年中国麝香草行业发展面临的挑战</w:t>
      </w:r>
      <w:r>
        <w:rPr>
          <w:rFonts w:hint="eastAsia"/>
        </w:rPr>
        <w:br/>
      </w:r>
      <w:r>
        <w:rPr>
          <w:rFonts w:hint="eastAsia"/>
        </w:rPr>
        <w:t>　　第二节 麝香草行业投资风险分析预测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一、2025-2031年麝香草行业市场风险分析预测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二、2025-2031年麝香草行业政策风险分析预测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三、2025-2031年麝香草行业技术风险分析预测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四、2025-2031年麝香草行业竞争风险分析预测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五、2025-2031年麝香草行业管理风险分析预测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六、2025-2031年麝香草行业其他风险分析预测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2025-2031年中国麝香草行业发展前景和趋势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2025-2031年中国麝香草行业发展前景预测分析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一、未来全球麝香草行业发展预测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二、未来我国麝香草市场前景广阔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三、今后两年麝香草产业上市前景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四、2025-2031年中国麝香草产业市场规模预测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2025-2031年中国麝香草行业发展趋势分析</w:t>
      </w:r>
      <w:r>
        <w:rPr>
          <w:rFonts w:hint="eastAsia"/>
        </w:rPr>
        <w:br/>
      </w:r>
      <w:r>
        <w:rPr>
          <w:rFonts w:hint="eastAsia"/>
        </w:rPr>
        <w:t>　　　　一、麝香草行业消费趋势</w:t>
      </w:r>
      <w:r>
        <w:rPr>
          <w:rFonts w:hint="eastAsia"/>
        </w:rPr>
        <w:br/>
      </w:r>
      <w:r>
        <w:rPr>
          <w:rFonts w:hint="eastAsia"/>
        </w:rPr>
        <w:t>　　　　二、未来麝香草产业创新的发展趋势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三、“十五五”期间我国麝香草行业发展剖析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五、未来麝香草行业发展变局剖析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麝香草市场预测及项目投资建议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中国麝香草行业生产、营销企业投资运作模式分析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麝香草行业外销与内销优势分析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2025-2031年中国麝香草行业市场规模及增长趋势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2025-2031年中国麝香草行业投资规模预测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2025-2031年麝香草行业市场盈利预测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中智-林-－麝香草行业项目投资建议</w:t>
      </w:r>
      <w:r>
        <w:rPr>
          <w:rFonts w:hint="eastAsia"/>
        </w:rPr>
        <w:br/>
      </w:r>
      <w:r>
        <w:rPr>
          <w:rFonts w:hint="eastAsia"/>
        </w:rPr>
        <w:t>　　　　一、麝香草技术应用注意事项</w:t>
      </w:r>
      <w:r>
        <w:rPr>
          <w:rFonts w:hint="eastAsia"/>
        </w:rPr>
        <w:br/>
      </w:r>
      <w:r>
        <w:rPr>
          <w:rFonts w:hint="eastAsia"/>
        </w:rPr>
        <w:t>　　　　二、麝香草项目投资注意事项</w:t>
      </w:r>
      <w:r>
        <w:rPr>
          <w:rFonts w:hint="eastAsia"/>
        </w:rPr>
        <w:br/>
      </w:r>
      <w:r>
        <w:rPr>
          <w:rFonts w:hint="eastAsia"/>
        </w:rPr>
        <w:t>　　　　三、麝香草生产开发注意事项</w:t>
      </w:r>
      <w:r>
        <w:rPr>
          <w:rFonts w:hint="eastAsia"/>
        </w:rPr>
        <w:br/>
      </w:r>
      <w:r>
        <w:rPr>
          <w:rFonts w:hint="eastAsia"/>
        </w:rPr>
        <w:t>　　　　四、麝香草销售注意事项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麝香草行业历程</w:t>
      </w:r>
      <w:r>
        <w:rPr>
          <w:rFonts w:hint="eastAsia"/>
        </w:rPr>
        <w:br/>
      </w:r>
      <w:r>
        <w:rPr>
          <w:rFonts w:hint="eastAsia"/>
        </w:rPr>
        <w:t>　　图表 麝香草行业生命周期</w:t>
      </w:r>
      <w:r>
        <w:rPr>
          <w:rFonts w:hint="eastAsia"/>
        </w:rPr>
        <w:br/>
      </w:r>
      <w:r>
        <w:rPr>
          <w:rFonts w:hint="eastAsia"/>
        </w:rPr>
        <w:t>　　图表 麝香草行业产业链分析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2019-2024年麝香草行业市场容量分析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2019-2024年中国麝香草行业产量及增长趋势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2019-2024年中国麝香草市场需求量及增速统计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2025年中国麝香草行业需求领域分布格局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2019-2024年中国麝香草出口数量分析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2019-2024年中国麝香草出口金额分析</w:t>
      </w:r>
      <w:r>
        <w:rPr>
          <w:rFonts w:hint="eastAsia"/>
        </w:rPr>
        <w:br/>
      </w:r>
      <w:r>
        <w:rPr>
          <w:rFonts w:hint="eastAsia"/>
        </w:rPr>
        <w:t>　　图表 2025年中国麝香草进口国家及地区分析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2025年中国麝香草出口国家及地区分析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2019-2024年中国麝香草行业企业平均规模情况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2025-2031年中国麝香草行业产量预测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2025-2031年中国麝香草市场需求量预测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2025-2031年中国麝香草行业供需平衡预测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2025-2031年中国麝香草市场规模预测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2025-2031年中国麝香草市场前景分析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38bda0b1345f9" w:history="1">
        <w:r>
          <w:rPr>
            <w:rStyle w:val="Hyperlink"/>
          </w:rPr>
          <w:t>中国麝香草行业研究及未来走势预测报告（2025-2031年）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38bda0b1345f9" w:history="1">
        <w:r>
          <w:rPr>
            <w:rStyle w:val="Hyperlink"/>
          </w:rPr>
          <w:t>https://www.20087.com/8/63/SheXiangCaoDiaoYanBaoGao.html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热点：麝香草对孕妇有影响吗、麝香草酚、麝香草的功效与作用、麝香草酚对孕妇有害吗、蒺藜狗子草图片、麝香草酚对人体的危害、母丁香、麝香草酚蓝、麝香草酚对女性有害吗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55e5cc9a148f8" w:history="1">
      <w:r>
        <w:rPr>
          <w:rStyle w:val="Hyperlink"/>
        </w:rPr>
        <w:t>中国麝香草行业研究及未来走势预测报告（2025-2031年）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eXiangCaoDiaoYanBaoGao.html" TargetMode="External" Id="R85838bda0b13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eXiangCaoDiaoYanBaoGao.html" TargetMode="External" Id="R15855e5cc9a1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2024-12-31T03:22:00Z</dcterms:created>
  <dcterms:modified xsi:type="dcterms:W3CDTF">2024-12-31T04:22:00Z</dcterms:modified>
  <dc:subject>中国麝香草行业研究及未来走势预测报告（2025-2031年）</dc:subject>
  <dc:title>中国麝香草行业研究及未来走势预测报告（2025-2031年）</dc:title>
  <cp:keywords>中国麝香草行业研究及未来走势预测报告（2025-2031年）</cp:keywords>
  <dc:description>中国麝香草行业研究及未来走势预测报告（2025-2031年）</dc:description>
</cp:coreProperties>
</file>