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e9d527e414486" w:history="1">
              <w:r>
                <w:rPr>
                  <w:rStyle w:val="Hyperlink"/>
                </w:rPr>
                <w:t>中国中药饮片市场深度剖析及发展趋势分析报告（2025-2031年）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e9d527e414486" w:history="1">
              <w:r>
                <w:rPr>
                  <w:rStyle w:val="Hyperlink"/>
                </w:rPr>
                <w:t>中国中药饮片市场深度剖析及发展趋势分析报告（2025-2031年）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e9d527e414486" w:history="1">
                <w:r>
                  <w:rPr>
                    <w:rStyle w:val="Hyperlink"/>
                  </w:rPr>
                  <w:t>https://www.20087.com/9/63/ZhongYaoYinPianHangYeXianZhuang.html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传统中药制剂形式之一，近年来在标准化生产、质量控制和现代包装技术的推动下，市场规范化和便利性得到显著提升。同时，中药饮片的现代研究，如有效成分提取和药理作用分析，为其临床应用提供了科学依据。然而，药材资源的可持续性和饮片炮制技艺的传承仍是行业面临的挑战。</w:t>
      </w:r>
      <w:r>
        <w:rPr>
          <w:rFonts w:hint="eastAsia"/>
        </w:rPr>
        <w:br/>
      </w:r>
      <w:r>
        <w:rPr>
          <w:rFonts w:hint="eastAsia"/>
        </w:rPr>
        <w:t>　　未来，中药饮片行业将更加注重资源保护和技术创新。一方面，中药材种植基地的建设和野生资源的合理利用，将保障药材的可持续供给。另一方面，饮片炮制的现代化和智能化，如采用低温萃取和精密炮制设备，将提升饮片的品质和药效一致性。同时，饮片的个性化定制和远程医疗服务的结合，将满足患者对便捷、精准中医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e9d527e414486" w:history="1">
        <w:r>
          <w:rPr>
            <w:rStyle w:val="Hyperlink"/>
          </w:rPr>
          <w:t>中国中药饮片市场深度剖析及发展趋势分析报告（2025-2031年）</w:t>
        </w:r>
      </w:hyperlink>
      <w:r>
        <w:rPr>
          <w:rFonts w:hint="eastAsia"/>
        </w:rPr>
        <w:t>》全面梳理了中药饮片行业的市场规模、技术现状及产业链结构，结合数据分析了中药饮片市场需求、价格动态与竞争格局，科学预测了中药饮片发展趋势与市场前景，解读了行业内重点企业的战略布局与品牌影响力，同时对市场竞争与集中度进行了评估。此外，报告还细分了市场领域，揭示了中药饮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中药饮片行业概述</w:t>
      </w:r>
      <w:r>
        <w:rPr>
          <w:rFonts w:hint="eastAsia"/>
        </w:rPr>
        <w:br/>
      </w:r>
      <w:r>
        <w:rPr>
          <w:rFonts w:hint="eastAsia"/>
        </w:rPr>
        <w:t>　　第一节 中药饮片行业界定</w:t>
      </w:r>
      <w:r>
        <w:rPr>
          <w:rFonts w:hint="eastAsia"/>
        </w:rPr>
        <w:br/>
      </w:r>
      <w:r>
        <w:rPr>
          <w:rFonts w:hint="eastAsia"/>
        </w:rPr>
        <w:t>　　第二节 中药饮片行业发展历程</w:t>
      </w:r>
      <w:r>
        <w:rPr>
          <w:rFonts w:hint="eastAsia"/>
        </w:rPr>
        <w:br/>
      </w:r>
      <w:r>
        <w:rPr>
          <w:rFonts w:hint="eastAsia"/>
        </w:rPr>
        <w:t>　　第三节 中药饮片产业链分析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二、中药饮片产业链模型分析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中药饮片行业经济环境分析</w:t>
      </w:r>
      <w:r>
        <w:rPr>
          <w:rFonts w:hint="eastAsia"/>
        </w:rPr>
        <w:br/>
      </w:r>
      <w:r>
        <w:rPr>
          <w:rFonts w:hint="eastAsia"/>
        </w:rPr>
        <w:t>　　第二节 中药饮片行业政策环境分析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一、中药饮片行业相关政策</w:t>
      </w:r>
      <w:r>
        <w:rPr>
          <w:rFonts w:hint="eastAsia"/>
        </w:rPr>
        <w:br/>
      </w:r>
      <w:r>
        <w:rPr>
          <w:rFonts w:hint="eastAsia"/>
        </w:rPr>
        <w:t>　　　　二、中药饮片行业相关标准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国内外中药饮片行业技术差异与原因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2019-2024年中国中药饮片行业总体规模</w:t>
      </w:r>
      <w:r>
        <w:rPr>
          <w:rFonts w:hint="eastAsia"/>
        </w:rPr>
        <w:br/>
      </w:r>
      <w:r>
        <w:rPr>
          <w:rFonts w:hint="eastAsia"/>
        </w:rPr>
        <w:t>　　第二节 中国中药饮片行业盈利情况分析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中国中药饮片行业产量情况分析与预测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一、2019-2024年中药饮片行业产量统计分析</w:t>
      </w:r>
      <w:r>
        <w:rPr>
          <w:rFonts w:hint="eastAsia"/>
        </w:rPr>
        <w:br/>
      </w:r>
      <w:r>
        <w:rPr>
          <w:rFonts w:hint="eastAsia"/>
        </w:rPr>
        <w:t>　　　　二、中药饮片行业产量特点分析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中国中药饮片行业需求概况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一、2019-2024年中国中药饮片行业需求情况分析</w:t>
      </w:r>
      <w:r>
        <w:rPr>
          <w:rFonts w:hint="eastAsia"/>
        </w:rPr>
        <w:br/>
      </w:r>
      <w:r>
        <w:rPr>
          <w:rFonts w:hint="eastAsia"/>
        </w:rPr>
        <w:t>　　　　二、中药饮片行业市场需求特点分析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三、2025-2031年中国中药饮片市场需求预测分析</w:t>
      </w:r>
      <w:r>
        <w:rPr>
          <w:rFonts w:hint="eastAsia"/>
        </w:rPr>
        <w:br/>
      </w:r>
      <w:r>
        <w:rPr>
          <w:rFonts w:hint="eastAsia"/>
        </w:rPr>
        <w:t>　　第五节 中药饮片产业供需平衡状况分析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2019-2024年中国中药饮片行业进出口情况分析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一、2019-2024年中国中药饮片行业进口分析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二、2019-2024年中国中药饮片行业出口分析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影响中药饮片行业进出口变化的主要原因分析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国内中药饮片产品价格走势及影响因素分析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2019-2024年国内中药饮片市场价格回顾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当前国内中药饮片市场价格及评述</w:t>
      </w:r>
      <w:r>
        <w:rPr>
          <w:rFonts w:hint="eastAsia"/>
        </w:rPr>
        <w:br/>
      </w:r>
      <w:r>
        <w:rPr>
          <w:rFonts w:hint="eastAsia"/>
        </w:rPr>
        <w:t>　　第三节 国内中药饮片价格影响因素分析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2025-2031年国内中药饮片市场价格走势预测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中药饮片行业区域市场分布情况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中国中药饮片行业竞争格局分析</w:t>
      </w:r>
      <w:r>
        <w:rPr>
          <w:rFonts w:hint="eastAsia"/>
        </w:rPr>
        <w:br/>
      </w:r>
      <w:r>
        <w:rPr>
          <w:rFonts w:hint="eastAsia"/>
        </w:rPr>
        <w:t>　　第一节 中药饮片行业竞争格局分析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一、中药饮片行业集中度分析</w:t>
      </w:r>
      <w:r>
        <w:rPr>
          <w:rFonts w:hint="eastAsia"/>
        </w:rPr>
        <w:br/>
      </w:r>
      <w:r>
        <w:rPr>
          <w:rFonts w:hint="eastAsia"/>
        </w:rPr>
        <w:t>　　　　二、中药饮片市场竞争程度分析</w:t>
      </w:r>
      <w:r>
        <w:rPr>
          <w:rFonts w:hint="eastAsia"/>
        </w:rPr>
        <w:br/>
      </w:r>
      <w:r>
        <w:rPr>
          <w:rFonts w:hint="eastAsia"/>
        </w:rPr>
        <w:t>　　第二节 中药饮片行业竞争态势分析</w:t>
      </w:r>
      <w:r>
        <w:rPr>
          <w:rFonts w:hint="eastAsia"/>
        </w:rPr>
        <w:br/>
      </w:r>
      <w:r>
        <w:rPr>
          <w:rFonts w:hint="eastAsia"/>
        </w:rPr>
        <w:t>　　　　一、中药饮片产品价位竞争</w:t>
      </w:r>
      <w:r>
        <w:rPr>
          <w:rFonts w:hint="eastAsia"/>
        </w:rPr>
        <w:br/>
      </w:r>
      <w:r>
        <w:rPr>
          <w:rFonts w:hint="eastAsia"/>
        </w:rPr>
        <w:t>　　　　二、中药饮片产品质量竞争</w:t>
      </w:r>
      <w:r>
        <w:rPr>
          <w:rFonts w:hint="eastAsia"/>
        </w:rPr>
        <w:br/>
      </w:r>
      <w:r>
        <w:rPr>
          <w:rFonts w:hint="eastAsia"/>
        </w:rPr>
        <w:t>　　　　三、中药饮片产品技术竞争</w:t>
      </w:r>
      <w:r>
        <w:rPr>
          <w:rFonts w:hint="eastAsia"/>
        </w:rPr>
        <w:br/>
      </w:r>
      <w:r>
        <w:rPr>
          <w:rFonts w:hint="eastAsia"/>
        </w:rPr>
        <w:t>　　第三节 中药饮片行业竞争策略分析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2025-2031年中药饮片行业发展趋势及投资风险分析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当前中药饮片行业存在的问题</w:t>
      </w:r>
      <w:r>
        <w:rPr>
          <w:rFonts w:hint="eastAsia"/>
        </w:rPr>
        <w:br/>
      </w:r>
      <w:r>
        <w:rPr>
          <w:rFonts w:hint="eastAsia"/>
        </w:rPr>
        <w:t>　　第二节 中药饮片未来发展预测分析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一、中国中药饮片发展方向分析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一、中药饮片市场竞争风险</w:t>
      </w:r>
      <w:r>
        <w:rPr>
          <w:rFonts w:hint="eastAsia"/>
        </w:rPr>
        <w:br/>
      </w:r>
      <w:r>
        <w:rPr>
          <w:rFonts w:hint="eastAsia"/>
        </w:rPr>
        <w:t>　　　　二、中药饮片原材料压力风险分析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三、中药饮片技术风险分析</w:t>
      </w:r>
      <w:r>
        <w:rPr>
          <w:rFonts w:hint="eastAsia"/>
        </w:rPr>
        <w:br/>
      </w:r>
      <w:r>
        <w:rPr>
          <w:rFonts w:hint="eastAsia"/>
        </w:rPr>
        <w:t>　　　　四、中药饮片政策和体制风险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2025年中药饮片行业项目投资建议</w:t>
      </w:r>
      <w:r>
        <w:rPr>
          <w:rFonts w:hint="eastAsia"/>
        </w:rPr>
        <w:br/>
      </w:r>
      <w:r>
        <w:rPr>
          <w:rFonts w:hint="eastAsia"/>
        </w:rPr>
        <w:t>　　第一节 中药饮片行业技术应用注意事项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中药饮片行业生产开发注意事项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中药饮片行业销售注意事项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2025-2031年中国中药饮片行业发展预测分析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2025-2031年国内中药饮片产业宏观预测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2025-2031年中国中药饮片市场趋势分析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2025-2031年中国中药饮片市场发展空间分析</w:t>
      </w:r>
      <w:r>
        <w:rPr>
          <w:rFonts w:hint="eastAsia"/>
        </w:rPr>
        <w:br/>
      </w:r>
      <w:r>
        <w:rPr>
          <w:rFonts w:hint="eastAsia"/>
        </w:rPr>
        <w:t>　　第四节 中智.林 2025-2031年中国中药饮片市场战略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中药饮片行业历程</w:t>
      </w:r>
      <w:r>
        <w:rPr>
          <w:rFonts w:hint="eastAsia"/>
        </w:rPr>
        <w:br/>
      </w:r>
      <w:r>
        <w:rPr>
          <w:rFonts w:hint="eastAsia"/>
        </w:rPr>
        <w:t>　　图表 中药饮片行业生命周期</w:t>
      </w:r>
      <w:r>
        <w:rPr>
          <w:rFonts w:hint="eastAsia"/>
        </w:rPr>
        <w:br/>
      </w:r>
      <w:r>
        <w:rPr>
          <w:rFonts w:hint="eastAsia"/>
        </w:rPr>
        <w:t>　　图表 中药饮片行业产业链分析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2019-2024年中药饮片行业市场容量分析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2019-2024年中国中药饮片市场需求量及增速统计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2024年中国中药饮片行业需求领域分布格局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2019-2024年中国中药饮片出口金额分析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2024年中国中药饮片进口国家及地区分析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2024年中国中药饮片出口国家及地区分析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中药饮片企业信息</w:t>
      </w:r>
      <w:r>
        <w:rPr>
          <w:rFonts w:hint="eastAsia"/>
        </w:rPr>
        <w:br/>
      </w:r>
      <w:r>
        <w:rPr>
          <w:rFonts w:hint="eastAsia"/>
        </w:rPr>
        <w:t>　　图表 中药饮片企业经营情况分析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e9d527e414486" w:history="1">
        <w:r>
          <w:rPr>
            <w:rStyle w:val="Hyperlink"/>
          </w:rPr>
          <w:t>中国中药饮片市场深度剖析及发展趋势分析报告（2025-2031年）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e9d527e414486" w:history="1">
        <w:r>
          <w:rPr>
            <w:rStyle w:val="Hyperlink"/>
          </w:rPr>
          <w:t>https://www.20087.com/9/63/ZhongYaoYinPianHangYeXianZhuang.html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b3977361a4431" w:history="1">
      <w:r>
        <w:rPr>
          <w:rStyle w:val="Hyperlink"/>
        </w:rPr>
        <w:t>中国中药饮片市场深度剖析及发展趋势分析报告（2025-2031年）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ongYaoYinPianHangYeXianZhuang.html" TargetMode="External" Id="R003e9d527e41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ongYaoYinPianHangYeXianZhuang.html" TargetMode="External" Id="R593b3977361a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2024-09-08T05:52:00Z</dcterms:created>
  <dcterms:modified xsi:type="dcterms:W3CDTF">2024-09-08T06:52:00Z</dcterms:modified>
  <dc:subject>中国中药饮片市场深度剖析及发展趋势分析报告（2025-2031年）</dc:subject>
  <dc:title>中国中药饮片市场深度剖析及发展趋势分析报告（2025-2031年）</dc:title>
  <cp:keywords>中国中药饮片市场深度剖析及发展趋势分析报告（2025-2031年）</cp:keywords>
  <dc:description>中国中药饮片市场深度剖析及发展趋势分析报告（2025-2031年）</dc:description>
</cp:coreProperties>
</file>