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55bec0cb642e0" w:history="1">
              <w:r>
                <w:rPr>
                  <w:rStyle w:val="Hyperlink"/>
                </w:rPr>
                <w:t>2024-2030年中国体外短波治疗仪行业现状及前景趋势预测报告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55bec0cb642e0" w:history="1">
              <w:r>
                <w:rPr>
                  <w:rStyle w:val="Hyperlink"/>
                </w:rPr>
                <w:t>2024-2030年中国体外短波治疗仪行业现状及前景趋势预测报告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55bec0cb642e0" w:history="1">
                <w:r>
                  <w:rPr>
                    <w:rStyle w:val="Hyperlink"/>
                  </w:rPr>
                  <w:t>https://www.20087.com/9/63/TiWaiDuanBoZhiLiaoYiXianZhuangJiFaZhanQuShi.html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短波治疗仪是一种利用电磁波能量治疗疾病的技术，广泛应用于物理治疗、康复医学等领域。它通过产生高频电磁场，促进血液循环，缓解肌肉疼痛，加速组织修复，对慢性疾病和运动损伤的康复具有显著效果。近年来，随着科技的进步，体外短波治疗仪的治疗精度和舒适度不断提高，使得其在临床应用中更加普及。</w:t>
      </w:r>
      <w:r>
        <w:rPr>
          <w:rFonts w:hint="eastAsia"/>
        </w:rPr>
        <w:br/>
      </w:r>
      <w:r>
        <w:rPr>
          <w:rFonts w:hint="eastAsia"/>
        </w:rPr>
        <w:t>　　未来，体外短波治疗仪的发展将更加聚焦于个性化治疗和家庭化应用。一方面，结合AI和大数据分析，实现针对不同个体和疾病的定制化治疗方案，提高治疗效果；另一方面，随着便携式和家用型设备的开发，患者可以在家中进行治疗，降低了就医成本，提高了治疗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55bec0cb642e0" w:history="1">
        <w:r>
          <w:rPr>
            <w:rStyle w:val="Hyperlink"/>
          </w:rPr>
          <w:t>2024-2030年中国体外短波治疗仪行业现状及前景趋势预测报告</w:t>
        </w:r>
      </w:hyperlink>
      <w:r>
        <w:rPr>
          <w:rFonts w:hint="eastAsia"/>
        </w:rPr>
        <w:t>》基于多年的体外短波治疗仪行业研究，结合当前体外短波治疗仪市场发展状况，依托权威数据和长期市场监测结果，对体外短波治疗仪行业的市场规模、供需状况、竞争态势及主要体外短波治疗仪企业经营情况进行了深入分析，并对体外短波治疗仪行业的未来发展进行科学预测。报告旨在为投资者提供准确的体外短波治疗仪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体外短波治疗仪行业发展概述</w:t>
      </w:r>
      <w:r>
        <w:rPr>
          <w:rFonts w:hint="eastAsia"/>
        </w:rPr>
        <w:br/>
      </w:r>
      <w:r>
        <w:rPr>
          <w:rFonts w:hint="eastAsia"/>
        </w:rPr>
        <w:t>　　第一节 体外短波治疗仪行业定义和细分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三、体外短波治疗仪的分类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五、体外短波治疗仪行业产业链介绍</w:t>
      </w:r>
      <w:r>
        <w:rPr>
          <w:rFonts w:hint="eastAsia"/>
        </w:rPr>
        <w:br/>
      </w:r>
      <w:r>
        <w:rPr>
          <w:rFonts w:hint="eastAsia"/>
        </w:rPr>
        <w:t>　　第二节 体外短波治疗仪行业的行业特征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全球体外短波治疗仪行业发展分析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世界体外短波治疗仪行业市场情况</w:t>
      </w:r>
      <w:r>
        <w:rPr>
          <w:rFonts w:hint="eastAsia"/>
        </w:rPr>
        <w:br/>
      </w:r>
      <w:r>
        <w:rPr>
          <w:rFonts w:hint="eastAsia"/>
        </w:rPr>
        <w:t>　　第二节 美国体外短波治疗仪发展分析</w:t>
      </w:r>
      <w:r>
        <w:rPr>
          <w:rFonts w:hint="eastAsia"/>
        </w:rPr>
        <w:br/>
      </w:r>
      <w:r>
        <w:rPr>
          <w:rFonts w:hint="eastAsia"/>
        </w:rPr>
        <w:t>　　第三节 日本体外短波治疗仪发展分析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其他地区与国家体外短波治疗仪市场发展分析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我国体外短波治疗仪行业发展现状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我国体外短波治疗仪行业发展情况</w:t>
      </w:r>
      <w:r>
        <w:rPr>
          <w:rFonts w:hint="eastAsia"/>
        </w:rPr>
        <w:br/>
      </w:r>
      <w:r>
        <w:rPr>
          <w:rFonts w:hint="eastAsia"/>
        </w:rPr>
        <w:t>　　第二节 我国体外短波治疗仪市场分析</w:t>
      </w:r>
      <w:r>
        <w:rPr>
          <w:rFonts w:hint="eastAsia"/>
        </w:rPr>
        <w:br/>
      </w:r>
      <w:r>
        <w:rPr>
          <w:rFonts w:hint="eastAsia"/>
        </w:rPr>
        <w:t>　　第三节 2019-2024年中国体外短波治疗仪行业供需分析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体外短波治疗仪所属行业经济运行分析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2019-2024年体外短波治疗仪产量分析</w:t>
      </w:r>
      <w:r>
        <w:rPr>
          <w:rFonts w:hint="eastAsia"/>
        </w:rPr>
        <w:br/>
      </w:r>
      <w:r>
        <w:rPr>
          <w:rFonts w:hint="eastAsia"/>
        </w:rPr>
        <w:t>　　第二节 2019-2024年体外短波治疗仪所属行业主要经济指标分析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2019-2024年我国体外短波治疗仪所属行业绩效分析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中国体外短波治疗仪所属行业进出口分析</w:t>
      </w:r>
      <w:r>
        <w:rPr>
          <w:rFonts w:hint="eastAsia"/>
        </w:rPr>
        <w:br/>
      </w:r>
      <w:r>
        <w:rPr>
          <w:rFonts w:hint="eastAsia"/>
        </w:rPr>
        <w:t>　　第一节 2024年中国体外短波治疗仪所属行业进出口分析</w:t>
      </w:r>
      <w:r>
        <w:rPr>
          <w:rFonts w:hint="eastAsia"/>
        </w:rPr>
        <w:br/>
      </w:r>
      <w:r>
        <w:rPr>
          <w:rFonts w:hint="eastAsia"/>
        </w:rPr>
        <w:t>　　第二节 2024年中国体外短波治疗仪主要省市进出口分析</w:t>
      </w:r>
      <w:r>
        <w:rPr>
          <w:rFonts w:hint="eastAsia"/>
        </w:rPr>
        <w:br/>
      </w:r>
      <w:r>
        <w:rPr>
          <w:rFonts w:hint="eastAsia"/>
        </w:rPr>
        <w:t>　　第三节 2024年中国体外短波治疗仪主要国家进出口分析</w:t>
      </w:r>
      <w:r>
        <w:rPr>
          <w:rFonts w:hint="eastAsia"/>
        </w:rPr>
        <w:br/>
      </w:r>
      <w:r>
        <w:rPr>
          <w:rFonts w:hint="eastAsia"/>
        </w:rPr>
        <w:t>　　第四节 2024年中国体外短波治疗仪所属行业进出口分析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2024年中国体外短波治疗仪行业竞争格局分析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体外短波治疗仪行业竞争格局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体外短波治疗仪行业五力竞争分析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2024-2030年体外短波治疗仪行业竞争力提升策略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体外短波治疗仪重点企业竞争分析</w:t>
      </w:r>
      <w:r>
        <w:rPr>
          <w:rFonts w:hint="eastAsia"/>
        </w:rPr>
        <w:br/>
      </w:r>
      <w:r>
        <w:rPr>
          <w:rFonts w:hint="eastAsia"/>
        </w:rPr>
        <w:t>　　第一节 武汉精诚伟业医疗设备有限公司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武汉市立德医疗器械有限公司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威海市博华医疗设备有限公司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上海铁马医疗器械有限公司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景署北光电子有限公司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武汉闵康医疗器械有限公司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宁波志力医疗设备有限公司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淄博华健医疗器械有限公司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重庆科迪医疗设备有限公司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成都维信电子科大有限公司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2024-2030年中国体外短波治疗仪行业发展前景预测</w:t>
      </w:r>
      <w:r>
        <w:rPr>
          <w:rFonts w:hint="eastAsia"/>
        </w:rPr>
        <w:br/>
      </w:r>
      <w:r>
        <w:rPr>
          <w:rFonts w:hint="eastAsia"/>
        </w:rPr>
        <w:t>　　第一节 体外短波治疗仪行业投资回顾</w:t>
      </w:r>
      <w:r>
        <w:rPr>
          <w:rFonts w:hint="eastAsia"/>
        </w:rPr>
        <w:br/>
      </w:r>
      <w:r>
        <w:rPr>
          <w:rFonts w:hint="eastAsia"/>
        </w:rPr>
        <w:t>　　　　一、体外短波治疗仪行业投资规模及增速统计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二、体外短波治疗仪行业投资结构分析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2024-2030年中国体外短波治疗仪行业投资规模及增速预测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2024-2030年中国体外短波治疗仪行业发展趋势预测</w:t>
      </w:r>
      <w:r>
        <w:rPr>
          <w:rFonts w:hint="eastAsia"/>
        </w:rPr>
        <w:br/>
      </w:r>
      <w:r>
        <w:rPr>
          <w:rFonts w:hint="eastAsia"/>
        </w:rPr>
        <w:t>　　　　一、体外短波治疗仪行业发展驱动因素分析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三、2024-2030年中国体外短波治疗仪行业产量预测图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四、2024-2030年中国体外短波治疗仪行业需求预测图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五、2024-2030年中国体外短波治疗仪行业市场规模预测图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六、2024-2030年中国体外短波治疗仪行业价格走势预测图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七、2024-2030年中国体外短波治疗仪行业全球市场份额预测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中:智:林:体外短波治疗仪行业投资现状及建议</w:t>
      </w:r>
      <w:r>
        <w:rPr>
          <w:rFonts w:hint="eastAsia"/>
        </w:rPr>
        <w:br/>
      </w:r>
      <w:r>
        <w:rPr>
          <w:rFonts w:hint="eastAsia"/>
        </w:rPr>
        <w:t>　　　　一、体外短波治疗仪行业投资项目分析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二、体外短波治疗仪行业投资机遇分析</w:t>
      </w:r>
      <w:r>
        <w:rPr>
          <w:rFonts w:hint="eastAsia"/>
        </w:rPr>
        <w:br/>
      </w:r>
      <w:r>
        <w:rPr>
          <w:rFonts w:hint="eastAsia"/>
        </w:rPr>
        <w:t>　　　　三、体外短波治疗仪行业投资风险警示</w:t>
      </w:r>
      <w:r>
        <w:rPr>
          <w:rFonts w:hint="eastAsia"/>
        </w:rPr>
        <w:br/>
      </w:r>
      <w:r>
        <w:rPr>
          <w:rFonts w:hint="eastAsia"/>
        </w:rPr>
        <w:t>　　　　四、体外短波治疗仪行业投资策略建议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体外短波治疗仪行业历程</w:t>
      </w:r>
      <w:r>
        <w:rPr>
          <w:rFonts w:hint="eastAsia"/>
        </w:rPr>
        <w:br/>
      </w:r>
      <w:r>
        <w:rPr>
          <w:rFonts w:hint="eastAsia"/>
        </w:rPr>
        <w:t>　　图表 体外短波治疗仪行业生命周期</w:t>
      </w:r>
      <w:r>
        <w:rPr>
          <w:rFonts w:hint="eastAsia"/>
        </w:rPr>
        <w:br/>
      </w:r>
      <w:r>
        <w:rPr>
          <w:rFonts w:hint="eastAsia"/>
        </w:rPr>
        <w:t>　　图表 体外短波治疗仪行业产业链分析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2019-2024年体外短波治疗仪行业市场容量分析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2024年中国体外短波治疗仪行业需求领域分布格局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2024年中国体外短波治疗仪进口国家及地区分析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2024年中国体外短波治疗仪出口国家及地区分析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55bec0cb642e0" w:history="1">
        <w:r>
          <w:rPr>
            <w:rStyle w:val="Hyperlink"/>
          </w:rPr>
          <w:t>2024-2030年中国体外短波治疗仪行业现状及前景趋势预测报告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55bec0cb642e0" w:history="1">
        <w:r>
          <w:rPr>
            <w:rStyle w:val="Hyperlink"/>
          </w:rPr>
          <w:t>https://www.20087.com/9/63/TiWaiDuanBoZhiLiaoYiXianZhuangJiFaZhanQuShi.html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d287583840a3" w:history="1">
      <w:r>
        <w:rPr>
          <w:rStyle w:val="Hyperlink"/>
        </w:rPr>
        <w:t>2024-2030年中国体外短波治疗仪行业现状及前景趋势预测报告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iWaiDuanBoZhiLiaoYiXianZhuangJiFaZhanQuShi.html" TargetMode="External" Id="Rf3755bec0cb6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iWaiDuanBoZhiLiaoYiXianZhuangJiFaZhanQuShi.html" TargetMode="External" Id="Rb619d2875838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2024-07-02T02:08:15Z</dcterms:created>
  <dcterms:modified xsi:type="dcterms:W3CDTF">2024-07-02T03:08:15Z</dcterms:modified>
  <dc:subject>2024-2030年中国体外短波治疗仪行业现状及前景趋势预测报告</dc:subject>
  <dc:title>2024-2030年中国体外短波治疗仪行业现状及前景趋势预测报告</dc:title>
  <cp:keywords>2024-2030年中国体外短波治疗仪行业现状及前景趋势预测报告</cp:keywords>
  <dc:description>2024-2030年中国体外短波治疗仪行业现状及前景趋势预测报告</dc:description>
</cp:coreProperties>
</file>