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9bc52284104469" w:history="1">
              <w:r>
                <w:rPr>
                  <w:rStyle w:val="Hyperlink"/>
                </w:rPr>
                <w:t>2026-2032年中国硫喷妥钠发展现状与前景趋势报告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9bc52284104469" w:history="1">
              <w:r>
                <w:rPr>
                  <w:rStyle w:val="Hyperlink"/>
                </w:rPr>
                <w:t>2026-2032年中国硫喷妥钠发展现状与前景趋势报告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5890839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9bc52284104469" w:history="1">
                <w:r>
                  <w:rPr>
                    <w:rStyle w:val="Hyperlink"/>
                  </w:rPr>
                  <w:t>https://www.20087.com/9/83/LiuPenTuoNaShiChangQianJingYuCe.html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硫喷妥钠（Sodium Thiopental）是一种超短效巴比妥类静脉麻醉药，曾广泛用于全身麻醉诱导、癫痫持续状态控制及司法注射程序。该药物通过增强GABA受体活性迅速抑制中枢神经，起效快（30秒内）、作用时间短（5–10分钟），但治疗窗窄，过量易致呼吸抑制。当前全球多数发达国家已逐步淘汰硫喷妥钠，转而采用更安全的丙泊酚或依托咪酯；仅在资源有限地区或特定紧急医疗场景中保留使用。其生产涉及严格管制，原料药供应链高度集中，且因伦理争议导致部分企业停止供应。</w:t>
      </w:r>
      <w:r>
        <w:rPr>
          <w:rFonts w:hint="eastAsia"/>
        </w:rPr>
        <w:br/>
      </w:r>
      <w:r>
        <w:rPr>
          <w:rFonts w:hint="eastAsia"/>
        </w:rPr>
        <w:t>　　未来，硫喷妥钠的临床角色将持续萎缩，仅作为应急储备或特殊适应症备选。市场调研网指出，新一代超短效GABA能药物（如瑞马唑仑）凭借可拮抗性与更优安全性将全面取代其麻醉用途；在癫痫急救领域，鼻用或直肠给药的苯二氮䓬类制剂提供更便捷替代方案。在监管层面，国际麻醉品管制局（INCB）对其流通实施严密追踪，防止非医疗用途滥用。更关键的是，随着全球麻醉安全标准统一化，硫喷妥钠将退出常规用药目录，仅在极少数无法获得现代替代品的地区维持有限库存。长远看，硫喷妥钠将从主流麻醉药转型为历史过渡性药物，其价值更多体现在药理学教育与应急医学史研究中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09bc52284104469" w:history="1">
        <w:r>
          <w:rPr>
            <w:rStyle w:val="Hyperlink"/>
          </w:rPr>
          <w:t>2026-2032年中国硫喷妥钠发展现状与前景趋势报告</w:t>
        </w:r>
      </w:hyperlink>
      <w:r>
        <w:rPr>
          <w:rFonts w:hint="eastAsia"/>
        </w:rPr>
        <w:t>》，2025年硫喷妥钠行业市场规模达 亿元，预计2032年市场规模将达 亿元，期间年均复合增长率（CAGR）达 %。报告基于权威机构和相关协会的详实数据资料，系统分析了硫喷妥钠行业的市场规模、竞争格局及技术发展现状，并对硫喷妥钠未来趋势作出科学预测。报告梳理了硫喷妥钠产业链结构、消费需求变化和价格波动情况，重点评估了硫喷妥钠重点企业的市场表现与竞争态势，同时客观分析了硫喷妥钠技术创新方向、市场机遇及潜在风险。通过翔实的数据支持和直观的图表展示，为相关企业及投资者提供了可靠的决策参考，帮助把握硫喷妥钠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硫喷妥钠行业概述</w:t>
      </w:r>
      <w:r>
        <w:rPr>
          <w:rFonts w:hint="eastAsia"/>
        </w:rPr>
        <w:br/>
      </w:r>
      <w:r>
        <w:rPr>
          <w:rFonts w:hint="eastAsia"/>
        </w:rPr>
        <w:t>　　第一节 硫喷妥钠定义与分类</w:t>
      </w:r>
      <w:r>
        <w:rPr>
          <w:rFonts w:hint="eastAsia"/>
        </w:rPr>
        <w:br/>
      </w:r>
      <w:r>
        <w:rPr>
          <w:rFonts w:hint="eastAsia"/>
        </w:rPr>
        <w:t>　　第二节 硫喷妥钠应用领域</w:t>
      </w:r>
      <w:r>
        <w:rPr>
          <w:rFonts w:hint="eastAsia"/>
        </w:rPr>
        <w:br/>
      </w:r>
      <w:r>
        <w:rPr>
          <w:rFonts w:hint="eastAsia"/>
        </w:rPr>
        <w:t>　　第三节 硫喷妥钠行业经济指标分析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硫喷妥钠产业链及经营模式分析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三、硫喷妥钠销售模式及销售渠道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全球硫喷妥钠市场发展综述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2020-2025年全球硫喷妥钠市场规模与趋势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主要国家与地区硫喷妥钠市场分析</w:t>
      </w:r>
      <w:r>
        <w:rPr>
          <w:rFonts w:hint="eastAsia"/>
        </w:rPr>
        <w:br/>
      </w:r>
      <w:r>
        <w:rPr>
          <w:rFonts w:hint="eastAsia"/>
        </w:rPr>
        <w:t>　　第三节 2026-2032年全球硫喷妥钠行业发展趋势与前景预测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中国硫喷妥钠行业市场分析</w:t>
      </w:r>
      <w:r>
        <w:rPr>
          <w:rFonts w:hint="eastAsia"/>
        </w:rPr>
        <w:br/>
      </w:r>
      <w:r>
        <w:rPr>
          <w:rFonts w:hint="eastAsia"/>
        </w:rPr>
        <w:t>　　第一节 2025-2026年硫喷妥钠产能与投资动态</w:t>
      </w:r>
      <w:r>
        <w:rPr>
          <w:rFonts w:hint="eastAsia"/>
        </w:rPr>
        <w:br/>
      </w:r>
      <w:r>
        <w:rPr>
          <w:rFonts w:hint="eastAsia"/>
        </w:rPr>
        <w:t>　　　　一、国内硫喷妥钠产能及利用情况</w:t>
      </w:r>
      <w:r>
        <w:rPr>
          <w:rFonts w:hint="eastAsia"/>
        </w:rPr>
        <w:br/>
      </w:r>
      <w:r>
        <w:rPr>
          <w:rFonts w:hint="eastAsia"/>
        </w:rPr>
        <w:t>　　　　二、硫喷妥钠产能扩张与投资动态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2026-2032年硫喷妥钠行业产量统计与趋势预测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一、2020-2025年硫喷妥钠行业产量数据统计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1、2020-2025年硫喷妥钠产量及增长趋势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2、2020-2025年硫喷妥钠细分产品产量及份额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二、影响硫喷妥钠产量的关键因素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三、2026-2032年硫喷妥钠产量预测</w:t>
      </w:r>
      <w:r>
        <w:rPr>
          <w:rFonts w:hint="eastAsia"/>
        </w:rPr>
        <w:br/>
      </w:r>
      <w:r>
        <w:rPr>
          <w:rFonts w:hint="eastAsia"/>
        </w:rPr>
        <w:t>　　第三节 2026-2032年硫喷妥钠市场需求与销售分析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一、2025-2026年硫喷妥钠行业需求现状</w:t>
      </w:r>
      <w:r>
        <w:rPr>
          <w:rFonts w:hint="eastAsia"/>
        </w:rPr>
        <w:br/>
      </w:r>
      <w:r>
        <w:rPr>
          <w:rFonts w:hint="eastAsia"/>
        </w:rPr>
        <w:t>　　　　二、硫喷妥钠客户群体与需求特点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三、2020-2025年硫喷妥钠行业销售规模分析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四、2026-2032年硫喷妥钠市场增长潜力与规模预测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中国硫喷妥钠细分市场与下游应用领域分析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硫喷妥钠细分市场分析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一、2025-2026年硫喷妥钠主要细分产品市场现状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硫喷妥钠下游应用与客户群体分析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一、2025-2026年硫喷妥钠各应用领域市场现状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2025-2026年硫喷妥钠行业技术发展现状及趋势分析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硫喷妥钠行业技术发展现状分析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国内外硫喷妥钠行业技术差异与原因</w:t>
      </w:r>
      <w:r>
        <w:rPr>
          <w:rFonts w:hint="eastAsia"/>
        </w:rPr>
        <w:br/>
      </w:r>
      <w:r>
        <w:rPr>
          <w:rFonts w:hint="eastAsia"/>
        </w:rPr>
        <w:t>　　第三节 硫喷妥钠行业技术发展方向、趋势预测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提升硫喷妥钠行业技术能力策略建议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硫喷妥钠价格机制与竞争策略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一、2020-2025年硫喷妥钠市场价格走势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硫喷妥钠定价策略与方法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2026-2032年硫喷妥钠价格竞争态势与趋势预测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中国硫喷妥钠行业重点区域市场研究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2025-2026年重点区域硫喷妥钠市场发展概况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二、2020-2025年硫喷妥钠市场需求规模情况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三、2026-2032年硫喷妥钠行业发展潜力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二、2020-2025年硫喷妥钠市场需求规模情况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三、2026-2032年硫喷妥钠行业发展潜力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二、2020-2025年硫喷妥钠市场需求规模情况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三、2026-2032年硫喷妥钠行业发展潜力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二、2020-2025年硫喷妥钠市场需求规模情况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三、2026-2032年硫喷妥钠行业发展潜力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二、2020-2025年硫喷妥钠市场需求规模情况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三、2026-2032年硫喷妥钠行业发展潜力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2020-2025年中国硫喷妥钠行业进出口情况分析</w:t>
      </w:r>
      <w:r>
        <w:rPr>
          <w:rFonts w:hint="eastAsia"/>
        </w:rPr>
        <w:br/>
      </w:r>
      <w:r>
        <w:rPr>
          <w:rFonts w:hint="eastAsia"/>
        </w:rPr>
        <w:t>　　第一节 硫喷妥钠行业进口情况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一、2020-2025年硫喷妥钠进口规模及增长情况</w:t>
      </w:r>
      <w:r>
        <w:rPr>
          <w:rFonts w:hint="eastAsia"/>
        </w:rPr>
        <w:br/>
      </w:r>
      <w:r>
        <w:rPr>
          <w:rFonts w:hint="eastAsia"/>
        </w:rPr>
        <w:t>　　　　二、硫喷妥钠主要进口来源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硫喷妥钠行业出口情况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一、2020-2025年硫喷妥钠出口规模及增长情况</w:t>
      </w:r>
      <w:r>
        <w:rPr>
          <w:rFonts w:hint="eastAsia"/>
        </w:rPr>
        <w:br/>
      </w:r>
      <w:r>
        <w:rPr>
          <w:rFonts w:hint="eastAsia"/>
        </w:rPr>
        <w:t>　　　　二、硫喷妥钠主要出口目的地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2020-2025年中国硫喷妥钠行业总体发展与财务状况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2020-2025年中国硫喷妥钠行业规模情况</w:t>
      </w:r>
      <w:r>
        <w:rPr>
          <w:rFonts w:hint="eastAsia"/>
        </w:rPr>
        <w:br/>
      </w:r>
      <w:r>
        <w:rPr>
          <w:rFonts w:hint="eastAsia"/>
        </w:rPr>
        <w:t>　　　　一、硫喷妥钠行业企业数量规模</w:t>
      </w:r>
      <w:r>
        <w:rPr>
          <w:rFonts w:hint="eastAsia"/>
        </w:rPr>
        <w:br/>
      </w:r>
      <w:r>
        <w:rPr>
          <w:rFonts w:hint="eastAsia"/>
        </w:rPr>
        <w:t>　　　　二、硫喷妥钠行业从业人员规模</w:t>
      </w:r>
      <w:r>
        <w:rPr>
          <w:rFonts w:hint="eastAsia"/>
        </w:rPr>
        <w:br/>
      </w:r>
      <w:r>
        <w:rPr>
          <w:rFonts w:hint="eastAsia"/>
        </w:rPr>
        <w:t>　　　　三、硫喷妥钠行业市场敏感性分析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2020-2025年中国硫喷妥钠行业财务能力分析</w:t>
      </w:r>
      <w:r>
        <w:rPr>
          <w:rFonts w:hint="eastAsia"/>
        </w:rPr>
        <w:br/>
      </w:r>
      <w:r>
        <w:rPr>
          <w:rFonts w:hint="eastAsia"/>
        </w:rPr>
        <w:t>　　　　一、硫喷妥钠行业盈利能力</w:t>
      </w:r>
      <w:r>
        <w:rPr>
          <w:rFonts w:hint="eastAsia"/>
        </w:rPr>
        <w:br/>
      </w:r>
      <w:r>
        <w:rPr>
          <w:rFonts w:hint="eastAsia"/>
        </w:rPr>
        <w:t>　　　　二、硫喷妥钠行业偿债能力</w:t>
      </w:r>
      <w:r>
        <w:rPr>
          <w:rFonts w:hint="eastAsia"/>
        </w:rPr>
        <w:br/>
      </w:r>
      <w:r>
        <w:rPr>
          <w:rFonts w:hint="eastAsia"/>
        </w:rPr>
        <w:t>　　　　三、硫喷妥钠行业营运能力</w:t>
      </w:r>
      <w:r>
        <w:rPr>
          <w:rFonts w:hint="eastAsia"/>
        </w:rPr>
        <w:br/>
      </w:r>
      <w:r>
        <w:rPr>
          <w:rFonts w:hint="eastAsia"/>
        </w:rPr>
        <w:t>　　　　四、硫喷妥钠行业发展能力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硫喷妥钠行业重点企业调研分析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二、企业硫喷妥钠业务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二、企业硫喷妥钠业务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二、企业硫喷妥钠业务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二、企业硫喷妥钠业务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二、企业硫喷妥钠业务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二、企业硫喷妥钠业务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中国硫喷妥钠行业竞争格局分析</w:t>
      </w:r>
      <w:r>
        <w:rPr>
          <w:rFonts w:hint="eastAsia"/>
        </w:rPr>
        <w:br/>
      </w:r>
      <w:r>
        <w:rPr>
          <w:rFonts w:hint="eastAsia"/>
        </w:rPr>
        <w:t>　　第一节 硫喷妥钠行业竞争格局总览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2025-2026年硫喷妥钠行业竞争力分析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2020-2025年硫喷妥钠行业企业并购活动分析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2025-2026年硫喷妥钠行业会展与招投标活动分析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一、硫喷妥钠行业会展活动及其市场影响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2026年中国硫喷妥钠企业发展企业发展策略与建议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硫喷妥钠销售模式与渠道策略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硫喷妥钠品牌与市场推广策略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硫喷妥钠研发投入与技术创新能力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硫喷妥钠合作联盟与资源整合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中国硫喷妥钠行业风险与对策</w:t>
      </w:r>
      <w:r>
        <w:rPr>
          <w:rFonts w:hint="eastAsia"/>
        </w:rPr>
        <w:br/>
      </w:r>
      <w:r>
        <w:rPr>
          <w:rFonts w:hint="eastAsia"/>
        </w:rPr>
        <w:t>　　第一节 硫喷妥钠行业SWOT分析</w:t>
      </w:r>
      <w:r>
        <w:rPr>
          <w:rFonts w:hint="eastAsia"/>
        </w:rPr>
        <w:br/>
      </w:r>
      <w:r>
        <w:rPr>
          <w:rFonts w:hint="eastAsia"/>
        </w:rPr>
        <w:t>　　　　一、硫喷妥钠行业优势</w:t>
      </w:r>
      <w:r>
        <w:rPr>
          <w:rFonts w:hint="eastAsia"/>
        </w:rPr>
        <w:br/>
      </w:r>
      <w:r>
        <w:rPr>
          <w:rFonts w:hint="eastAsia"/>
        </w:rPr>
        <w:t>　　　　二、硫喷妥钠行业劣势</w:t>
      </w:r>
      <w:r>
        <w:rPr>
          <w:rFonts w:hint="eastAsia"/>
        </w:rPr>
        <w:br/>
      </w:r>
      <w:r>
        <w:rPr>
          <w:rFonts w:hint="eastAsia"/>
        </w:rPr>
        <w:t>　　　　三、硫喷妥钠市场机会</w:t>
      </w:r>
      <w:r>
        <w:rPr>
          <w:rFonts w:hint="eastAsia"/>
        </w:rPr>
        <w:br/>
      </w:r>
      <w:r>
        <w:rPr>
          <w:rFonts w:hint="eastAsia"/>
        </w:rPr>
        <w:t>　　　　四、硫喷妥钠市场威胁</w:t>
      </w:r>
      <w:r>
        <w:rPr>
          <w:rFonts w:hint="eastAsia"/>
        </w:rPr>
        <w:br/>
      </w:r>
      <w:r>
        <w:rPr>
          <w:rFonts w:hint="eastAsia"/>
        </w:rPr>
        <w:t>　　第二节 硫喷妥钠行业风险及对策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2026-2032年中国硫喷妥钠行业前景与发展趋势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2025-2026年硫喷妥钠行业发展环境分析</w:t>
      </w:r>
      <w:r>
        <w:rPr>
          <w:rFonts w:hint="eastAsia"/>
        </w:rPr>
        <w:br/>
      </w:r>
      <w:r>
        <w:rPr>
          <w:rFonts w:hint="eastAsia"/>
        </w:rPr>
        <w:t>　　　　一、硫喷妥钠行业主管部门与监管体制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二、硫喷妥钠行业主要法律法规及政策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三、硫喷妥钠行业标准与质量监管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2026-2032年硫喷妥钠行业发展趋势与方向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2026-2032年硫喷妥钠行业发展潜力与机遇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硫喷妥钠行业研究结论与建议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中^智林：硫喷妥钠行业发展建议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硫喷妥钠行业历程</w:t>
      </w:r>
      <w:r>
        <w:rPr>
          <w:rFonts w:hint="eastAsia"/>
        </w:rPr>
        <w:br/>
      </w:r>
      <w:r>
        <w:rPr>
          <w:rFonts w:hint="eastAsia"/>
        </w:rPr>
        <w:t>　　图表 硫喷妥钠行业生命周期</w:t>
      </w:r>
      <w:r>
        <w:rPr>
          <w:rFonts w:hint="eastAsia"/>
        </w:rPr>
        <w:br/>
      </w:r>
      <w:r>
        <w:rPr>
          <w:rFonts w:hint="eastAsia"/>
        </w:rPr>
        <w:t>　　图表 硫喷妥钠行业产业链分析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2020-2025年中国硫喷妥钠行业市场规模及增长情况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2020-2025年硫喷妥钠行业市场容量分析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2020-2025年中国硫喷妥钠行业产能统计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2020-2025年中国硫喷妥钠行业产量及增长趋势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2020-2025年中国硫喷妥钠市场需求量及增速统计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2025年中国硫喷妥钠行业需求领域分布格局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2020-2025年中国硫喷妥钠行业销售收入分析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2020-2025年中国硫喷妥钠行业盈利情况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2020-2025年中国硫喷妥钠行业利润总额统计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2020-2025年中国硫喷妥钠进口数量分析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2020-2025年中国硫喷妥钠进口金额分析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2020-2025年中国硫喷妥钠出口数量分析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2020-2025年中国硫喷妥钠出口金额分析</w:t>
      </w:r>
      <w:r>
        <w:rPr>
          <w:rFonts w:hint="eastAsia"/>
        </w:rPr>
        <w:br/>
      </w:r>
      <w:r>
        <w:rPr>
          <w:rFonts w:hint="eastAsia"/>
        </w:rPr>
        <w:t>　　图表 2025年中国硫喷妥钠进口国家及地区分析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2025年中国硫喷妥钠出口国家及地区分析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2020-2025年中国硫喷妥钠行业企业数量情况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2020-2025年中国硫喷妥钠行业企业平均规模情况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**地区硫喷妥钠市场规模及增长情况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**地区硫喷妥钠行业市场需求情况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**地区硫喷妥钠市场规模及增长情况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**地区硫喷妥钠行业市场需求情况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**地区硫喷妥钠市场规模及增长情况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**地区硫喷妥钠行业市场需求情况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**地区硫喷妥钠市场规模及增长情况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**地区硫喷妥钠行业市场需求情况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硫喷妥钠重点企业（一）基本信息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硫喷妥钠重点企业（一）经营情况分析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硫喷妥钠重点企业（一）主要经济指标情况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硫喷妥钠重点企业（一）盈利能力情况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硫喷妥钠重点企业（一）偿债能力情况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硫喷妥钠重点企业（一）运营能力情况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硫喷妥钠重点企业（一）成长能力情况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硫喷妥钠重点企业（二）基本信息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硫喷妥钠重点企业（二）经营情况分析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硫喷妥钠重点企业（二）主要经济指标情况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硫喷妥钠重点企业（二）盈利能力情况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硫喷妥钠重点企业（二）偿债能力情况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硫喷妥钠重点企业（二）运营能力情况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硫喷妥钠重点企业（二）成长能力情况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硫喷妥钠企业信息</w:t>
      </w:r>
      <w:r>
        <w:rPr>
          <w:rFonts w:hint="eastAsia"/>
        </w:rPr>
        <w:br/>
      </w:r>
      <w:r>
        <w:rPr>
          <w:rFonts w:hint="eastAsia"/>
        </w:rPr>
        <w:t>　　图表 硫喷妥钠企业经营情况分析</w:t>
      </w:r>
      <w:r>
        <w:rPr>
          <w:rFonts w:hint="eastAsia"/>
        </w:rPr>
        <w:br/>
      </w:r>
      <w:r>
        <w:rPr>
          <w:rFonts w:hint="eastAsia"/>
        </w:rPr>
        <w:t>　　图表 硫喷妥钠重点企业（三）主要经济指标情况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硫喷妥钠重点企业（三）盈利能力情况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硫喷妥钠重点企业（三）偿债能力情况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硫喷妥钠重点企业（三）运营能力情况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硫喷妥钠重点企业（三）成长能力情况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2026-2032年中国硫喷妥钠行业产能预测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2026-2032年中国硫喷妥钠行业产量预测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2026-2032年中国硫喷妥钠市场需求量预测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2026-2032年中国硫喷妥钠行业供需平衡预测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2026-2032年中国硫喷妥钠行业市场容量预测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2026-2032年中国硫喷妥钠行业市场规模预测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2026-2032年中国硫喷妥钠市场前景分析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2026-2032年中国硫喷妥钠发展趋势预测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9bc52284104469" w:history="1">
        <w:r>
          <w:rPr>
            <w:rStyle w:val="Hyperlink"/>
          </w:rPr>
          <w:t>2026-2032年中国硫喷妥钠发展现状与前景趋势报告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5890839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9bc52284104469" w:history="1">
        <w:r>
          <w:rPr>
            <w:rStyle w:val="Hyperlink"/>
          </w:rPr>
          <w:t>https://www.20087.com/9/83/LiuPenTuoNaShiChangQianJingYuCe.html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死刑为什么要注射泮库溴铵、硫喷妥钠的作用、网上可以买到硫喷妥钠吗、硫喷妥钠麻醉时间短是因为、硫喷妥钠是禁药吗、硫喷妥钠是吐真剂吗、硫喷妥钠被废除的原因、硫喷妥钠会致人死亡吗、硫喷妥钠又叫什么名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28599b1f8a460a" w:history="1">
      <w:r>
        <w:rPr>
          <w:rStyle w:val="Hyperlink"/>
        </w:rPr>
        <w:t>2026-2032年中国硫喷妥钠发展现状与前景趋势报告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LiuPenTuoNaShiChangQianJingYuCe.html" TargetMode="External" Id="Rb09bc522841044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LiuPenTuoNaShiChangQianJingYuCe.html" TargetMode="External" Id="R3028599b1f8a46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2026-05-27T06:29:04Z</dcterms:created>
  <dcterms:modified xsi:type="dcterms:W3CDTF">2026-05-27T07:29:04Z</dcterms:modified>
  <dc:subject>2026-2032年中国硫喷妥钠发展现状与前景趋势报告</dc:subject>
  <dc:title>2026-2032年中国硫喷妥钠发展现状与前景趋势报告</dc:title>
  <cp:keywords>2026-2032年中国硫喷妥钠发展现状与前景趋势报告</cp:keywords>
  <dc:description>2026-2032年中国硫喷妥钠发展现状与前景趋势报告</dc:description>
</cp:coreProperties>
</file>