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3dcf2915f44ec" w:history="1">
              <w:r>
                <w:rPr>
                  <w:rStyle w:val="Hyperlink"/>
                </w:rPr>
                <w:t>2024-2030年中国临床细菌检测行业现状研究分析及发展趋势预测报告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3dcf2915f44ec" w:history="1">
              <w:r>
                <w:rPr>
                  <w:rStyle w:val="Hyperlink"/>
                </w:rPr>
                <w:t>2024-2030年中国临床细菌检测行业现状研究分析及发展趋势预测报告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3dcf2915f44ec" w:history="1">
                <w:r>
                  <w:rPr>
                    <w:rStyle w:val="Hyperlink"/>
                  </w:rPr>
                  <w:t>https://www.20087.com/M_YiLiaoBaoJian/39/LinChuangXiJunJianCeDeXianZhuangHeFaZhanQuShi.html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细菌检测是医疗诊断中不可或缺的一环，主要用于鉴定感染源、指导抗生素选择及监控疾病传播。近年来，随着分子生物学技术的飞速发展，如PCR（聚合酶链反应）、NGS（下一代测序）等高通量检测方法的引入，极大提高了细菌检测的准确性和速度。同时，自动化设备和数字平台的应用，使得检测流程更加高效、标准化。然而，如何在保证检测质量的同时，降低检测成本，提高检测的可及性，以及应对不断出现的新型细菌株，是当前面临的挑战。</w:t>
      </w:r>
      <w:r>
        <w:rPr>
          <w:rFonts w:hint="eastAsia"/>
        </w:rPr>
        <w:br/>
      </w:r>
      <w:r>
        <w:rPr>
          <w:rFonts w:hint="eastAsia"/>
        </w:rPr>
        <w:t>　　未来，临床细菌检测将更加注重实时性、便携性和智能化。一方面，POCT（即时检验）设备的普及将使检测能在床边完成，大幅缩短诊断时间，特别是在急诊和偏远地区，可及时提供救治依据。另一方面，人工智能和大数据分析将用于检测结果的快速解读和预测性分析，提高诊疗效率。此外，随着合成生物学的进步，可编程的生物传感器和CRISPR-Cas系统等新技术有望应用于细菌检测，实现高度特异性和灵敏度的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3dcf2915f44ec" w:history="1">
        <w:r>
          <w:rPr>
            <w:rStyle w:val="Hyperlink"/>
          </w:rPr>
          <w:t>2024-2030年中国临床细菌检测行业现状研究分析及发展趋势预测报告</w:t>
        </w:r>
      </w:hyperlink>
      <w:r>
        <w:rPr>
          <w:rFonts w:hint="eastAsia"/>
        </w:rPr>
        <w:t>》基于对临床细菌检测行业的深入研究和市场监测数据，全面分析了临床细菌检测行业现状、市场需求与市场规模。临床细菌检测报告详细探讨了产业链结构，价格动态，以及临床细菌检测各细分市场的特点。同时，还科学预测了市场前景与发展趋势，深入剖析了临床细菌检测品牌竞争格局，市场集中度，以及重点企业的经营状况。临床细菌检测报告旨在挖掘行业投资价值，揭示潜在风险与机遇，为投资者和决策者提供专业、科学、客观的战略建议，是了解临床细菌检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中国临床细菌检测行业发展概述</w:t>
      </w:r>
      <w:r>
        <w:rPr>
          <w:rFonts w:hint="eastAsia"/>
        </w:rPr>
        <w:br/>
      </w:r>
      <w:r>
        <w:rPr>
          <w:rFonts w:hint="eastAsia"/>
        </w:rPr>
        <w:t>　　第一节 临床细菌检测行业发展情况</w:t>
      </w:r>
      <w:r>
        <w:rPr>
          <w:rFonts w:hint="eastAsia"/>
        </w:rPr>
        <w:br/>
      </w:r>
      <w:r>
        <w:rPr>
          <w:rFonts w:hint="eastAsia"/>
        </w:rPr>
        <w:t>　　　　一、古代医学发展</w:t>
      </w:r>
      <w:r>
        <w:rPr>
          <w:rFonts w:hint="eastAsia"/>
        </w:rPr>
        <w:br/>
      </w:r>
      <w:r>
        <w:rPr>
          <w:rFonts w:hint="eastAsia"/>
        </w:rPr>
        <w:t>　　　　　　1、古代东方医学</w:t>
      </w:r>
      <w:r>
        <w:rPr>
          <w:rFonts w:hint="eastAsia"/>
        </w:rPr>
        <w:br/>
      </w:r>
      <w:r>
        <w:rPr>
          <w:rFonts w:hint="eastAsia"/>
        </w:rPr>
        <w:t>　　　　　　2、古代西方医学</w:t>
      </w:r>
      <w:r>
        <w:rPr>
          <w:rFonts w:hint="eastAsia"/>
        </w:rPr>
        <w:br/>
      </w:r>
      <w:r>
        <w:rPr>
          <w:rFonts w:hint="eastAsia"/>
        </w:rPr>
        <w:t>　　　　二、近代医学发展</w:t>
      </w:r>
      <w:r>
        <w:rPr>
          <w:rFonts w:hint="eastAsia"/>
        </w:rPr>
        <w:br/>
      </w:r>
      <w:r>
        <w:rPr>
          <w:rFonts w:hint="eastAsia"/>
        </w:rPr>
        <w:t>　　　　三、现代医学发展</w:t>
      </w:r>
      <w:r>
        <w:rPr>
          <w:rFonts w:hint="eastAsia"/>
        </w:rPr>
        <w:br/>
      </w:r>
      <w:r>
        <w:rPr>
          <w:rFonts w:hint="eastAsia"/>
        </w:rPr>
        <w:t>　　　　四、临床医学的发展情况</w:t>
      </w:r>
      <w:r>
        <w:rPr>
          <w:rFonts w:hint="eastAsia"/>
        </w:rPr>
        <w:br/>
      </w:r>
      <w:r>
        <w:rPr>
          <w:rFonts w:hint="eastAsia"/>
        </w:rPr>
        <w:t>　　　　五、食源性病原菌快速检测方法的发展</w:t>
      </w:r>
      <w:r>
        <w:rPr>
          <w:rFonts w:hint="eastAsia"/>
        </w:rPr>
        <w:br/>
      </w:r>
      <w:r>
        <w:rPr>
          <w:rFonts w:hint="eastAsia"/>
        </w:rPr>
        <w:t>　　　　六、临床细菌检测发展</w:t>
      </w:r>
      <w:r>
        <w:rPr>
          <w:rFonts w:hint="eastAsia"/>
        </w:rPr>
        <w:br/>
      </w:r>
      <w:r>
        <w:rPr>
          <w:rFonts w:hint="eastAsia"/>
        </w:rPr>
        <w:t>　　第二节 最近3-5年中国临床细菌检测行业经济指标分析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　　1、管理在发展中深入</w:t>
      </w:r>
      <w:r>
        <w:rPr>
          <w:rFonts w:hint="eastAsia"/>
        </w:rPr>
        <w:br/>
      </w:r>
      <w:r>
        <w:rPr>
          <w:rFonts w:hint="eastAsia"/>
        </w:rPr>
        <w:t>　　　　　　2、多种多样的方法学</w:t>
      </w:r>
      <w:r>
        <w:rPr>
          <w:rFonts w:hint="eastAsia"/>
        </w:rPr>
        <w:br/>
      </w:r>
      <w:r>
        <w:rPr>
          <w:rFonts w:hint="eastAsia"/>
        </w:rPr>
        <w:t>　　　　　　3、不断提升的质量</w:t>
      </w:r>
      <w:r>
        <w:rPr>
          <w:rFonts w:hint="eastAsia"/>
        </w:rPr>
        <w:br/>
      </w:r>
      <w:r>
        <w:rPr>
          <w:rFonts w:hint="eastAsia"/>
        </w:rPr>
        <w:t>　　　　　　4、应用领域更为宽泛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2、投资退出机制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1、检验前的质量管理</w:t>
      </w:r>
      <w:r>
        <w:rPr>
          <w:rFonts w:hint="eastAsia"/>
        </w:rPr>
        <w:br/>
      </w:r>
      <w:r>
        <w:rPr>
          <w:rFonts w:hint="eastAsia"/>
        </w:rPr>
        <w:t>　　　　　　2、检验中质量管理</w:t>
      </w:r>
      <w:r>
        <w:rPr>
          <w:rFonts w:hint="eastAsia"/>
        </w:rPr>
        <w:br/>
      </w:r>
      <w:r>
        <w:rPr>
          <w:rFonts w:hint="eastAsia"/>
        </w:rPr>
        <w:t>　　　　　　3、检验后质量管理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一、医疗器械行业三大瓶颈</w:t>
      </w:r>
      <w:r>
        <w:rPr>
          <w:rFonts w:hint="eastAsia"/>
        </w:rPr>
        <w:br/>
      </w:r>
      <w:r>
        <w:rPr>
          <w:rFonts w:hint="eastAsia"/>
        </w:rPr>
        <w:t>　　　　二、我国医疗器械行业发展机遇分析</w:t>
      </w:r>
      <w:r>
        <w:rPr>
          <w:rFonts w:hint="eastAsia"/>
        </w:rPr>
        <w:br/>
      </w:r>
      <w:r>
        <w:rPr>
          <w:rFonts w:hint="eastAsia"/>
        </w:rPr>
        <w:t>　　　　三、我国医疗器械的发展趋势分析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2024年中国临床细菌检测行业的国际比较分析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中国临床细菌检测行业基本经济分析</w:t>
      </w:r>
      <w:r>
        <w:rPr>
          <w:rFonts w:hint="eastAsia"/>
        </w:rPr>
        <w:br/>
      </w:r>
      <w:r>
        <w:rPr>
          <w:rFonts w:hint="eastAsia"/>
        </w:rPr>
        <w:t>　　　　一、2024年实验分析检测仪器制造行业生产规模分析</w:t>
      </w:r>
      <w:r>
        <w:rPr>
          <w:rFonts w:hint="eastAsia"/>
        </w:rPr>
        <w:br/>
      </w:r>
      <w:r>
        <w:rPr>
          <w:rFonts w:hint="eastAsia"/>
        </w:rPr>
        <w:t>　　　　二、2024年实验分析检测仪器制造行业产销分析</w:t>
      </w:r>
      <w:r>
        <w:rPr>
          <w:rFonts w:hint="eastAsia"/>
        </w:rPr>
        <w:br/>
      </w:r>
      <w:r>
        <w:rPr>
          <w:rFonts w:hint="eastAsia"/>
        </w:rPr>
        <w:t>　　　　三、2024年实验分析检测仪器制造行业盈利能力分析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四、2024年实验分析检测仪器制造行业偿债能力分析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五、2024年实验分析检测仪器制造行业营运能力分析</w:t>
      </w:r>
      <w:r>
        <w:rPr>
          <w:rFonts w:hint="eastAsia"/>
        </w:rPr>
        <w:br/>
      </w:r>
      <w:r>
        <w:rPr>
          <w:rFonts w:hint="eastAsia"/>
        </w:rPr>
        <w:t>　　　　六、2024年实验分析检测仪器制造行业发展能力分析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中国临床细菌检测行业经济指标国际比较分析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全球临床细菌检测行业市场供给分析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2024年中国临床细菌检测应用领域及行业供需分析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临床细菌学检验在医院感染检测中的应用综述</w:t>
      </w:r>
      <w:r>
        <w:rPr>
          <w:rFonts w:hint="eastAsia"/>
        </w:rPr>
        <w:br/>
      </w:r>
      <w:r>
        <w:rPr>
          <w:rFonts w:hint="eastAsia"/>
        </w:rPr>
        <w:t>　　　　一、对各种临床标本做出正确的病原学诊断</w:t>
      </w:r>
      <w:r>
        <w:rPr>
          <w:rFonts w:hint="eastAsia"/>
        </w:rPr>
        <w:br/>
      </w:r>
      <w:r>
        <w:rPr>
          <w:rFonts w:hint="eastAsia"/>
        </w:rPr>
        <w:t>　　　　二、细菌的耐药性监测</w:t>
      </w:r>
      <w:r>
        <w:rPr>
          <w:rFonts w:hint="eastAsia"/>
        </w:rPr>
        <w:br/>
      </w:r>
      <w:r>
        <w:rPr>
          <w:rFonts w:hint="eastAsia"/>
        </w:rPr>
        <w:t>　　　　三、定期向临床科室报告</w:t>
      </w:r>
      <w:r>
        <w:rPr>
          <w:rFonts w:hint="eastAsia"/>
        </w:rPr>
        <w:br/>
      </w:r>
      <w:r>
        <w:rPr>
          <w:rFonts w:hint="eastAsia"/>
        </w:rPr>
        <w:t>　　　　四、对医院以及重点科室的环境和医护人员的手进行病原学监测</w:t>
      </w:r>
      <w:r>
        <w:rPr>
          <w:rFonts w:hint="eastAsia"/>
        </w:rPr>
        <w:br/>
      </w:r>
      <w:r>
        <w:rPr>
          <w:rFonts w:hint="eastAsia"/>
        </w:rPr>
        <w:t>　　　　五、对消毒灭菌效果进行生物指标监测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一、临床细菌检测行业需求市场</w:t>
      </w:r>
      <w:r>
        <w:rPr>
          <w:rFonts w:hint="eastAsia"/>
        </w:rPr>
        <w:br/>
      </w:r>
      <w:r>
        <w:rPr>
          <w:rFonts w:hint="eastAsia"/>
        </w:rPr>
        <w:t>　　　　二、临床细菌检测行业客户结构</w:t>
      </w:r>
      <w:r>
        <w:rPr>
          <w:rFonts w:hint="eastAsia"/>
        </w:rPr>
        <w:br/>
      </w:r>
      <w:r>
        <w:rPr>
          <w:rFonts w:hint="eastAsia"/>
        </w:rPr>
        <w:t>　　　　三、临床细菌检测行业需求的地区差异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一、临床细菌检测行业的需求预测</w:t>
      </w:r>
      <w:r>
        <w:rPr>
          <w:rFonts w:hint="eastAsia"/>
        </w:rPr>
        <w:br/>
      </w:r>
      <w:r>
        <w:rPr>
          <w:rFonts w:hint="eastAsia"/>
        </w:rPr>
        <w:t>　　　　二、临床细菌检测行业的供应预测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第五节 市场价格走势分析</w:t>
      </w:r>
      <w:r>
        <w:rPr>
          <w:rFonts w:hint="eastAsia"/>
        </w:rPr>
        <w:br/>
      </w:r>
      <w:r>
        <w:rPr>
          <w:rFonts w:hint="eastAsia"/>
        </w:rPr>
        <w:t>　　　　一、亚洲医疗销售趋势</w:t>
      </w:r>
      <w:r>
        <w:rPr>
          <w:rFonts w:hint="eastAsia"/>
        </w:rPr>
        <w:br/>
      </w:r>
      <w:r>
        <w:rPr>
          <w:rFonts w:hint="eastAsia"/>
        </w:rPr>
        <w:t>　　　　二、医疗服务价格对设备价格的影响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2024年中国临床细菌检测产业链的分析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一、行业总体集中度分析</w:t>
      </w:r>
      <w:r>
        <w:rPr>
          <w:rFonts w:hint="eastAsia"/>
        </w:rPr>
        <w:br/>
      </w:r>
      <w:r>
        <w:rPr>
          <w:rFonts w:hint="eastAsia"/>
        </w:rPr>
        <w:t>　　　　二、2024年中国医疗器械行业进口地区集中度较高</w:t>
      </w:r>
      <w:r>
        <w:rPr>
          <w:rFonts w:hint="eastAsia"/>
        </w:rPr>
        <w:br/>
      </w:r>
      <w:r>
        <w:rPr>
          <w:rFonts w:hint="eastAsia"/>
        </w:rPr>
        <w:t>　　第二节 主要环节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一、上下游行业影响分析</w:t>
      </w:r>
      <w:r>
        <w:rPr>
          <w:rFonts w:hint="eastAsia"/>
        </w:rPr>
        <w:br/>
      </w:r>
      <w:r>
        <w:rPr>
          <w:rFonts w:hint="eastAsia"/>
        </w:rPr>
        <w:t>　　　　二、趋势分析</w:t>
      </w:r>
      <w:r>
        <w:rPr>
          <w:rFonts w:hint="eastAsia"/>
        </w:rPr>
        <w:br/>
      </w:r>
      <w:r>
        <w:rPr>
          <w:rFonts w:hint="eastAsia"/>
        </w:rPr>
        <w:t>　　　　　　1、现代分析仪器的发展趋势</w:t>
      </w:r>
      <w:r>
        <w:rPr>
          <w:rFonts w:hint="eastAsia"/>
        </w:rPr>
        <w:br/>
      </w:r>
      <w:r>
        <w:rPr>
          <w:rFonts w:hint="eastAsia"/>
        </w:rPr>
        <w:t>　　　　　　2、医学检验仪器的发展趋势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2024年中国临床细菌检测区域市场情况深度研究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一、总体介绍及江苏市场分析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临床细菌检测行业主要市场大区发展状况及竞争力研究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主要区域集中度及竞争力模式分析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2024-2030年中国临床细菌检测需求预测分析</w:t>
      </w:r>
      <w:r>
        <w:rPr>
          <w:rFonts w:hint="eastAsia"/>
        </w:rPr>
        <w:br/>
      </w:r>
      <w:r>
        <w:rPr>
          <w:rFonts w:hint="eastAsia"/>
        </w:rPr>
        <w:t>　　第一节 临床细菌检测行业领域2024-2030年需求量预测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一、2024-2030年行业销售渠道发展形势</w:t>
      </w:r>
      <w:r>
        <w:rPr>
          <w:rFonts w:hint="eastAsia"/>
        </w:rPr>
        <w:br/>
      </w:r>
      <w:r>
        <w:rPr>
          <w:rFonts w:hint="eastAsia"/>
        </w:rPr>
        <w:t>　　　　二、新增2024年亿元的中国市场</w:t>
      </w:r>
      <w:r>
        <w:rPr>
          <w:rFonts w:hint="eastAsia"/>
        </w:rPr>
        <w:br/>
      </w:r>
      <w:r>
        <w:rPr>
          <w:rFonts w:hint="eastAsia"/>
        </w:rPr>
        <w:t>　　第二节 我国的医疗器械产业向着六大发展方向发展</w:t>
      </w:r>
      <w:r>
        <w:rPr>
          <w:rFonts w:hint="eastAsia"/>
        </w:rPr>
        <w:br/>
      </w:r>
      <w:r>
        <w:rPr>
          <w:rFonts w:hint="eastAsia"/>
        </w:rPr>
        <w:t>　　　　一、无人化</w:t>
      </w:r>
      <w:r>
        <w:rPr>
          <w:rFonts w:hint="eastAsia"/>
        </w:rPr>
        <w:br/>
      </w:r>
      <w:r>
        <w:rPr>
          <w:rFonts w:hint="eastAsia"/>
        </w:rPr>
        <w:t>　　　　二、小型化</w:t>
      </w:r>
      <w:r>
        <w:rPr>
          <w:rFonts w:hint="eastAsia"/>
        </w:rPr>
        <w:br/>
      </w:r>
      <w:r>
        <w:rPr>
          <w:rFonts w:hint="eastAsia"/>
        </w:rPr>
        <w:t>　　　　三、家庭化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五、中医化</w:t>
      </w:r>
      <w:r>
        <w:rPr>
          <w:rFonts w:hint="eastAsia"/>
        </w:rPr>
        <w:br/>
      </w:r>
      <w:r>
        <w:rPr>
          <w:rFonts w:hint="eastAsia"/>
        </w:rPr>
        <w:t>　　　　六、高科技化</w:t>
      </w:r>
      <w:r>
        <w:rPr>
          <w:rFonts w:hint="eastAsia"/>
        </w:rPr>
        <w:br/>
      </w:r>
      <w:r>
        <w:rPr>
          <w:rFonts w:hint="eastAsia"/>
        </w:rPr>
        <w:t>　　第三节 2024-2030年临床细菌检测行业领域需求产品（服务）市场发展趋势预测</w:t>
      </w:r>
      <w:r>
        <w:rPr>
          <w:rFonts w:hint="eastAsia"/>
        </w:rPr>
        <w:br/>
      </w:r>
      <w:r>
        <w:rPr>
          <w:rFonts w:hint="eastAsia"/>
        </w:rPr>
        <w:t>　　　　一、医疗将成物联网重要应用领域</w:t>
      </w:r>
      <w:r>
        <w:rPr>
          <w:rFonts w:hint="eastAsia"/>
        </w:rPr>
        <w:br/>
      </w:r>
      <w:r>
        <w:rPr>
          <w:rFonts w:hint="eastAsia"/>
        </w:rPr>
        <w:t>　　　　二、中国医疗行业信息化市场未来的发展趋势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2024年中国临床细菌检测市场竞争格局分析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第四节 临床细菌检测行业主要企业竞争力分析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临床细菌检测行业竞争格局分析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一、2024年临床细菌检测行业竞争分析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二、2024年国内外临床细菌检测竞争分析</w:t>
      </w:r>
      <w:r>
        <w:rPr>
          <w:rFonts w:hint="eastAsia"/>
        </w:rPr>
        <w:br/>
      </w:r>
      <w:r>
        <w:rPr>
          <w:rFonts w:hint="eastAsia"/>
        </w:rPr>
        <w:t>　　　　三、2024年中国临床细菌检测市场竞争分析</w:t>
      </w:r>
      <w:r>
        <w:rPr>
          <w:rFonts w:hint="eastAsia"/>
        </w:rPr>
        <w:br/>
      </w:r>
      <w:r>
        <w:rPr>
          <w:rFonts w:hint="eastAsia"/>
        </w:rPr>
        <w:t>　　　　四、提升中国临床细菌检测总体行业市场竞争力分析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2024年中国临床细菌检测主要生产企业的排名与产业结构分析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一、产业价值链条的发展形势与需求</w:t>
      </w:r>
      <w:r>
        <w:rPr>
          <w:rFonts w:hint="eastAsia"/>
        </w:rPr>
        <w:br/>
      </w:r>
      <w:r>
        <w:rPr>
          <w:rFonts w:hint="eastAsia"/>
        </w:rPr>
        <w:t>　　　　　　1、医疗卫生体系建设的重要基础</w:t>
      </w:r>
      <w:r>
        <w:rPr>
          <w:rFonts w:hint="eastAsia"/>
        </w:rPr>
        <w:br/>
      </w:r>
      <w:r>
        <w:rPr>
          <w:rFonts w:hint="eastAsia"/>
        </w:rPr>
        <w:t>　　　　　　2、医学诊疗技术发展的重大需求</w:t>
      </w:r>
      <w:r>
        <w:rPr>
          <w:rFonts w:hint="eastAsia"/>
        </w:rPr>
        <w:br/>
      </w:r>
      <w:r>
        <w:rPr>
          <w:rFonts w:hint="eastAsia"/>
        </w:rPr>
        <w:t>　　　　　　3、科技创新的前沿高地</w:t>
      </w:r>
      <w:r>
        <w:rPr>
          <w:rFonts w:hint="eastAsia"/>
        </w:rPr>
        <w:br/>
      </w:r>
      <w:r>
        <w:rPr>
          <w:rFonts w:hint="eastAsia"/>
        </w:rPr>
        <w:t>　　　　　　4、产业竞争的焦点领域</w:t>
      </w:r>
      <w:r>
        <w:rPr>
          <w:rFonts w:hint="eastAsia"/>
        </w:rPr>
        <w:br/>
      </w:r>
      <w:r>
        <w:rPr>
          <w:rFonts w:hint="eastAsia"/>
        </w:rPr>
        <w:t>　　　　　　5、我国战略性新兴产业的发展重点</w:t>
      </w:r>
      <w:r>
        <w:rPr>
          <w:rFonts w:hint="eastAsia"/>
        </w:rPr>
        <w:br/>
      </w:r>
      <w:r>
        <w:rPr>
          <w:rFonts w:hint="eastAsia"/>
        </w:rPr>
        <w:t>　　　　二、产业链竞争分析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三、中国临床细菌检测行业参与国际竞争的战略市场定位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1、低成本与差异化</w:t>
      </w:r>
      <w:r>
        <w:rPr>
          <w:rFonts w:hint="eastAsia"/>
        </w:rPr>
        <w:br/>
      </w:r>
      <w:r>
        <w:rPr>
          <w:rFonts w:hint="eastAsia"/>
        </w:rPr>
        <w:t>　　　　　　2、多元化与专业化</w:t>
      </w:r>
      <w:r>
        <w:rPr>
          <w:rFonts w:hint="eastAsia"/>
        </w:rPr>
        <w:br/>
      </w:r>
      <w:r>
        <w:rPr>
          <w:rFonts w:hint="eastAsia"/>
        </w:rPr>
        <w:t>　　　　　　3、五年企业发展战略制定的重要性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2024年中国临床细菌检测行业领先企业分析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一、企业介绍及主营业务</w:t>
      </w:r>
      <w:r>
        <w:rPr>
          <w:rFonts w:hint="eastAsia"/>
        </w:rPr>
        <w:br/>
      </w:r>
      <w:r>
        <w:rPr>
          <w:rFonts w:hint="eastAsia"/>
        </w:rPr>
        <w:t>　　　　二、历年企业规模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2、主营范围</w:t>
      </w:r>
      <w:r>
        <w:rPr>
          <w:rFonts w:hint="eastAsia"/>
        </w:rPr>
        <w:br/>
      </w:r>
      <w:r>
        <w:rPr>
          <w:rFonts w:hint="eastAsia"/>
        </w:rPr>
        <w:t>　　　　　　3、2024年企业盈利能力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</w:t>
      </w:r>
      <w:r>
        <w:rPr>
          <w:rFonts w:hint="eastAsia"/>
        </w:rPr>
        <w:br/>
      </w:r>
      <w:r>
        <w:rPr>
          <w:rFonts w:hint="eastAsia"/>
        </w:rPr>
        <w:t>　　第二节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二、企业优势及荣誉介绍</w:t>
      </w:r>
      <w:r>
        <w:rPr>
          <w:rFonts w:hint="eastAsia"/>
        </w:rPr>
        <w:br/>
      </w:r>
      <w:r>
        <w:rPr>
          <w:rFonts w:hint="eastAsia"/>
        </w:rPr>
        <w:t>　　　　三、2024年企业盈利能力</w:t>
      </w:r>
      <w:r>
        <w:rPr>
          <w:rFonts w:hint="eastAsia"/>
        </w:rPr>
        <w:br/>
      </w:r>
      <w:r>
        <w:rPr>
          <w:rFonts w:hint="eastAsia"/>
        </w:rPr>
        <w:t>　　　　四、2024年企业偿债能力分析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五、2024年企业经营情况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一、公司及产品介绍</w:t>
      </w:r>
      <w:r>
        <w:rPr>
          <w:rFonts w:hint="eastAsia"/>
        </w:rPr>
        <w:br/>
      </w:r>
      <w:r>
        <w:rPr>
          <w:rFonts w:hint="eastAsia"/>
        </w:rPr>
        <w:t>　　　　二、企业发展</w:t>
      </w:r>
      <w:r>
        <w:rPr>
          <w:rFonts w:hint="eastAsia"/>
        </w:rPr>
        <w:br/>
      </w:r>
      <w:r>
        <w:rPr>
          <w:rFonts w:hint="eastAsia"/>
        </w:rPr>
        <w:t>　　　　三、2024年企业盈利能力</w:t>
      </w:r>
      <w:r>
        <w:rPr>
          <w:rFonts w:hint="eastAsia"/>
        </w:rPr>
        <w:br/>
      </w:r>
      <w:r>
        <w:rPr>
          <w:rFonts w:hint="eastAsia"/>
        </w:rPr>
        <w:t>　　　　四、2024年企业偿债能力分析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五、2024年企业经营情况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一、公司介绍及发展史</w:t>
      </w:r>
      <w:r>
        <w:rPr>
          <w:rFonts w:hint="eastAsia"/>
        </w:rPr>
        <w:br/>
      </w:r>
      <w:r>
        <w:rPr>
          <w:rFonts w:hint="eastAsia"/>
        </w:rPr>
        <w:t>　　　　二、企业市场战略布局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安科高科技股份有限公司</w:t>
      </w:r>
      <w:r>
        <w:rPr>
          <w:rFonts w:hint="eastAsia"/>
        </w:rPr>
        <w:br/>
      </w:r>
      <w:r>
        <w:rPr>
          <w:rFonts w:hint="eastAsia"/>
        </w:rPr>
        <w:t>　　第六节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一、公司及主营业务介绍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三、经营范围</w:t>
      </w:r>
      <w:r>
        <w:rPr>
          <w:rFonts w:hint="eastAsia"/>
        </w:rPr>
        <w:br/>
      </w:r>
      <w:r>
        <w:rPr>
          <w:rFonts w:hint="eastAsia"/>
        </w:rPr>
        <w:t>　　　　四、2024年企业盈利能力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六、2024年企业经营情况</w:t>
      </w:r>
      <w:r>
        <w:rPr>
          <w:rFonts w:hint="eastAsia"/>
        </w:rPr>
        <w:br/>
      </w:r>
      <w:r>
        <w:rPr>
          <w:rFonts w:hint="eastAsia"/>
        </w:rPr>
        <w:t>　　第七节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三、公司发展</w:t>
      </w:r>
      <w:r>
        <w:rPr>
          <w:rFonts w:hint="eastAsia"/>
        </w:rPr>
        <w:br/>
      </w:r>
      <w:r>
        <w:rPr>
          <w:rFonts w:hint="eastAsia"/>
        </w:rPr>
        <w:t>　　第八节 北京京精医疗设备有限公司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二、公司规模及发展情况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2024年中国临床细菌检测行业整体运行指标分析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中国临床细菌检测行业总体规模分析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中国临床细菌检测行业产销分析</w:t>
      </w:r>
      <w:r>
        <w:rPr>
          <w:rFonts w:hint="eastAsia"/>
        </w:rPr>
        <w:br/>
      </w:r>
      <w:r>
        <w:rPr>
          <w:rFonts w:hint="eastAsia"/>
        </w:rPr>
        <w:t>　　第三节 中国临床细菌检测行业财务指标总体分析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一、市场整合中医疗器械的存活压力</w:t>
      </w:r>
      <w:r>
        <w:rPr>
          <w:rFonts w:hint="eastAsia"/>
        </w:rPr>
        <w:br/>
      </w:r>
      <w:r>
        <w:rPr>
          <w:rFonts w:hint="eastAsia"/>
        </w:rPr>
        <w:t>　　　　二、企业成长趋势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一、政策的变化成医疗器械需求增长的契机</w:t>
      </w:r>
      <w:r>
        <w:rPr>
          <w:rFonts w:hint="eastAsia"/>
        </w:rPr>
        <w:br/>
      </w:r>
      <w:r>
        <w:rPr>
          <w:rFonts w:hint="eastAsia"/>
        </w:rPr>
        <w:t>　　　　二、商业机遇预测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企业区域市场拓展的分析建议</w:t>
      </w:r>
      <w:r>
        <w:rPr>
          <w:rFonts w:hint="eastAsia"/>
        </w:rPr>
        <w:br/>
      </w:r>
      <w:r>
        <w:rPr>
          <w:rFonts w:hint="eastAsia"/>
        </w:rPr>
        <w:t>　　　　一、目前中小企业区域市场拓展的现状及存在问题</w:t>
      </w:r>
      <w:r>
        <w:rPr>
          <w:rFonts w:hint="eastAsia"/>
        </w:rPr>
        <w:br/>
      </w:r>
      <w:r>
        <w:rPr>
          <w:rFonts w:hint="eastAsia"/>
        </w:rPr>
        <w:t>　　　　二、区域市场的拓展模式的设计</w:t>
      </w:r>
      <w:r>
        <w:rPr>
          <w:rFonts w:hint="eastAsia"/>
        </w:rPr>
        <w:br/>
      </w:r>
      <w:r>
        <w:rPr>
          <w:rFonts w:hint="eastAsia"/>
        </w:rPr>
        <w:t>　　　　三、区域市场的管理</w:t>
      </w:r>
      <w:r>
        <w:rPr>
          <w:rFonts w:hint="eastAsia"/>
        </w:rPr>
        <w:br/>
      </w:r>
      <w:r>
        <w:rPr>
          <w:rFonts w:hint="eastAsia"/>
        </w:rPr>
        <w:t>　　第四节 行业核心竞争力分析</w:t>
      </w:r>
      <w:r>
        <w:rPr>
          <w:rFonts w:hint="eastAsia"/>
        </w:rPr>
        <w:br/>
      </w:r>
      <w:r>
        <w:rPr>
          <w:rFonts w:hint="eastAsia"/>
        </w:rPr>
        <w:t>　　　　一、行业核心竞争力因素分析</w:t>
      </w:r>
      <w:r>
        <w:rPr>
          <w:rFonts w:hint="eastAsia"/>
        </w:rPr>
        <w:br/>
      </w:r>
      <w:r>
        <w:rPr>
          <w:rFonts w:hint="eastAsia"/>
        </w:rPr>
        <w:t>　　　　二、行业在核心竞争力创建中存在的问题</w:t>
      </w:r>
      <w:r>
        <w:rPr>
          <w:rFonts w:hint="eastAsia"/>
        </w:rPr>
        <w:br/>
      </w:r>
      <w:r>
        <w:rPr>
          <w:rFonts w:hint="eastAsia"/>
        </w:rPr>
        <w:t>　　　　三、关于提升我国医疗器械行业核心竞争力的对策</w:t>
      </w:r>
      <w:r>
        <w:rPr>
          <w:rFonts w:hint="eastAsia"/>
        </w:rPr>
        <w:br/>
      </w:r>
      <w:r>
        <w:rPr>
          <w:rFonts w:hint="eastAsia"/>
        </w:rPr>
        <w:t>　　第五节 影响企业销售与国际竞争的关键趋势</w:t>
      </w:r>
      <w:r>
        <w:rPr>
          <w:rFonts w:hint="eastAsia"/>
        </w:rPr>
        <w:br/>
      </w:r>
      <w:r>
        <w:rPr>
          <w:rFonts w:hint="eastAsia"/>
        </w:rPr>
        <w:t>　　　　一、影响企业营销的关键性趋势分析</w:t>
      </w:r>
      <w:r>
        <w:rPr>
          <w:rFonts w:hint="eastAsia"/>
        </w:rPr>
        <w:br/>
      </w:r>
      <w:r>
        <w:rPr>
          <w:rFonts w:hint="eastAsia"/>
        </w:rPr>
        <w:t>　　　　二、影响企业进入国际市场方式的因素</w:t>
      </w:r>
      <w:r>
        <w:rPr>
          <w:rFonts w:hint="eastAsia"/>
        </w:rPr>
        <w:br/>
      </w:r>
      <w:r>
        <w:rPr>
          <w:rFonts w:hint="eastAsia"/>
        </w:rPr>
        <w:t>　　　　　　1、影响进入国际市场方式的外部因素</w:t>
      </w:r>
      <w:r>
        <w:rPr>
          <w:rFonts w:hint="eastAsia"/>
        </w:rPr>
        <w:br/>
      </w:r>
      <w:r>
        <w:rPr>
          <w:rFonts w:hint="eastAsia"/>
        </w:rPr>
        <w:t>　　　　　　2、影响进入国际市场方式的内部因素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2024-2030年临床细菌检测行业投资价值评估分析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一、产业规划弥补产业发展的空白点</w:t>
      </w:r>
      <w:r>
        <w:rPr>
          <w:rFonts w:hint="eastAsia"/>
        </w:rPr>
        <w:br/>
      </w:r>
      <w:r>
        <w:rPr>
          <w:rFonts w:hint="eastAsia"/>
        </w:rPr>
        <w:t>　　　　二、科技创新产品推动产业化发展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2、社会环境分析</w:t>
      </w:r>
      <w:r>
        <w:rPr>
          <w:rFonts w:hint="eastAsia"/>
        </w:rPr>
        <w:br/>
      </w:r>
      <w:r>
        <w:rPr>
          <w:rFonts w:hint="eastAsia"/>
        </w:rPr>
        <w:t>　　　　　　3、投融资发展环境分析</w:t>
      </w:r>
      <w:r>
        <w:rPr>
          <w:rFonts w:hint="eastAsia"/>
        </w:rPr>
        <w:br/>
      </w:r>
      <w:r>
        <w:rPr>
          <w:rFonts w:hint="eastAsia"/>
        </w:rPr>
        <w:t>　　　　二、投资方向分析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二、进入壁垒的类型</w:t>
      </w:r>
      <w:r>
        <w:rPr>
          <w:rFonts w:hint="eastAsia"/>
        </w:rPr>
        <w:br/>
      </w:r>
      <w:r>
        <w:rPr>
          <w:rFonts w:hint="eastAsia"/>
        </w:rPr>
        <w:t>　　　　三、常见的进入阻挠策略</w:t>
      </w:r>
      <w:r>
        <w:rPr>
          <w:rFonts w:hint="eastAsia"/>
        </w:rPr>
        <w:br/>
      </w:r>
      <w:r>
        <w:rPr>
          <w:rFonts w:hint="eastAsia"/>
        </w:rPr>
        <w:t>　　第五节 中:智林－营销分析与营销模式推荐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四、销售渠道与方式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常用药敏质控标准株</w:t>
      </w:r>
      <w:r>
        <w:rPr>
          <w:rFonts w:hint="eastAsia"/>
        </w:rPr>
        <w:br/>
      </w:r>
      <w:r>
        <w:rPr>
          <w:rFonts w:hint="eastAsia"/>
        </w:rPr>
        <w:t>　　图表 常用的质控菌</w:t>
      </w:r>
      <w:r>
        <w:rPr>
          <w:rFonts w:hint="eastAsia"/>
        </w:rPr>
        <w:br/>
      </w:r>
      <w:r>
        <w:rPr>
          <w:rFonts w:hint="eastAsia"/>
        </w:rPr>
        <w:t>　　图表 试纸片（条）与试剂的质控</w:t>
      </w:r>
      <w:r>
        <w:rPr>
          <w:rFonts w:hint="eastAsia"/>
        </w:rPr>
        <w:br/>
      </w:r>
      <w:r>
        <w:rPr>
          <w:rFonts w:hint="eastAsia"/>
        </w:rPr>
        <w:t>　　图表 染色液的质控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2024年实验分析检测仪器制造行业企业单位数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2024年实验分析检测仪器制造行业资产总计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2024年实验分析检测仪器制造行业利润总额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2024年实验分析检测仪器制造行业销售利润率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2024年实验分析检测仪器制造行业资产负债比率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2024年实验分析检测仪器制造行业总资产周转率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2024年实验分析检测仪器制造行业总资产增长率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2024年实验分析检测仪器制造行业利润总额增长率</w:t>
      </w:r>
      <w:r>
        <w:rPr>
          <w:rFonts w:hint="eastAsia"/>
        </w:rPr>
        <w:br/>
      </w:r>
      <w:r>
        <w:rPr>
          <w:rFonts w:hint="eastAsia"/>
        </w:rPr>
        <w:t>　　图表 2024年实验分析检测仪器制造行业主营业务收入增长率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2024年医疗仪器设备及器械制造CR5分析</w:t>
      </w:r>
      <w:r>
        <w:rPr>
          <w:rFonts w:hint="eastAsia"/>
        </w:rPr>
        <w:br/>
      </w:r>
      <w:r>
        <w:rPr>
          <w:rFonts w:hint="eastAsia"/>
        </w:rPr>
        <w:t>　　图表 2024年医疗仪器设备及器械制造CR10分析</w:t>
      </w:r>
      <w:r>
        <w:rPr>
          <w:rFonts w:hint="eastAsia"/>
        </w:rPr>
        <w:br/>
      </w:r>
      <w:r>
        <w:rPr>
          <w:rFonts w:hint="eastAsia"/>
        </w:rPr>
        <w:t>　　图表 医疗仪器设备及器械制造CR20分析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2024年医疗设备行业重点企业无形资产与资产总计</w:t>
      </w:r>
      <w:r>
        <w:rPr>
          <w:rFonts w:hint="eastAsia"/>
        </w:rPr>
        <w:br/>
      </w:r>
      <w:r>
        <w:rPr>
          <w:rFonts w:hint="eastAsia"/>
        </w:rPr>
        <w:t>　　图表 2024年医疗设备行业重点企业从业人员数</w:t>
      </w:r>
      <w:r>
        <w:rPr>
          <w:rFonts w:hint="eastAsia"/>
        </w:rPr>
        <w:br/>
      </w:r>
      <w:r>
        <w:rPr>
          <w:rFonts w:hint="eastAsia"/>
        </w:rPr>
        <w:t>　　图表 2024年医疗设备行业重点企业全年营业收入对比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2024年医疗设备行业重点企业利润总额对比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2024年华润万东医疗装备股份有限公司固定资产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2024年华润万东医疗装备股份有限公司流动比率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2024年广州阳普医疗科技股份有限公司固定资产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2024年东新华医疗器械股份有限公司固定资产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2024年东新华医疗器械股份有限公司流动比率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2024年东新华医疗器械股份有限公司毛利率与净利率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2024年深圳迈瑞生物医疗电子股份有限公司财务数据分析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2024年深圳迈瑞生物医疗电子股份有限公司主要财务数据分析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2024年深圳迈瑞生物医疗电子股份有限公司盈利数据分析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2024年江苏鱼跃医疗设备股份有限公司固定资产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2024年江苏鱼跃医疗设备股份有限公司流动负债合计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2024年江苏鱼跃医疗设备股份有限公司股东权益合计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3dcf2915f44ec" w:history="1">
        <w:r>
          <w:rPr>
            <w:rStyle w:val="Hyperlink"/>
          </w:rPr>
          <w:t>2024-2030年中国临床细菌检测行业现状研究分析及发展趋势预测报告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3dcf2915f44ec" w:history="1">
        <w:r>
          <w:rPr>
            <w:rStyle w:val="Hyperlink"/>
          </w:rPr>
          <w:t>https://www.20087.com/M_YiLiaoBaoJian/39/LinChuangXiJunJianCeDeXianZhuangHeFaZhanQuShi.html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33f3a17814930" w:history="1">
      <w:r>
        <w:rPr>
          <w:rStyle w:val="Hyperlink"/>
        </w:rPr>
        <w:t>2024-2030年中国临床细菌检测行业现状研究分析及发展趋势预测报告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LinChuangXiJunJianCeDeXianZhuangHeFaZhanQuShi.html" TargetMode="External" Id="R3323dcf2915f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LinChuangXiJunJianCeDeXianZhuangHeFaZhanQuShi.html" TargetMode="External" Id="R35f33f3a1781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2024-03-03T05:36:00Z</dcterms:created>
  <dcterms:modified xsi:type="dcterms:W3CDTF">2024-03-03T06:36:00Z</dcterms:modified>
  <dc:subject>2024-2030年中国临床细菌检测行业现状研究分析及发展趋势预测报告</dc:subject>
  <dc:title>2024-2030年中国临床细菌检测行业现状研究分析及发展趋势预测报告</dc:title>
  <cp:keywords>2024-2030年中国临床细菌检测行业现状研究分析及发展趋势预测报告</cp:keywords>
  <dc:description>2024-2030年中国临床细菌检测行业现状研究分析及发展趋势预测报告</dc:description>
</cp:coreProperties>
</file>