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7f3c06144590" w:history="1">
              <w:r>
                <w:rPr>
                  <w:rStyle w:val="Hyperlink"/>
                </w:rPr>
                <w:t>中国低温治疗仪器市场研究分析及发展预测报告（2024年版）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7f3c06144590" w:history="1">
              <w:r>
                <w:rPr>
                  <w:rStyle w:val="Hyperlink"/>
                </w:rPr>
                <w:t>中国低温治疗仪器市场研究分析及发展预测报告（2024年版）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7f3c06144590" w:history="1">
                <w:r>
                  <w:rPr>
                    <w:rStyle w:val="Hyperlink"/>
                  </w:rPr>
                  <w:t>https://www.20087.com/9/A3/DiWenZhiLiaoYiQiDiaoYanBaoGao.html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治疗仪器在医学领域，特别是肿瘤治疗和组织冷冻保存方面，发挥着重要作用。近年来，随着医疗技术的进步和个性化治疗方案的推广，低温治疗仪器的应用范围不断扩大。同时，精密制冷技术和智能控制系统的发展，提高了治疗的精确性和安全性。然而，高昂的设备成本和专业人才短缺是行业面临的挑战。</w:t>
      </w:r>
      <w:r>
        <w:rPr>
          <w:rFonts w:hint="eastAsia"/>
        </w:rPr>
        <w:br/>
      </w:r>
      <w:r>
        <w:rPr>
          <w:rFonts w:hint="eastAsia"/>
        </w:rPr>
        <w:t>　　未来，低温治疗仪器行业将更加注重技术创新和患者体验。通过材料科学和工程设计的突破，研发更高效、更小型化的制冷系统，降低设备成本和能耗。同时，人工智能和大数据分析的融合，将实现治疗计划的个性化和实时监控，提高治疗效果。此外，远程医疗服务的拓展，如远程操作和患者数据共享，将提升医疗资源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7f3c06144590" w:history="1">
        <w:r>
          <w:rPr>
            <w:rStyle w:val="Hyperlink"/>
          </w:rPr>
          <w:t>中国低温治疗仪器市场研究分析及发展预测报告（2024年版）</w:t>
        </w:r>
      </w:hyperlink>
      <w:r>
        <w:rPr>
          <w:rFonts w:hint="eastAsia"/>
        </w:rPr>
        <w:t>》是根据公司多年来对低温治疗仪器产品的研究，结合低温治疗仪器产品历年供需关系变化规律，对我国低温治疗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低温治疗仪器行业概述</w:t>
      </w:r>
      <w:r>
        <w:rPr>
          <w:rFonts w:hint="eastAsia"/>
        </w:rPr>
        <w:br/>
      </w:r>
      <w:r>
        <w:rPr>
          <w:rFonts w:hint="eastAsia"/>
        </w:rPr>
        <w:t>　　第一节 低温治疗仪器行业界定</w:t>
      </w:r>
      <w:r>
        <w:rPr>
          <w:rFonts w:hint="eastAsia"/>
        </w:rPr>
        <w:br/>
      </w:r>
      <w:r>
        <w:rPr>
          <w:rFonts w:hint="eastAsia"/>
        </w:rPr>
        <w:t>　　第二节 低温治疗仪器行业发展历程</w:t>
      </w:r>
      <w:r>
        <w:rPr>
          <w:rFonts w:hint="eastAsia"/>
        </w:rPr>
        <w:br/>
      </w:r>
      <w:r>
        <w:rPr>
          <w:rFonts w:hint="eastAsia"/>
        </w:rPr>
        <w:t>　　第三节 低温治疗仪器产业链分析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二、低温治疗仪器产业链模型分析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低温治疗仪器行业经济环境分析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一、低温治疗仪器行业相关政策</w:t>
      </w:r>
      <w:r>
        <w:rPr>
          <w:rFonts w:hint="eastAsia"/>
        </w:rPr>
        <w:br/>
      </w:r>
      <w:r>
        <w:rPr>
          <w:rFonts w:hint="eastAsia"/>
        </w:rPr>
        <w:t>　　　　二、低温治疗仪器行业相关标准</w:t>
      </w:r>
      <w:r>
        <w:rPr>
          <w:rFonts w:hint="eastAsia"/>
        </w:rPr>
        <w:br/>
      </w:r>
      <w:r>
        <w:rPr>
          <w:rFonts w:hint="eastAsia"/>
        </w:rPr>
        <w:t>　　第三节 低温治疗仪器行业技术环境分析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中国低温治疗仪器行业供给与需求情况分析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2019-2024年中国低温治疗仪器行业总体规模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中国低温治疗仪器行业盈利情况分析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中国低温治疗仪器行业供给概况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一、2019-2024年中国低温治疗仪器供给情况分析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二、2024年中国低温治疗仪器行业供给特点分析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三、2024-2030年中国低温治疗仪器行业供给预测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中国低温治疗仪器行业需求概况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一、2019-2024年中国低温治疗仪器行业需求情况分析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二、2024年中国低温治疗仪器行业市场需求特点分析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三、2024-2030年中国低温治疗仪器市场需求预测</w:t>
      </w:r>
      <w:r>
        <w:rPr>
          <w:rFonts w:hint="eastAsia"/>
        </w:rPr>
        <w:br/>
      </w:r>
      <w:r>
        <w:rPr>
          <w:rFonts w:hint="eastAsia"/>
        </w:rPr>
        <w:t>　　第五节 低温治疗仪器产业供需平衡状况分析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2019-2024年中国低温治疗仪器行业重点地区调研分析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一、中国低温治疗仪器行业重点区域市场结构调研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二、**地区低温治疗仪器行业调研分析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三、**地区低温治疗仪器行业调研分析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四、**地区低温治疗仪器行业调研分析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五、**地区低温治疗仪器行业调研分析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六、**地区低温治疗仪器行业调研分析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中国低温治疗仪器行业进出口情况分析预测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2019-2024年中国低温治疗仪器行业进出口情况分析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一、2019-2024年中国低温治疗仪器行业进口分析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二、2019-2024年中国低温治疗仪器行业出口分析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2024-2030年中国低温治疗仪器行业进出口情况预测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一、2024-2030年中国低温治疗仪器行业进口预测分析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二、2024-2030年中国低温治疗仪器行业出口预测分析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影响低温治疗仪器行业进出口变化的主要原因分析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中国低温治疗仪器行业规模与效益分析预测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低温治疗仪器行业规模分析及预测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二、2024-2030年低温治疗仪器行业资产规模预测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三、2019-2024年低温治疗仪器行业收入和利润变化分析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四、2024-2030年低温治疗仪器行业收入和利润预测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低温治疗仪器行业效益分析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一、2019-2024年低温治疗仪器行业三费变化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二、2019-2024年低温治疗仪器行业效益分析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国内低温治疗仪器产品价格走势及影响因素分析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2019-2024年国内低温治疗仪器市场价格回顾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当前国内低温治疗仪器市场价格及评述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国内低温治疗仪器价格影响因素分析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2024-2030年国内低温治疗仪器市场价格走势预测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低温治疗仪器行业上、下游市场分析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低温治疗仪器行业上游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低温治疗仪器行业下游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一、低温治疗仪器市场集中度分析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三、低温治疗仪器区域集中度分析</w:t>
      </w:r>
      <w:r>
        <w:rPr>
          <w:rFonts w:hint="eastAsia"/>
        </w:rPr>
        <w:br/>
      </w:r>
      <w:r>
        <w:rPr>
          <w:rFonts w:hint="eastAsia"/>
        </w:rPr>
        <w:t>　　第二节 低温治疗仪器行业竞争格局分析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一、2024年低温治疗仪器行业竞争分析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二、2024年中外低温治疗仪器产品竞争分析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三、2019-2024年中国低温治疗仪器市场竞争分析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四、2024-2030年国内主要低温治疗仪器企业动向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低温治疗仪器行业重点企业发展调研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低温治疗仪器重点企业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低温治疗仪器市场策略分析</w:t>
      </w:r>
      <w:r>
        <w:rPr>
          <w:rFonts w:hint="eastAsia"/>
        </w:rPr>
        <w:br/>
      </w:r>
      <w:r>
        <w:rPr>
          <w:rFonts w:hint="eastAsia"/>
        </w:rPr>
        <w:t>　　　　一、低温治疗仪器价格策略分析</w:t>
      </w:r>
      <w:r>
        <w:rPr>
          <w:rFonts w:hint="eastAsia"/>
        </w:rPr>
        <w:br/>
      </w:r>
      <w:r>
        <w:rPr>
          <w:rFonts w:hint="eastAsia"/>
        </w:rPr>
        <w:t>　　　　二、低温治疗仪器渠道策略分析</w:t>
      </w:r>
      <w:r>
        <w:rPr>
          <w:rFonts w:hint="eastAsia"/>
        </w:rPr>
        <w:br/>
      </w:r>
      <w:r>
        <w:rPr>
          <w:rFonts w:hint="eastAsia"/>
        </w:rPr>
        <w:t>　　第二节 低温治疗仪器销售策略分析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对中国低温治疗仪器品牌的战略思考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一、低温治疗仪器实施品牌战略的意义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四、低温治疗仪器品牌战略管理的策略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低温治疗仪器行业发展因素与投资风险分析预测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影响低温治疗仪器行业发展主要因素分析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一、2024年影响低温治疗仪器行业发展的不利因素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二、2024年影响低温治疗仪器行业发展的稳定因素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三、2024年影响低温治疗仪器行业发展的有利因素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四、2024年我国低温治疗仪器行业发展面临的机遇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五、2024年我国低温治疗仪器行业发展面临的挑战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低温治疗仪器行业投资风险分析预测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一、2024-2030年低温治疗仪器行业市场风险分析预测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二、2024-2030年低温治疗仪器行业政策风险分析预测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三、2024-2030年低温治疗仪器行业技术风险分析预测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四、2024-2030年低温治疗仪器行业竞争风险分析预测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五、2024-2030年低温治疗仪器行业管理风险分析预测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六、新冠疫情对低温治疗仪器行业的影响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低温治疗仪器市场预测及项目投资建议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中国低温治疗仪器行业生产、营销企业投资运作模式分析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低温治疗仪器行业外销与内销优势分析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2024-2030年中国低温治疗仪器行业市场规模及增长趋势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2024-2030年中国低温治疗仪器行业投资规模预测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2024-2030年低温治疗仪器行业市场盈利预测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低温治疗仪器行业项目投资建议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一、低温治疗仪器技术应用注意事项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二、低温治疗仪器项目投资注意事项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三、低温治疗仪器生产开发注意事项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四、低温治疗仪器销售注意事项</w:t>
      </w:r>
      <w:r>
        <w:rPr>
          <w:rFonts w:hint="eastAsia"/>
        </w:rPr>
        <w:br/>
      </w:r>
      <w:r>
        <w:rPr>
          <w:rFonts w:hint="eastAsia"/>
        </w:rPr>
        <w:t>　　第七节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低温治疗仪器行业类别</w:t>
      </w:r>
      <w:r>
        <w:rPr>
          <w:rFonts w:hint="eastAsia"/>
        </w:rPr>
        <w:br/>
      </w:r>
      <w:r>
        <w:rPr>
          <w:rFonts w:hint="eastAsia"/>
        </w:rPr>
        <w:t>　　图表 低温治疗仪器行业产业链调研</w:t>
      </w:r>
      <w:r>
        <w:rPr>
          <w:rFonts w:hint="eastAsia"/>
        </w:rPr>
        <w:br/>
      </w:r>
      <w:r>
        <w:rPr>
          <w:rFonts w:hint="eastAsia"/>
        </w:rPr>
        <w:t>　　图表 低温治疗仪器行业现状</w:t>
      </w:r>
      <w:r>
        <w:rPr>
          <w:rFonts w:hint="eastAsia"/>
        </w:rPr>
        <w:br/>
      </w:r>
      <w:r>
        <w:rPr>
          <w:rFonts w:hint="eastAsia"/>
        </w:rPr>
        <w:t>　　图表 低温治疗仪器行业标准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2023年中国低温治疗仪器行业产能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2019-2023年中国低温治疗仪器行业产量统计</w:t>
      </w:r>
      <w:r>
        <w:rPr>
          <w:rFonts w:hint="eastAsia"/>
        </w:rPr>
        <w:br/>
      </w:r>
      <w:r>
        <w:rPr>
          <w:rFonts w:hint="eastAsia"/>
        </w:rPr>
        <w:t>　　图表 低温治疗仪器行业动态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2019-2023年中国低温治疗仪器市场需求量</w:t>
      </w:r>
      <w:r>
        <w:rPr>
          <w:rFonts w:hint="eastAsia"/>
        </w:rPr>
        <w:br/>
      </w:r>
      <w:r>
        <w:rPr>
          <w:rFonts w:hint="eastAsia"/>
        </w:rPr>
        <w:t>　　图表 2023年中国低温治疗仪器行业需求区域调研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2019-2023年中国低温治疗仪器行情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低温治疗仪器行业竞争对手分析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2024-2030年中国低温治疗仪器行业市场规模预测</w:t>
      </w:r>
      <w:r>
        <w:rPr>
          <w:rFonts w:hint="eastAsia"/>
        </w:rPr>
        <w:br/>
      </w:r>
      <w:r>
        <w:rPr>
          <w:rFonts w:hint="eastAsia"/>
        </w:rPr>
        <w:t>　　图表 低温治疗仪器行业准入条件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7f3c06144590" w:history="1">
        <w:r>
          <w:rPr>
            <w:rStyle w:val="Hyperlink"/>
          </w:rPr>
          <w:t>中国低温治疗仪器市场研究分析及发展预测报告（2024年版）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7f3c06144590" w:history="1">
        <w:r>
          <w:rPr>
            <w:rStyle w:val="Hyperlink"/>
          </w:rPr>
          <w:t>https://www.20087.com/9/A3/DiWenZhiLiaoYiQiDiaoYanBaoGao.html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ff11f6dd744c1" w:history="1">
      <w:r>
        <w:rPr>
          <w:rStyle w:val="Hyperlink"/>
        </w:rPr>
        <w:t>中国低温治疗仪器市场研究分析及发展预测报告（2024年版）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iWenZhiLiaoYiQiDiaoYanBaoGao.html" TargetMode="External" Id="Rebd07f3c061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iWenZhiLiaoYiQiDiaoYanBaoGao.html" TargetMode="External" Id="R2f1ff11f6dd7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2024-04-08T08:11:00Z</dcterms:created>
  <dcterms:modified xsi:type="dcterms:W3CDTF">2024-04-08T09:11:00Z</dcterms:modified>
  <dc:subject>中国低温治疗仪器市场研究分析及发展预测报告（2024年版）</dc:subject>
  <dc:title>中国低温治疗仪器市场研究分析及发展预测报告（2024年版）</dc:title>
  <cp:keywords>中国低温治疗仪器市场研究分析及发展预测报告（2024年版）</cp:keywords>
  <dc:description>中国低温治疗仪器市场研究分析及发展预测报告（2024年版）</dc:description>
</cp:coreProperties>
</file>