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0b425414453f" w:history="1">
              <w:r>
                <w:rPr>
                  <w:rStyle w:val="Hyperlink"/>
                </w:rPr>
                <w:t>2026-2032年中国健康体检车市场调查研究与行业前景分析报告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0b425414453f" w:history="1">
              <w:r>
                <w:rPr>
                  <w:rStyle w:val="Hyperlink"/>
                </w:rPr>
                <w:t>2026-2032年中国健康体检车市场调查研究与行业前景分析报告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60b425414453f" w:history="1">
                <w:r>
                  <w:rPr>
                    <w:rStyle w:val="Hyperlink"/>
                  </w:rPr>
                  <w:t>https://www.20087.com/9/53/JianKangTiJianCheShiChangXianZhuangHeQianJing.html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车是移动医疗服务体系的关键载体，集成超声、心电图、生化分析仪及DR设备，提供现场采样、快速检测与初步诊断服务，广泛应用于企业员工体检、社区筛查及偏远地区巡回医疗。当前高端车型采用模块化舱体设计，配备恒温恒湿环境、电磁屏蔽与5G远程会诊系统，确保检查质量。在分级诊疗与公共卫生强化政策推动下，体检车成为基层健康守门人的重要工具。然而，设备空间受限导致部分大型仪器无法搭载；电力供应依赖外接或柴油发电机，运行噪音与排放影响使用场景。此外，专业医技人员随车配置成本高，制约服务频次与覆盖密度。</w:t>
      </w:r>
      <w:r>
        <w:rPr>
          <w:rFonts w:hint="eastAsia"/>
        </w:rPr>
        <w:br/>
      </w:r>
      <w:r>
        <w:rPr>
          <w:rFonts w:hint="eastAsia"/>
        </w:rPr>
        <w:t>　　未来，健康体检车将向AI辅助诊断、全流程自动化与公卫数据闭环方向演进。便携式AI超声设备可自动识别器官边界并生成结构化报告；而全自动生化流水线实现“采血-分析-打印”无人干预。在数据层面，体检结果实时上传区域健康信息平台，触发高危人群随访或疫苗接种提醒。更关键的是，车辆将采用新能源底盘与静音电源系统，适配学校、养老院等敏感场所。长远看，健康体检车将从移动检查站升级为智能健康哨点，在疾病早筛、健康管理和突发公卫事件响应中构建敏捷、可及的前端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0b425414453f" w:history="1">
        <w:r>
          <w:rPr>
            <w:rStyle w:val="Hyperlink"/>
          </w:rPr>
          <w:t>2026-2032年中国健康体检车市场调查研究与行业前景分析报告</w:t>
        </w:r>
      </w:hyperlink>
      <w:r>
        <w:rPr>
          <w:rFonts w:hint="eastAsia"/>
        </w:rPr>
        <w:t>》基于权威数据和调研资料，采用定量与定性相结合的方法，系统分析了健康体检车行业的现状和未来趋势。通过对行业的长期跟踪研究，报告提供了清晰的市场分析和趋势预测，帮助投资者更好地理解行业投资价值。同时，结合健康体检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健康体检车行业概述</w:t>
      </w:r>
      <w:r>
        <w:rPr>
          <w:rFonts w:hint="eastAsia"/>
        </w:rPr>
        <w:br/>
      </w:r>
      <w:r>
        <w:rPr>
          <w:rFonts w:hint="eastAsia"/>
        </w:rPr>
        <w:t>　　第一节 健康体检车定义与分类</w:t>
      </w:r>
      <w:r>
        <w:rPr>
          <w:rFonts w:hint="eastAsia"/>
        </w:rPr>
        <w:br/>
      </w:r>
      <w:r>
        <w:rPr>
          <w:rFonts w:hint="eastAsia"/>
        </w:rPr>
        <w:t>　　第二节 健康体检车应用领域</w:t>
      </w:r>
      <w:r>
        <w:rPr>
          <w:rFonts w:hint="eastAsia"/>
        </w:rPr>
        <w:br/>
      </w:r>
      <w:r>
        <w:rPr>
          <w:rFonts w:hint="eastAsia"/>
        </w:rPr>
        <w:t>　　第三节 健康体检车行业经济指标分析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健康体检车产业链及经营模式分析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三、健康体检车销售模式及销售渠道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全球健康体检车市场发展综述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2020-2025年全球健康体检车市场规模与趋势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主要国家与地区健康体检车市场分析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2026-2032年全球健康体检车行业发展趋势与前景预测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中国健康体检车行业市场分析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2025-2026年健康体检车产能与投资动态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一、国内健康体检车产能及利用情况</w:t>
      </w:r>
      <w:r>
        <w:rPr>
          <w:rFonts w:hint="eastAsia"/>
        </w:rPr>
        <w:br/>
      </w:r>
      <w:r>
        <w:rPr>
          <w:rFonts w:hint="eastAsia"/>
        </w:rPr>
        <w:t>　　　　二、健康体检车产能扩张与投资动态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2026-2032年健康体检车行业产量统计与趋势预测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一、2020-2025年健康体检车行业产量数据统计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1、2020-2025年健康体检车产量及增长趋势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2、2020-2025年健康体检车细分产品产量及份额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二、影响健康体检车产量的关键因素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三、2026-2032年健康体检车产量预测</w:t>
      </w:r>
      <w:r>
        <w:rPr>
          <w:rFonts w:hint="eastAsia"/>
        </w:rPr>
        <w:br/>
      </w:r>
      <w:r>
        <w:rPr>
          <w:rFonts w:hint="eastAsia"/>
        </w:rPr>
        <w:t>　　第三节 2026-2032年健康体检车市场需求与销售分析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一、2025-2026年健康体检车行业需求现状</w:t>
      </w:r>
      <w:r>
        <w:rPr>
          <w:rFonts w:hint="eastAsia"/>
        </w:rPr>
        <w:br/>
      </w:r>
      <w:r>
        <w:rPr>
          <w:rFonts w:hint="eastAsia"/>
        </w:rPr>
        <w:t>　　　　二、健康体检车客户群体与需求特点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三、2020-2025年健康体检车行业销售规模分析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四、2026-2032年健康体检车市场增长潜力与规模预测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健康体检车细分市场分析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一、2025-2026年健康体检车主要细分产品市场现状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健康体检车下游应用与客户群体分析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一、2025-2026年健康体检车各应用领域市场现状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2025-2026年健康体检车行业技术发展现状及趋势分析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健康体检车行业技术发展现状分析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国内外健康体检车行业技术差异与原因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健康体检车行业技术发展方向、趋势预测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提升健康体检车行业技术能力策略建议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健康体检车价格机制与竞争策略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一、2020-2025年健康体检车市场价格走势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健康体检车定价策略与方法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2026-2032年健康体检车价格竞争态势与趋势预测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2025-2026年重点区域健康体检车市场发展概况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三、2026-2032年健康体检车行业发展潜力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三、2026-2032年健康体检车行业发展潜力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三、2026-2032年健康体检车行业发展潜力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三、2026-2032年健康体检车行业发展潜力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二、2020-2025年健康体检车市场需求规模情况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三、2026-2032年健康体检车行业发展潜力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2020-2025年中国健康体检车行业进出口情况分析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健康体检车行业进口情况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一、2020-2025年健康体检车进口规模及增长情况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二、健康体检车主要进口来源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健康体检车行业出口情况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一、2020-2025年健康体检车出口规模及增长情况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二、健康体检车主要出口目的地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2020-2025年中国健康体检车行业总体发展与财务状况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2020-2025年中国健康体检车行业规模情况</w:t>
      </w:r>
      <w:r>
        <w:rPr>
          <w:rFonts w:hint="eastAsia"/>
        </w:rPr>
        <w:br/>
      </w:r>
      <w:r>
        <w:rPr>
          <w:rFonts w:hint="eastAsia"/>
        </w:rPr>
        <w:t>　　　　一、健康体检车行业企业数量规模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二、健康体检车行业从业人员规模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三、健康体检车行业市场敏感性分析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2020-2025年中国健康体检车行业财务能力分析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一、健康体检车行业盈利能力</w:t>
      </w:r>
      <w:r>
        <w:rPr>
          <w:rFonts w:hint="eastAsia"/>
        </w:rPr>
        <w:br/>
      </w:r>
      <w:r>
        <w:rPr>
          <w:rFonts w:hint="eastAsia"/>
        </w:rPr>
        <w:t>　　　　二、健康体检车行业偿债能力</w:t>
      </w:r>
      <w:r>
        <w:rPr>
          <w:rFonts w:hint="eastAsia"/>
        </w:rPr>
        <w:br/>
      </w:r>
      <w:r>
        <w:rPr>
          <w:rFonts w:hint="eastAsia"/>
        </w:rPr>
        <w:t>　　　　三、健康体检车行业营运能力</w:t>
      </w:r>
      <w:r>
        <w:rPr>
          <w:rFonts w:hint="eastAsia"/>
        </w:rPr>
        <w:br/>
      </w:r>
      <w:r>
        <w:rPr>
          <w:rFonts w:hint="eastAsia"/>
        </w:rPr>
        <w:t>　　　　四、健康体检车行业发展能力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健康体检车行业重点企业调研分析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二、企业健康体检车业务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中国健康体检车行业竞争格局分析</w:t>
      </w:r>
      <w:r>
        <w:rPr>
          <w:rFonts w:hint="eastAsia"/>
        </w:rPr>
        <w:br/>
      </w:r>
      <w:r>
        <w:rPr>
          <w:rFonts w:hint="eastAsia"/>
        </w:rPr>
        <w:t>　　第一节 健康体检车行业竞争格局总览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2025-2026年健康体检车行业竞争力分析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2020-2025年健康体检车行业企业并购活动分析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2025-2026年健康体检车行业会展与招投标活动分析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一、健康体检车行业会展活动及其市场影响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2026年中国健康体检车企业发展企业发展策略与建议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健康体检车销售模式与渠道策略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健康体检车品牌与市场推广策略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健康体检车研发投入与技术创新能力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健康体检车合作联盟与资源整合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中国健康体检车行业风险与对策</w:t>
      </w:r>
      <w:r>
        <w:rPr>
          <w:rFonts w:hint="eastAsia"/>
        </w:rPr>
        <w:br/>
      </w:r>
      <w:r>
        <w:rPr>
          <w:rFonts w:hint="eastAsia"/>
        </w:rPr>
        <w:t>　　第一节 健康体检车行业SWOT分析</w:t>
      </w:r>
      <w:r>
        <w:rPr>
          <w:rFonts w:hint="eastAsia"/>
        </w:rPr>
        <w:br/>
      </w:r>
      <w:r>
        <w:rPr>
          <w:rFonts w:hint="eastAsia"/>
        </w:rPr>
        <w:t>　　　　一、健康体检车行业优势</w:t>
      </w:r>
      <w:r>
        <w:rPr>
          <w:rFonts w:hint="eastAsia"/>
        </w:rPr>
        <w:br/>
      </w:r>
      <w:r>
        <w:rPr>
          <w:rFonts w:hint="eastAsia"/>
        </w:rPr>
        <w:t>　　　　二、健康体检车行业劣势</w:t>
      </w:r>
      <w:r>
        <w:rPr>
          <w:rFonts w:hint="eastAsia"/>
        </w:rPr>
        <w:br/>
      </w:r>
      <w:r>
        <w:rPr>
          <w:rFonts w:hint="eastAsia"/>
        </w:rPr>
        <w:t>　　　　三、健康体检车市场机会</w:t>
      </w:r>
      <w:r>
        <w:rPr>
          <w:rFonts w:hint="eastAsia"/>
        </w:rPr>
        <w:br/>
      </w:r>
      <w:r>
        <w:rPr>
          <w:rFonts w:hint="eastAsia"/>
        </w:rPr>
        <w:t>　　　　四、健康体检车市场威胁</w:t>
      </w:r>
      <w:r>
        <w:rPr>
          <w:rFonts w:hint="eastAsia"/>
        </w:rPr>
        <w:br/>
      </w:r>
      <w:r>
        <w:rPr>
          <w:rFonts w:hint="eastAsia"/>
        </w:rPr>
        <w:t>　　第二节 健康体检车行业风险及对策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2026-2032年中国健康体检车行业前景与发展趋势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2025-2026年健康体检车行业发展环境分析</w:t>
      </w:r>
      <w:r>
        <w:rPr>
          <w:rFonts w:hint="eastAsia"/>
        </w:rPr>
        <w:br/>
      </w:r>
      <w:r>
        <w:rPr>
          <w:rFonts w:hint="eastAsia"/>
        </w:rPr>
        <w:t>　　　　一、健康体检车行业主管部门与监管体制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二、健康体检车行业主要法律法规及政策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三、健康体检车行业标准与质量监管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2026-2032年健康体检车行业发展趋势与方向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2026-2032年健康体检车行业发展潜力与机遇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健康体检车行业研究结论与建议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中:智:林－健康体检车行业发展建议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2020-2025年中国健康体检车市场规模及增长情况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2020-2025年中国健康体检车行业产量及增长趋势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2026-2032年中国健康体检车行业产量预测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2020-2025年中国健康体检车行业市场需求及增长情况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2026-2032年中国健康体检车行业市场需求预测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2020-2025年中国健康体检车行业利润及增长情况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**地区健康体检车市场规模及增长情况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2020-2025年中国健康体检车行业出口情况分析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2026-2032年中国健康体检车行业产品市场价格走势预测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健康体检车重点企业经营情况分析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2026-2032年中国健康体检车市场规模预测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2026-2032年中国健康体检车行业利润预测</w:t>
      </w:r>
      <w:r>
        <w:rPr>
          <w:rFonts w:hint="eastAsia"/>
        </w:rPr>
        <w:br/>
      </w:r>
      <w:r>
        <w:rPr>
          <w:rFonts w:hint="eastAsia"/>
        </w:rPr>
        <w:t>　　图表 2026年健康体检车行业壁垒</w:t>
      </w:r>
      <w:r>
        <w:rPr>
          <w:rFonts w:hint="eastAsia"/>
        </w:rPr>
        <w:br/>
      </w:r>
      <w:r>
        <w:rPr>
          <w:rFonts w:hint="eastAsia"/>
        </w:rPr>
        <w:t>　　图表 2026年健康体检车市场前景分析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2026-2032年中国健康体检车市场需求预测</w:t>
      </w:r>
      <w:r>
        <w:rPr>
          <w:rFonts w:hint="eastAsia"/>
        </w:rPr>
        <w:br/>
      </w:r>
      <w:r>
        <w:rPr>
          <w:rFonts w:hint="eastAsia"/>
        </w:rPr>
        <w:t>　　图表 2026年健康体检车发展趋势预测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0b425414453f" w:history="1">
        <w:r>
          <w:rPr>
            <w:rStyle w:val="Hyperlink"/>
          </w:rPr>
          <w:t>2026-2032年中国健康体检车市场调查研究与行业前景分析报告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60b425414453f" w:history="1">
        <w:r>
          <w:rPr>
            <w:rStyle w:val="Hyperlink"/>
          </w:rPr>
          <w:t>https://www.20087.com/9/53/JianKangTiJianCheShiChangXianZhuangHeQianJing.html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e4387d8584dd0" w:history="1">
      <w:r>
        <w:rPr>
          <w:rStyle w:val="Hyperlink"/>
        </w:rPr>
        <w:t>2026-2032年中国健康体检车市场调查研究与行业前景分析报告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nKangTiJianCheShiChangXianZhuangHeQianJing.html" TargetMode="External" Id="R69c60b425414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nKangTiJianCheShiChangXianZhuangHeQianJing.html" TargetMode="External" Id="Re50e4387d858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2025-12-06T06:52:01Z</dcterms:created>
  <dcterms:modified xsi:type="dcterms:W3CDTF">2025-12-06T07:52:01Z</dcterms:modified>
  <dc:subject>2026-2032年中国健康体检车市场调查研究与行业前景分析报告</dc:subject>
  <dc:title>2026-2032年中国健康体检车市场调查研究与行业前景分析报告</dc:title>
  <cp:keywords>2026-2032年中国健康体检车市场调查研究与行业前景分析报告</cp:keywords>
  <dc:description>2026-2032年中国健康体检车市场调查研究与行业前景分析报告</dc:description>
</cp:coreProperties>
</file>