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e09bfa844f2a" w:history="1">
              <w:r>
                <w:rPr>
                  <w:rStyle w:val="Hyperlink"/>
                </w:rPr>
                <w:t>2026-2032年中国心力衰竭药物市场现状及前景趋势报告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e09bfa844f2a" w:history="1">
              <w:r>
                <w:rPr>
                  <w:rStyle w:val="Hyperlink"/>
                </w:rPr>
                <w:t>2026-2032年中国心力衰竭药物市场现状及前景趋势报告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e09bfa844f2a" w:history="1">
                <w:r>
                  <w:rPr>
                    <w:rStyle w:val="Hyperlink"/>
                  </w:rPr>
                  <w:t>https://www.20087.com/9/33/XinLiShuaiJieYaoWuQianJing.html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力衰竭药物是一类用于改善心脏泵血功能、缓解症状并降低住院率与死亡率的治疗药物，治疗体系以“四联疗法”为核心，包括血管紧张素受体-脑啡肽酶抑制剂（ARNI）、β受体阻滞剂、盐皮质激素受体拮抗剂（MRA）及SGLT2抑制剂。这些药物通过神经内分泌调节、利尿减容及代谢优化等机制发挥作用，临床应用强调个体化剂量滴定与肾功能监测。药物如心肌肌球蛋白激活剂（Omecamtiv Mecarbil）正拓展收缩功能改善路径。然而，患者依从性差、多重用药相互作用及低血压等副作用限制疗效最大化；且部分地区基层医生对最新指南更新滞后，影响规范用药。此外，部分创新药尚未纳入医保，可及性受限。</w:t>
      </w:r>
      <w:r>
        <w:rPr>
          <w:rFonts w:hint="eastAsia"/>
        </w:rPr>
        <w:br/>
      </w:r>
      <w:r>
        <w:rPr>
          <w:rFonts w:hint="eastAsia"/>
        </w:rPr>
        <w:t>　　未来，心力衰竭药物将向精准分型治疗、基因靶向与数字疗法融合升级。基于生物标志物（如sST2、Galectin-3）或心衰表型（HFrEF vs HFpEF）定制用药方案；而RNA疗法或基因编辑探索根治性干预可能。在服务端，智能药盒与远程随访平台提升用药依从性。政策驱动下，心血管疾病防控专项行动与医保谈判机制加速高价值药物准入。长远看，心力衰竭药物或从“症状控制手段”进化为“心肌修复促进剂”，通过再生医学与药物协同激活内源性修复通路，并在全球慢病管理向早期干预与功能恢复转型进程中，成为实现心衰可逆化治疗愿景的关键药理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e09bfa844f2a" w:history="1">
        <w:r>
          <w:rPr>
            <w:rStyle w:val="Hyperlink"/>
          </w:rPr>
          <w:t>2026-2032年中国心力衰竭药物市场现状及前景趋势报告</w:t>
        </w:r>
      </w:hyperlink>
      <w:r>
        <w:rPr>
          <w:rFonts w:hint="eastAsia"/>
        </w:rPr>
        <w:t>》全面分析了心力衰竭药物行业的市场规模、产业链结构及技术现状，结合心力衰竭药物市场需求、价格动态与竞争格局，提供了清晰的数据支持。报告预测了心力衰竭药物发展趋势与市场前景，重点解读了心力衰竭药物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心力衰竭药物市场概述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按照不同产品类型，心力衰竭药物主要可以分为如下几个类别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中国不同产品类型心力衰竭药物增长趋势2021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血管紧张素转化酶阻滞剂</w:t>
      </w:r>
      <w:r>
        <w:rPr>
          <w:rFonts w:hint="eastAsia"/>
        </w:rPr>
        <w:br/>
      </w:r>
      <w:r>
        <w:rPr>
          <w:rFonts w:hint="eastAsia"/>
        </w:rPr>
        <w:t>　　　　1.2.3 血管紧张素受体阻滞剂</w:t>
      </w:r>
      <w:r>
        <w:rPr>
          <w:rFonts w:hint="eastAsia"/>
        </w:rPr>
        <w:br/>
      </w:r>
      <w:r>
        <w:rPr>
          <w:rFonts w:hint="eastAsia"/>
        </w:rPr>
        <w:t>　　　　1.2.4 脑啡肽酶抑制剂</w:t>
      </w:r>
      <w:r>
        <w:rPr>
          <w:rFonts w:hint="eastAsia"/>
        </w:rPr>
        <w:br/>
      </w:r>
      <w:r>
        <w:rPr>
          <w:rFonts w:hint="eastAsia"/>
        </w:rPr>
        <w:t>　　　　1.2.5 β-受体阻滞药</w:t>
      </w:r>
      <w:r>
        <w:rPr>
          <w:rFonts w:hint="eastAsia"/>
        </w:rPr>
        <w:br/>
      </w:r>
      <w:r>
        <w:rPr>
          <w:rFonts w:hint="eastAsia"/>
        </w:rPr>
        <w:t>　　　　1.2.6 醛固酮拮抗剂</w:t>
      </w:r>
      <w:r>
        <w:rPr>
          <w:rFonts w:hint="eastAsia"/>
        </w:rPr>
        <w:br/>
      </w:r>
      <w:r>
        <w:rPr>
          <w:rFonts w:hint="eastAsia"/>
        </w:rPr>
        <w:t>　　　　1.2.7 利尿剂</w:t>
      </w:r>
      <w:r>
        <w:rPr>
          <w:rFonts w:hint="eastAsia"/>
        </w:rPr>
        <w:br/>
      </w:r>
      <w:r>
        <w:rPr>
          <w:rFonts w:hint="eastAsia"/>
        </w:rPr>
        <w:t>　　1.3 从不同应用，心力衰竭药物主要包括如下几个方面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中国不同应用心力衰竭药物增长趋势2021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减少射血分数</w:t>
      </w:r>
      <w:r>
        <w:rPr>
          <w:rFonts w:hint="eastAsia"/>
        </w:rPr>
        <w:br/>
      </w:r>
      <w:r>
        <w:rPr>
          <w:rFonts w:hint="eastAsia"/>
        </w:rPr>
        <w:t>　　　　1.3.3 保存射血分数</w:t>
      </w:r>
      <w:r>
        <w:rPr>
          <w:rFonts w:hint="eastAsia"/>
        </w:rPr>
        <w:br/>
      </w:r>
      <w:r>
        <w:rPr>
          <w:rFonts w:hint="eastAsia"/>
        </w:rPr>
        <w:t>　　1.4 中国心力衰竭药物发展现状及未来趋势（2021-2032）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中国市场心力衰竭药物收入及增长率（2021-2032）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中国市场心力衰竭药物销量及增长率（2021-2032）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中国市场主要心力衰竭药物厂商分析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中国市场主要厂商心力衰竭药物销量及市场占有率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中国市场主要厂商心力衰竭药物销量（2021-2026）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中国市场主要厂商心力衰竭药物销量市场份额（2021-2026）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中国市场主要厂商心力衰竭药物收入及市场占有率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中国市场主要厂商心力衰竭药物收入（2021-2026）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中国市场主要厂商心力衰竭药物收入市场份额（2021-2026）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2025年中国市场主要厂商心力衰竭药物收入排名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中国市场主要厂商心力衰竭药物价格（2021-2026）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中国市场主要厂商心力衰竭药物总部及产地分布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中国市场主要厂商成立时间及心力衰竭药物商业化日期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中国市场主要厂商心力衰竭药物产品类型及应用</w:t>
      </w:r>
      <w:r>
        <w:rPr>
          <w:rFonts w:hint="eastAsia"/>
        </w:rPr>
        <w:br/>
      </w:r>
      <w:r>
        <w:rPr>
          <w:rFonts w:hint="eastAsia"/>
        </w:rPr>
        <w:t>　　2.7 心力衰竭药物行业集中度、竞争程度分析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心力衰竭药物行业集中度分析：2025年中国Top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中国市场心力衰竭药物第一梯队、第二梯队和第三梯队厂商（品牌）及2025年市场份额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重点企业（11）在中国市场心力衰竭药物销量、收入、价格及毛利率（2021-2026）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不同产品类型心力衰竭药物分析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中国市场不同产品类型心力衰竭药物销量（2021-2032）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中国市场不同产品类型心力衰竭药物销量及市场份额（2021-2026）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中国市场不同产品类型心力衰竭药物销量预测（2027-2032）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中国市场不同产品类型心力衰竭药物规模（2021-2032）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中国市场不同产品类型心力衰竭药物规模及市场份额（2021-2026）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中国市场不同产品类型心力衰竭药物规模预测（2027-2032）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中国市场不同产品类型心力衰竭药物价格走势（2021-2032）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不同应用心力衰竭药物分析</w:t>
      </w:r>
      <w:r>
        <w:rPr>
          <w:rFonts w:hint="eastAsia"/>
        </w:rPr>
        <w:br/>
      </w:r>
      <w:r>
        <w:rPr>
          <w:rFonts w:hint="eastAsia"/>
        </w:rPr>
        <w:t>　　5.1 中国市场不同应用心力衰竭药物销量（2021-2032）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中国市场不同应用心力衰竭药物销量及市场份额（2021-2026）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中国市场不同应用心力衰竭药物销量预测（2027-2032）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中国市场不同应用心力衰竭药物规模（2021-2032）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中国市场不同应用心力衰竭药物规模及市场份额（2021-2026）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中国市场不同应用心力衰竭药物规模预测（2027-2032）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中国市场不同应用心力衰竭药物价格走势（2021-2032）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心力衰竭药物行业发展分析---发展趋势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心力衰竭药物行业发展分析---厂商壁垒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心力衰竭药物行业发展分析---驱动因素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心力衰竭药物行业发展分析---制约因素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心力衰竭药物中国企业SWOT分析</w:t>
      </w:r>
      <w:r>
        <w:rPr>
          <w:rFonts w:hint="eastAsia"/>
        </w:rPr>
        <w:br/>
      </w:r>
      <w:r>
        <w:rPr>
          <w:rFonts w:hint="eastAsia"/>
        </w:rPr>
        <w:t>　　6.6 心力衰竭药物行业发展分析---行业政策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心力衰竭药物行业产业链简介</w:t>
      </w:r>
      <w:r>
        <w:rPr>
          <w:rFonts w:hint="eastAsia"/>
        </w:rPr>
        <w:br/>
      </w:r>
      <w:r>
        <w:rPr>
          <w:rFonts w:hint="eastAsia"/>
        </w:rPr>
        <w:t>　　7.2 心力衰竭药物产业链分析-上游</w:t>
      </w:r>
      <w:r>
        <w:rPr>
          <w:rFonts w:hint="eastAsia"/>
        </w:rPr>
        <w:br/>
      </w:r>
      <w:r>
        <w:rPr>
          <w:rFonts w:hint="eastAsia"/>
        </w:rPr>
        <w:t>　　7.3 心力衰竭药物产业链分析-中游</w:t>
      </w:r>
      <w:r>
        <w:rPr>
          <w:rFonts w:hint="eastAsia"/>
        </w:rPr>
        <w:br/>
      </w:r>
      <w:r>
        <w:rPr>
          <w:rFonts w:hint="eastAsia"/>
        </w:rPr>
        <w:t>　　7.4 心力衰竭药物产业链分析-下游</w:t>
      </w:r>
      <w:r>
        <w:rPr>
          <w:rFonts w:hint="eastAsia"/>
        </w:rPr>
        <w:br/>
      </w:r>
      <w:r>
        <w:rPr>
          <w:rFonts w:hint="eastAsia"/>
        </w:rPr>
        <w:t>　　7.5 心力衰竭药物行业采购模式</w:t>
      </w:r>
      <w:r>
        <w:rPr>
          <w:rFonts w:hint="eastAsia"/>
        </w:rPr>
        <w:br/>
      </w:r>
      <w:r>
        <w:rPr>
          <w:rFonts w:hint="eastAsia"/>
        </w:rPr>
        <w:t>　　7.6 心力衰竭药物行业生产模式</w:t>
      </w:r>
      <w:r>
        <w:rPr>
          <w:rFonts w:hint="eastAsia"/>
        </w:rPr>
        <w:br/>
      </w:r>
      <w:r>
        <w:rPr>
          <w:rFonts w:hint="eastAsia"/>
        </w:rPr>
        <w:t>　　7.7 心力衰竭药物行业销售模式及销售渠道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中国本土心力衰竭药物产能、产量分析</w:t>
      </w:r>
      <w:r>
        <w:rPr>
          <w:rFonts w:hint="eastAsia"/>
        </w:rPr>
        <w:br/>
      </w:r>
      <w:r>
        <w:rPr>
          <w:rFonts w:hint="eastAsia"/>
        </w:rPr>
        <w:t>　　8.1 中国心力衰竭药物供需现状及预测（2021-2032）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中国心力衰竭药物产能、产量、产能利用率及发展趋势（2021-2032）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中国心力衰竭药物产量、市场需求量及发展趋势（2021-2032）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中国心力衰竭药物进出口分析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中国市场心力衰竭药物主要进口来源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中国市场心力衰竭药物主要出口目的地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不同产品类型心力衰竭药物市场规模2021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不同应用心力衰竭药物市场规模2021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中国市场主要厂商心力衰竭药物销量（2021-2026）&amp;（吨）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中国市场主要厂商心力衰竭药物销量市场份额（2021-2026）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中国市场主要厂商心力衰竭药物收入（2021-2026）&amp;（万元）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中国市场主要厂商心力衰竭药物收入份额（2021-2026）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2025年中国主要生产商心力衰竭药物收入排名（万元）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中国市场主要厂商心力衰竭药物价格（2021-2026）&amp;（元/吨）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中国市场主要厂商心力衰竭药物总部及产地分布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中国市场主要厂商成立时间及心力衰竭药物商业化日期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中国市场主要厂商心力衰竭药物产品类型及应用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2025年中国市场心力衰竭药物主要厂商市场地位（第一梯队、第二梯队和第三梯队）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心力衰竭药物市场投资、并购等现状分析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心力衰竭药物生产基地、总部、竞争对手及市场地位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心力衰竭药物产品规格、参数及市场应用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心力衰竭药物销量（吨）、收入（万元）、价格（元/吨）及毛利率（2021-2026）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中国市场不同产品类型心力衰竭药物销量（2021-2026）&amp;（吨）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中国市场不同产品类型心力衰竭药物销量市场份额（2021-2026）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中国市场不同产品类型心力衰竭药物销量预测（2027-2032）&amp;（吨）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中国市场不同产品类型心力衰竭药物销量市场份额预测（2027-2032）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中国市场不同产品类型心力衰竭药物规模（2021-2026）&amp;（万元）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中国市场不同产品类型心力衰竭药物规模市场份额（2021-2026）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中国市场不同产品类型心力衰竭药物规模预测（2027-2032）&amp;（万元）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中国市场不同产品类型心力衰竭药物规模市场份额预测（2027-2032）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中国市场不同应用心力衰竭药物销量（2021-2026）&amp;（吨）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中国市场不同应用心力衰竭药物销量市场份额（2021-2026）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中国市场不同应用心力衰竭药物销量预测（2027-2032）&amp;（吨）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中国市场不同应用心力衰竭药物销量市场份额预测（2027-2032）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中国市场不同应用心力衰竭药物规模（2021-2026）&amp;（万元）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中国市场不同应用心力衰竭药物规模市场份额（2021-2026）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中国市场不同应用心力衰竭药物规模预测（2027-2032）&amp;（万元）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中国市场不同应用心力衰竭药物规模市场份额预测（2027-2032）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心力衰竭药物行业发展分析---发展趋势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心力衰竭药物行业发展分析---厂商壁垒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心力衰竭药物行业发展分析---驱动因素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心力衰竭药物行业发展分析---制约因素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心力衰竭药物行业相关重点政策一览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心力衰竭药物行业供应链分析</w:t>
      </w:r>
      <w:r>
        <w:rPr>
          <w:rFonts w:hint="eastAsia"/>
        </w:rPr>
        <w:br/>
      </w:r>
      <w:r>
        <w:rPr>
          <w:rFonts w:hint="eastAsia"/>
        </w:rPr>
        <w:t>　　表 91： 心力衰竭药物上游原料供应商</w:t>
      </w:r>
      <w:r>
        <w:rPr>
          <w:rFonts w:hint="eastAsia"/>
        </w:rPr>
        <w:br/>
      </w:r>
      <w:r>
        <w:rPr>
          <w:rFonts w:hint="eastAsia"/>
        </w:rPr>
        <w:t>　　表 92： 心力衰竭药物行业主要下游客户</w:t>
      </w:r>
      <w:r>
        <w:rPr>
          <w:rFonts w:hint="eastAsia"/>
        </w:rPr>
        <w:br/>
      </w:r>
      <w:r>
        <w:rPr>
          <w:rFonts w:hint="eastAsia"/>
        </w:rPr>
        <w:t>　　表 93： 心力衰竭药物典型经销商</w:t>
      </w:r>
      <w:r>
        <w:rPr>
          <w:rFonts w:hint="eastAsia"/>
        </w:rPr>
        <w:br/>
      </w:r>
      <w:r>
        <w:rPr>
          <w:rFonts w:hint="eastAsia"/>
        </w:rPr>
        <w:t>　　表 94： 中国心力衰竭药物产量、销量、进口量及出口量（2021-2026）&amp;（吨）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中国心力衰竭药物产量、销量、进口量及出口量预测（2027-2032）&amp;（吨）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中国市场心力衰竭药物主要进口来源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中国市场心力衰竭药物主要出口目的地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心力衰竭药物产品图片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中国不同产品类型心力衰竭药物市场规模市场份额2025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血管紧张素转化酶阻滞剂产品图片</w:t>
      </w:r>
      <w:r>
        <w:rPr>
          <w:rFonts w:hint="eastAsia"/>
        </w:rPr>
        <w:br/>
      </w:r>
      <w:r>
        <w:rPr>
          <w:rFonts w:hint="eastAsia"/>
        </w:rPr>
        <w:t>　　图 4： 血管紧张素受体阻滞剂产品图片</w:t>
      </w:r>
      <w:r>
        <w:rPr>
          <w:rFonts w:hint="eastAsia"/>
        </w:rPr>
        <w:br/>
      </w:r>
      <w:r>
        <w:rPr>
          <w:rFonts w:hint="eastAsia"/>
        </w:rPr>
        <w:t>　　图 5： 脑啡肽酶抑制剂产品图片</w:t>
      </w:r>
      <w:r>
        <w:rPr>
          <w:rFonts w:hint="eastAsia"/>
        </w:rPr>
        <w:br/>
      </w:r>
      <w:r>
        <w:rPr>
          <w:rFonts w:hint="eastAsia"/>
        </w:rPr>
        <w:t>　　图 6： β-受体阻滞药产品图片</w:t>
      </w:r>
      <w:r>
        <w:rPr>
          <w:rFonts w:hint="eastAsia"/>
        </w:rPr>
        <w:br/>
      </w:r>
      <w:r>
        <w:rPr>
          <w:rFonts w:hint="eastAsia"/>
        </w:rPr>
        <w:t>　　图 7： 醛固酮拮抗剂产品图片</w:t>
      </w:r>
      <w:r>
        <w:rPr>
          <w:rFonts w:hint="eastAsia"/>
        </w:rPr>
        <w:br/>
      </w:r>
      <w:r>
        <w:rPr>
          <w:rFonts w:hint="eastAsia"/>
        </w:rPr>
        <w:t>　　图 8： 利尿剂产品图片</w:t>
      </w:r>
      <w:r>
        <w:rPr>
          <w:rFonts w:hint="eastAsia"/>
        </w:rPr>
        <w:br/>
      </w:r>
      <w:r>
        <w:rPr>
          <w:rFonts w:hint="eastAsia"/>
        </w:rPr>
        <w:t>　　图 9： 中国不同应用心力衰竭药物市场份额2025 &amp; 2032</w:t>
      </w:r>
      <w:r>
        <w:rPr>
          <w:rFonts w:hint="eastAsia"/>
        </w:rPr>
        <w:br/>
      </w:r>
      <w:r>
        <w:rPr>
          <w:rFonts w:hint="eastAsia"/>
        </w:rPr>
        <w:t>　　图 10： 减少射血分数</w:t>
      </w:r>
      <w:r>
        <w:rPr>
          <w:rFonts w:hint="eastAsia"/>
        </w:rPr>
        <w:br/>
      </w:r>
      <w:r>
        <w:rPr>
          <w:rFonts w:hint="eastAsia"/>
        </w:rPr>
        <w:t>　　图 11： 保存射血分数</w:t>
      </w:r>
      <w:r>
        <w:rPr>
          <w:rFonts w:hint="eastAsia"/>
        </w:rPr>
        <w:br/>
      </w:r>
      <w:r>
        <w:rPr>
          <w:rFonts w:hint="eastAsia"/>
        </w:rPr>
        <w:t>　　图 12： 中国市场心力衰竭药物市场规模，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中国市场心力衰竭药物收入及增长率（2021-2032）&amp;（万元）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中国市场心力衰竭药物销量及增长率（2021-2032）&amp;（吨）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2025年中国市场主要厂商心力衰竭药物销量市场份额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2025年中国市场主要厂商心力衰竭药物收入市场份额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2025年中国市场前五大厂商心力衰竭药物市场份额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2025年中国市场心力衰竭药物第一梯队、第二梯队和第三梯队厂商（品牌）及市场份额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中国市场不同产品类型心力衰竭药物价格走势（2021-2032）&amp;（元/吨）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中国市场不同应用心力衰竭药物价格走势（2021-2032）&amp;（元/吨）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心力衰竭药物中国企业SWOT分析</w:t>
      </w:r>
      <w:r>
        <w:rPr>
          <w:rFonts w:hint="eastAsia"/>
        </w:rPr>
        <w:br/>
      </w:r>
      <w:r>
        <w:rPr>
          <w:rFonts w:hint="eastAsia"/>
        </w:rPr>
        <w:t>　　图 22： 心力衰竭药物产业链</w:t>
      </w:r>
      <w:r>
        <w:rPr>
          <w:rFonts w:hint="eastAsia"/>
        </w:rPr>
        <w:br/>
      </w:r>
      <w:r>
        <w:rPr>
          <w:rFonts w:hint="eastAsia"/>
        </w:rPr>
        <w:t>　　图 23： 心力衰竭药物行业采购模式分析</w:t>
      </w:r>
      <w:r>
        <w:rPr>
          <w:rFonts w:hint="eastAsia"/>
        </w:rPr>
        <w:br/>
      </w:r>
      <w:r>
        <w:rPr>
          <w:rFonts w:hint="eastAsia"/>
        </w:rPr>
        <w:t>　　图 24： 心力衰竭药物行业生产模式分析</w:t>
      </w:r>
      <w:r>
        <w:rPr>
          <w:rFonts w:hint="eastAsia"/>
        </w:rPr>
        <w:br/>
      </w:r>
      <w:r>
        <w:rPr>
          <w:rFonts w:hint="eastAsia"/>
        </w:rPr>
        <w:t>　　图 25： 心力衰竭药物行业销售模式分析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中国心力衰竭药物产能、产量、产能利用率及发展趋势（2021-2032）&amp;（吨）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中国心力衰竭药物产量、市场需求量及发展趋势（2021-2032）&amp;（吨）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e09bfa844f2a" w:history="1">
        <w:r>
          <w:rPr>
            <w:rStyle w:val="Hyperlink"/>
          </w:rPr>
          <w:t>2026-2032年中国心力衰竭药物市场现状及前景趋势报告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e09bfa844f2a" w:history="1">
        <w:r>
          <w:rPr>
            <w:rStyle w:val="Hyperlink"/>
          </w:rPr>
          <w:t>https://www.20087.com/9/33/XinLiShuaiJieYaoWuQianJing.html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心衰吃什么药好、慢性心力衰竭药物、心衰特效药、心力衰竭药物治疗新进展报告、治疗心衰的五大药物、心力衰竭药物治疗ppt、心脏衰竭用什么药治疗比较好、心力衰竭药物金三角、心衰腹部积水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57624f9fd4a41" w:history="1">
      <w:r>
        <w:rPr>
          <w:rStyle w:val="Hyperlink"/>
        </w:rPr>
        <w:t>2026-2032年中国心力衰竭药物市场现状及前景趋势报告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XinLiShuaiJieYaoWuQianJing.html" TargetMode="External" Id="R40eae09bfa8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XinLiShuaiJieYaoWuQianJing.html" TargetMode="External" Id="R9d557624f9fd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2025-11-29T02:00:57Z</dcterms:created>
  <dcterms:modified xsi:type="dcterms:W3CDTF">2025-11-29T03:00:57Z</dcterms:modified>
  <dc:subject>2026-2032年中国心力衰竭药物市场现状及前景趋势报告</dc:subject>
  <dc:title>2026-2032年中国心力衰竭药物市场现状及前景趋势报告</dc:title>
  <cp:keywords>2026-2032年中国心力衰竭药物市场现状及前景趋势报告</cp:keywords>
  <dc:description>2026-2032年中国心力衰竭药物市场现状及前景趋势报告</dc:description>
</cp:coreProperties>
</file>