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e89e33906842ab" w:history="1">
              <w:r>
                <w:rPr>
                  <w:rStyle w:val="Hyperlink"/>
                </w:rPr>
                <w:t>中国智能病房市场现状与前景趋势报告（2026-2032年）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e89e33906842ab" w:history="1">
              <w:r>
                <w:rPr>
                  <w:rStyle w:val="Hyperlink"/>
                </w:rPr>
                <w:t>中国智能病房市场现状与前景趋势报告（2026-2032年）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5658739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e89e33906842ab" w:history="1">
                <w:r>
                  <w:rPr>
                    <w:rStyle w:val="Hyperlink"/>
                  </w:rPr>
                  <w:t>https://www.20087.com/9/73/ZhiNengBingFangDeXianZhuangYuQianJing.html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病房是智慧医院建设的核心单元，通过集成物联网、人工智能与自动化技术，实现患者监护、环境调控、护理呼叫及医疗数据协同的智能化管理。目前，智能病房普遍配备智能病床（监测离床、体动）、无线生命体征采集终端、语音交互系统、自动照明与温控，以及与医院HIS、EMR系统的数据对接，旨在提升护理效率、降低院内风险并改善患者体验。在医疗资源紧张与高质量服务需求驱动下，智能病房加速向无感监测（毫米波雷达、压电传感）、AI预警模型（跌倒、压疮风险）、家属远程探视及个性化康复方案推送方向优化。然而，行业仍面临设备接口标准不统一导致系统割裂、数据隐私与网络安全防护薄弱、医护人员操作培训不足、以及初期建设成本高抑制基层医院采纳等问题，制约其在规模化落地中的实效发挥。</w:t>
      </w:r>
      <w:r>
        <w:rPr>
          <w:rFonts w:hint="eastAsia"/>
        </w:rPr>
        <w:br/>
      </w:r>
      <w:r>
        <w:rPr>
          <w:rFonts w:hint="eastAsia"/>
        </w:rPr>
        <w:t>　　未来，智能病房将向全息感知、主动干预与人文关怀融合方向演进。多模态传感器融合将实现患者情绪与疼痛状态识别；数字孪生病房将用于治疗方案预演与资源调度优化。在服务层面，智能病房将联动康复机器人与营养系统，提供闭环健康管理；AR导航将辅助患者自助服务。同时，绿色病房设计（低功耗设备、自然光利用）将纳入评价体系。随着医疗模式从“以疾病为中心”转向“以患者为中心”，智能病房将从技术集成空间升级为融合精准照护、情感支持与可持续运营的下一代智慧医疗生活单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e89e33906842ab" w:history="1">
        <w:r>
          <w:rPr>
            <w:rStyle w:val="Hyperlink"/>
          </w:rPr>
          <w:t>中国智能病房市场现状与前景趋势报告（2026-2032年）</w:t>
        </w:r>
      </w:hyperlink>
      <w:r>
        <w:rPr>
          <w:rFonts w:hint="eastAsia"/>
        </w:rPr>
        <w:t>》全面分析了智能病房行业的市场规模、产业链结构及技术现状，结合智能病房市场需求、价格动态与竞争格局，提供了清晰的数据支持。报告预测了智能病房发展趋势与市场前景，重点解读了智能病房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智能病房产业概述</w:t>
      </w:r>
      <w:r>
        <w:rPr>
          <w:rFonts w:hint="eastAsia"/>
        </w:rPr>
        <w:br/>
      </w:r>
      <w:r>
        <w:rPr>
          <w:rFonts w:hint="eastAsia"/>
        </w:rPr>
        <w:t>　　第一节 智能病房定义与分类</w:t>
      </w:r>
      <w:r>
        <w:rPr>
          <w:rFonts w:hint="eastAsia"/>
        </w:rPr>
        <w:br/>
      </w:r>
      <w:r>
        <w:rPr>
          <w:rFonts w:hint="eastAsia"/>
        </w:rPr>
        <w:t>　　第二节 智能病房产业链结构及关键环节剖析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智能病房商业模式与盈利模式解析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智能病房经济指标与行业评估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全球智能病房市场发展综述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2020-2025年全球智能病房市场规模及增长趋势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主要国家与地区智能病房市场对比</w:t>
      </w:r>
      <w:r>
        <w:rPr>
          <w:rFonts w:hint="eastAsia"/>
        </w:rPr>
        <w:br/>
      </w:r>
      <w:r>
        <w:rPr>
          <w:rFonts w:hint="eastAsia"/>
        </w:rPr>
        <w:t>　　第三节 2026-2032年全球智能病房行业发展趋势与前景预测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国际智能病房市场发展趋势及对我国启示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二、对我国智能病房市场的借鉴意义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中国智能病房行业市场规模分析与预测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智能病房市场的总体规模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一、2020-2025年智能病房市场规模变化及趋势分析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二、2026年智能病房行业市场规模特点</w:t>
      </w:r>
      <w:r>
        <w:rPr>
          <w:rFonts w:hint="eastAsia"/>
        </w:rPr>
        <w:br/>
      </w:r>
      <w:r>
        <w:rPr>
          <w:rFonts w:hint="eastAsia"/>
        </w:rPr>
        <w:t>　　第二节 智能病房市场规模的构成</w:t>
      </w:r>
      <w:r>
        <w:rPr>
          <w:rFonts w:hint="eastAsia"/>
        </w:rPr>
        <w:br/>
      </w:r>
      <w:r>
        <w:rPr>
          <w:rFonts w:hint="eastAsia"/>
        </w:rPr>
        <w:t>　　　　一、智能病房客户群体特征与偏好分析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二、不同类型智能病房市场规模分布</w:t>
      </w:r>
      <w:r>
        <w:rPr>
          <w:rFonts w:hint="eastAsia"/>
        </w:rPr>
        <w:br/>
      </w:r>
      <w:r>
        <w:rPr>
          <w:rFonts w:hint="eastAsia"/>
        </w:rPr>
        <w:t>　　　　三、各地区智能病房市场规模差异与特点</w:t>
      </w:r>
      <w:r>
        <w:rPr>
          <w:rFonts w:hint="eastAsia"/>
        </w:rPr>
        <w:br/>
      </w:r>
      <w:r>
        <w:rPr>
          <w:rFonts w:hint="eastAsia"/>
        </w:rPr>
        <w:t>　　第三节 智能病房市场规模的预测与展望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一、未来几年智能病房市场规模增长预测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2025-2026年智能病房行业技术发展现状及趋势分析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智能病房行业技术发展现状分析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国内外智能病房行业技术差距分析及差距形成的主要原因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智能病房行业技术发展方向、趋势预测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提升智能病房行业技术能力策略建议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2020-2025年中国智能病房行业总体发展与财务状况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2020-2025年智能病房行业规模情况</w:t>
      </w:r>
      <w:r>
        <w:rPr>
          <w:rFonts w:hint="eastAsia"/>
        </w:rPr>
        <w:br/>
      </w:r>
      <w:r>
        <w:rPr>
          <w:rFonts w:hint="eastAsia"/>
        </w:rPr>
        <w:t>　　　　一、智能病房行业企业数量规模</w:t>
      </w:r>
      <w:r>
        <w:rPr>
          <w:rFonts w:hint="eastAsia"/>
        </w:rPr>
        <w:br/>
      </w:r>
      <w:r>
        <w:rPr>
          <w:rFonts w:hint="eastAsia"/>
        </w:rPr>
        <w:t>　　　　二、智能病房行业从业人员规模</w:t>
      </w:r>
      <w:r>
        <w:rPr>
          <w:rFonts w:hint="eastAsia"/>
        </w:rPr>
        <w:br/>
      </w:r>
      <w:r>
        <w:rPr>
          <w:rFonts w:hint="eastAsia"/>
        </w:rPr>
        <w:t>　　　　三、智能病房行业市场敏感性分析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2020-2025年智能病房行业财务能力分析</w:t>
      </w:r>
      <w:r>
        <w:rPr>
          <w:rFonts w:hint="eastAsia"/>
        </w:rPr>
        <w:br/>
      </w:r>
      <w:r>
        <w:rPr>
          <w:rFonts w:hint="eastAsia"/>
        </w:rPr>
        <w:t>　　　　一、智能病房行业盈利能力</w:t>
      </w:r>
      <w:r>
        <w:rPr>
          <w:rFonts w:hint="eastAsia"/>
        </w:rPr>
        <w:br/>
      </w:r>
      <w:r>
        <w:rPr>
          <w:rFonts w:hint="eastAsia"/>
        </w:rPr>
        <w:t>　　　　二、智能病房行业偿债能力</w:t>
      </w:r>
      <w:r>
        <w:rPr>
          <w:rFonts w:hint="eastAsia"/>
        </w:rPr>
        <w:br/>
      </w:r>
      <w:r>
        <w:rPr>
          <w:rFonts w:hint="eastAsia"/>
        </w:rPr>
        <w:t>　　　　三、智能病房行业营运能力</w:t>
      </w:r>
      <w:r>
        <w:rPr>
          <w:rFonts w:hint="eastAsia"/>
        </w:rPr>
        <w:br/>
      </w:r>
      <w:r>
        <w:rPr>
          <w:rFonts w:hint="eastAsia"/>
        </w:rPr>
        <w:t>　　　　四、智能病房行业发展能力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中国智能病房行业细分市场调研与机会挖掘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智能病房细分市场（一）市场调研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智能病房细分市场（二）市场调研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中国智能病房行业区域市场调研分析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2020-2025年中国智能病房行业重点区域调研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一、重点地区（一）智能病房市场规模与特点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二、重点地区（二）智能病房市场规模及特点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三、重点地区（三）智能病房市场规模及特点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四、重点地区（四）智能病房市场规模及特点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不同区域智能病房市场的对比与启示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二、智能病房市场拓展策略与建议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中国智能病房行业的营销渠道与客户分析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智能病房行业渠道分析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二、各类渠道对智能病房行业的影响</w:t>
      </w:r>
      <w:r>
        <w:rPr>
          <w:rFonts w:hint="eastAsia"/>
        </w:rPr>
        <w:br/>
      </w:r>
      <w:r>
        <w:rPr>
          <w:rFonts w:hint="eastAsia"/>
        </w:rPr>
        <w:t>　　　　三、主要智能病房企业渠道策略研究</w:t>
      </w:r>
      <w:r>
        <w:rPr>
          <w:rFonts w:hint="eastAsia"/>
        </w:rPr>
        <w:br/>
      </w:r>
      <w:r>
        <w:rPr>
          <w:rFonts w:hint="eastAsia"/>
        </w:rPr>
        <w:t>　　第二节 智能病房行业客户分析与定位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中国智能病房行业竞争格局及策略选择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智能病房行业总体市场竞争状况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一、智能病房行业竞争结构分析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二、智能病房企业竞争格局与集中度评估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三、智能病房行业SWOT分析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智能病房行业重点企业调研分析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智能病房企业发展策略分析</w:t>
      </w:r>
      <w:r>
        <w:rPr>
          <w:rFonts w:hint="eastAsia"/>
        </w:rPr>
        <w:br/>
      </w:r>
      <w:r>
        <w:rPr>
          <w:rFonts w:hint="eastAsia"/>
        </w:rPr>
        <w:t>　　第一节 智能病房市场与销售策略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智能病房品牌战略思考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中国智能病房行业发展环境分析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二、智能病房行业主管部门、监管体制及相关政策法规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3、智能病房行业的主要法律、法规和政策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4、2026年智能病房行业法律法规和政策对行业的影响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二、智能病房消费者需求分析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一、智能病房技术的应用与创新</w:t>
      </w:r>
      <w:r>
        <w:rPr>
          <w:rFonts w:hint="eastAsia"/>
        </w:rPr>
        <w:br/>
      </w:r>
      <w:r>
        <w:rPr>
          <w:rFonts w:hint="eastAsia"/>
        </w:rPr>
        <w:t>　　　　二、智能病房行业发展的技术趋势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2026-2032年智能病房行业展趋势预测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2026-2032年智能病房市场发展前景分析</w:t>
      </w:r>
      <w:r>
        <w:rPr>
          <w:rFonts w:hint="eastAsia"/>
        </w:rPr>
        <w:br/>
      </w:r>
      <w:r>
        <w:rPr>
          <w:rFonts w:hint="eastAsia"/>
        </w:rPr>
        <w:t>　　　　一、智能病房市场发展潜力</w:t>
      </w:r>
      <w:r>
        <w:rPr>
          <w:rFonts w:hint="eastAsia"/>
        </w:rPr>
        <w:br/>
      </w:r>
      <w:r>
        <w:rPr>
          <w:rFonts w:hint="eastAsia"/>
        </w:rPr>
        <w:t>　　　　二、智能病房市场前景分析</w:t>
      </w:r>
      <w:r>
        <w:rPr>
          <w:rFonts w:hint="eastAsia"/>
        </w:rPr>
        <w:br/>
      </w:r>
      <w:r>
        <w:rPr>
          <w:rFonts w:hint="eastAsia"/>
        </w:rPr>
        <w:t>　　　　三、智能病房细分行业发展前景分析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2026-2032年智能病房发展趋势预测</w:t>
      </w:r>
      <w:r>
        <w:rPr>
          <w:rFonts w:hint="eastAsia"/>
        </w:rPr>
        <w:br/>
      </w:r>
      <w:r>
        <w:rPr>
          <w:rFonts w:hint="eastAsia"/>
        </w:rPr>
        <w:t>　　　　一、智能病房发展趋势预测</w:t>
      </w:r>
      <w:r>
        <w:rPr>
          <w:rFonts w:hint="eastAsia"/>
        </w:rPr>
        <w:br/>
      </w:r>
      <w:r>
        <w:rPr>
          <w:rFonts w:hint="eastAsia"/>
        </w:rPr>
        <w:t>　　　　二、智能病房市场规模预测</w:t>
      </w:r>
      <w:r>
        <w:rPr>
          <w:rFonts w:hint="eastAsia"/>
        </w:rPr>
        <w:br/>
      </w:r>
      <w:r>
        <w:rPr>
          <w:rFonts w:hint="eastAsia"/>
        </w:rPr>
        <w:t>　　　　三、智能病房细分市场发展趋势预测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未来智能病房行业挑战与机遇探讨</w:t>
      </w:r>
      <w:r>
        <w:rPr>
          <w:rFonts w:hint="eastAsia"/>
        </w:rPr>
        <w:br/>
      </w:r>
      <w:r>
        <w:rPr>
          <w:rFonts w:hint="eastAsia"/>
        </w:rPr>
        <w:t>　　　　一、智能病房行业挑战</w:t>
      </w:r>
      <w:r>
        <w:rPr>
          <w:rFonts w:hint="eastAsia"/>
        </w:rPr>
        <w:br/>
      </w:r>
      <w:r>
        <w:rPr>
          <w:rFonts w:hint="eastAsia"/>
        </w:rPr>
        <w:t>　　　　二、智能病房行业机遇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智能病房行业研究结论及建议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对智能病房行业发展的建议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中:智:林:对智能病房企业和投资者的建议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智能病房行业历程</w:t>
      </w:r>
      <w:r>
        <w:rPr>
          <w:rFonts w:hint="eastAsia"/>
        </w:rPr>
        <w:br/>
      </w:r>
      <w:r>
        <w:rPr>
          <w:rFonts w:hint="eastAsia"/>
        </w:rPr>
        <w:t>　　图表 智能病房行业生命周期</w:t>
      </w:r>
      <w:r>
        <w:rPr>
          <w:rFonts w:hint="eastAsia"/>
        </w:rPr>
        <w:br/>
      </w:r>
      <w:r>
        <w:rPr>
          <w:rFonts w:hint="eastAsia"/>
        </w:rPr>
        <w:t>　　图表 智能病房行业产业链分析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2020-2025年智能病房行业市场容量统计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2020-2025年中国智能病房行业市场规模及增长情况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2020-2025年中国智能病房行业销售收入分析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2020-2025年中国智能病房行业盈利情况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2020-2025年中国智能病房行业利润总额分析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2020-2025年中国智能病房行业企业数量情况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2020-2025年中国智能病房行业企业平均规模情况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2020-2025年中国智能病房行业竞争力分析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2020-2025年中国智能病房行业盈利能力分析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2020-2025年中国智能病房行业运营能力分析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2020-2025年中国智能病房行业偿债能力分析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2020-2025年中国智能病房行业发展能力分析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2020-2025年中国智能病房行业经营效益分析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**地区智能病房市场规模及增长情况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**地区智能病房行业市场需求情况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**地区智能病房市场规模及增长情况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**地区智能病房行业市场需求情况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**地区智能病房市场规模及增长情况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**地区智能病房行业市场需求情况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智能病房重点企业（一）基本信息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智能病房重点企业（一）经营情况分析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智能病房重点企业（一）盈利能力情况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智能病房重点企业（一）偿债能力情况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智能病房重点企业（一）运营能力情况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智能病房重点企业（一）成长能力情况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智能病房重点企业（二）基本信息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智能病房重点企业（二）经营情况分析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智能病房重点企业（二）盈利能力情况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智能病房重点企业（二）偿债能力情况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智能病房重点企业（二）运营能力情况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智能病房重点企业（二）成长能力情况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2026-2032年中国智能病房行业市场容量预测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2026-2032年中国智能病房行业市场规模预测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2026-2032年中国智能病房市场前景分析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2026-2032年中国智能病房行业发展趋势预测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e89e33906842ab" w:history="1">
        <w:r>
          <w:rPr>
            <w:rStyle w:val="Hyperlink"/>
          </w:rPr>
          <w:t>中国智能病房市场现状与前景趋势报告（2026-2032年）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5658739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e89e33906842ab" w:history="1">
        <w:r>
          <w:rPr>
            <w:rStyle w:val="Hyperlink"/>
          </w:rPr>
          <w:t>https://www.20087.com/9/73/ZhiNengBingFangDeXianZhuangYuQianJing.html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热点：智慧病房系统、智能病房图片、智慧病房厂家排名、智能病房可以提供哪些服务、智能病床 自动翻身、智能病房监控系统毕业设计、智慧病房包括哪些系统、智能化病房、智慧病房十大排名榜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58e2cd372a48b0" w:history="1">
      <w:r>
        <w:rPr>
          <w:rStyle w:val="Hyperlink"/>
        </w:rPr>
        <w:t>中国智能病房市场现状与前景趋势报告（2026-2032年）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3/ZhiNengBingFangDeXianZhuangYuQianJing.html" TargetMode="External" Id="R65e89e33906842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3/ZhiNengBingFangDeXianZhuangYuQianJing.html" TargetMode="External" Id="R4658e2cd372a48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2025-11-26T02:23:29Z</dcterms:created>
  <dcterms:modified xsi:type="dcterms:W3CDTF">2025-11-26T03:23:29Z</dcterms:modified>
  <dc:subject>中国智能病房市场现状与前景趋势报告（2026-2032年）</dc:subject>
  <dc:title>中国智能病房市场现状与前景趋势报告（2026-2032年）</dc:title>
  <cp:keywords>中国智能病房市场现状与前景趋势报告（2026-2032年）</cp:keywords>
  <dc:description>中国智能病房市场现状与前景趋势报告（2026-2032年）</dc:description>
</cp:coreProperties>
</file>