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3243de5643c1" w:history="1">
              <w:r>
                <w:rPr>
                  <w:rStyle w:val="Hyperlink"/>
                </w:rPr>
                <w:t>2025-2031年中国藏药市场分析及前景趋势报告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3243de5643c1" w:history="1">
              <w:r>
                <w:rPr>
                  <w:rStyle w:val="Hyperlink"/>
                </w:rPr>
                <w:t>2025-2031年中国藏药市场分析及前景趋势报告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3243de5643c1" w:history="1">
                <w:r>
                  <w:rPr>
                    <w:rStyle w:val="Hyperlink"/>
                  </w:rPr>
                  <w:t>https://www.20087.com/9/33/ZangYaoHangYeQianJingFenXi.html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传统医药的重要组成部分，近年来在全球范围内随着对自然疗法和传统医学兴趣的增加，市场需求持续增长。藏药以其独特的药理作用、丰富的草本资源和深厚的医学理论基础，吸引了国内外研究和应用的兴趣。近年来，藏药现代化研究和标准化生产取得了进展，提升了藏药的市场竞争力和国际认可度。然而，资源保护、质量控制和市场准入标准的完善仍是行业面临的挑战。</w:t>
      </w:r>
      <w:r>
        <w:rPr>
          <w:rFonts w:hint="eastAsia"/>
        </w:rPr>
        <w:br/>
      </w:r>
      <w:r>
        <w:rPr>
          <w:rFonts w:hint="eastAsia"/>
        </w:rPr>
        <w:t>　　未来，藏药将朝着更科学、更标准化和更国际化的发展方向迈进。一方面，通过现代科学技术，如分子生物学和药理学研究，揭示藏药的有效成分和作用机制，推动藏药的科学化和现代化。另一方面，标准化种植、加工和质量控制体系的建立，将提升藏药的品质和市场信任度，如通过GAP（良好农业规范）和GMP（良好生产规范）认证。同时，国际交流与合作的加强，如参与国际传统医学论坛和展览，将促进藏药文化的传播和国际市场拓展，提升藏药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3243de5643c1" w:history="1">
        <w:r>
          <w:rPr>
            <w:rStyle w:val="Hyperlink"/>
          </w:rPr>
          <w:t>2025-2031年中国藏药市场分析及前景趋势报告</w:t>
        </w:r>
      </w:hyperlink>
      <w:r>
        <w:rPr>
          <w:rFonts w:hint="eastAsia"/>
        </w:rPr>
        <w:t>》基于国家统计局及相关行业协会的详实数据，结合国内外藏药行业研究资料及深入市场调研，系统分析了藏药行业的市场规模、市场需求及产业链现状。报告重点探讨了藏药行业整体运行情况及细分领域特点，科学预测了藏药市场前景与发展趋势，揭示了藏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8d3243de5643c1" w:history="1">
        <w:r>
          <w:rPr>
            <w:rStyle w:val="Hyperlink"/>
          </w:rPr>
          <w:t>2025-2031年中国藏药市场分析及前景趋势报告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中国藏药基本概况</w:t>
      </w:r>
      <w:r>
        <w:rPr>
          <w:rFonts w:hint="eastAsia"/>
        </w:rPr>
        <w:br/>
      </w:r>
      <w:r>
        <w:rPr>
          <w:rFonts w:hint="eastAsia"/>
        </w:rPr>
        <w:t>　　第一节 藏药的概述</w:t>
      </w:r>
      <w:r>
        <w:rPr>
          <w:rFonts w:hint="eastAsia"/>
        </w:rPr>
        <w:br/>
      </w:r>
      <w:r>
        <w:rPr>
          <w:rFonts w:hint="eastAsia"/>
        </w:rPr>
        <w:t>　　　　一、藏药的定义</w:t>
      </w:r>
      <w:r>
        <w:rPr>
          <w:rFonts w:hint="eastAsia"/>
        </w:rPr>
        <w:br/>
      </w:r>
      <w:r>
        <w:rPr>
          <w:rFonts w:hint="eastAsia"/>
        </w:rPr>
        <w:t>　　　　二、藏药的资源</w:t>
      </w:r>
      <w:r>
        <w:rPr>
          <w:rFonts w:hint="eastAsia"/>
        </w:rPr>
        <w:br/>
      </w:r>
      <w:r>
        <w:rPr>
          <w:rFonts w:hint="eastAsia"/>
        </w:rPr>
        <w:t>　　　　三、藏药的种类</w:t>
      </w:r>
      <w:r>
        <w:rPr>
          <w:rFonts w:hint="eastAsia"/>
        </w:rPr>
        <w:br/>
      </w:r>
      <w:r>
        <w:rPr>
          <w:rFonts w:hint="eastAsia"/>
        </w:rPr>
        <w:t>　　第二节 藏药的特点</w:t>
      </w:r>
      <w:r>
        <w:rPr>
          <w:rFonts w:hint="eastAsia"/>
        </w:rPr>
        <w:br/>
      </w:r>
      <w:r>
        <w:rPr>
          <w:rFonts w:hint="eastAsia"/>
        </w:rPr>
        <w:t>　　　　一、藏医药独特的理论体系</w:t>
      </w:r>
      <w:r>
        <w:rPr>
          <w:rFonts w:hint="eastAsia"/>
        </w:rPr>
        <w:br/>
      </w:r>
      <w:r>
        <w:rPr>
          <w:rFonts w:hint="eastAsia"/>
        </w:rPr>
        <w:t>　　　　二、藏药性、味、效与五源的关系</w:t>
      </w:r>
      <w:r>
        <w:rPr>
          <w:rFonts w:hint="eastAsia"/>
        </w:rPr>
        <w:br/>
      </w:r>
      <w:r>
        <w:rPr>
          <w:rFonts w:hint="eastAsia"/>
        </w:rPr>
        <w:t>　　　　三、藏药独特的药物资源</w:t>
      </w:r>
      <w:r>
        <w:rPr>
          <w:rFonts w:hint="eastAsia"/>
        </w:rPr>
        <w:br/>
      </w:r>
      <w:r>
        <w:rPr>
          <w:rFonts w:hint="eastAsia"/>
        </w:rPr>
        <w:t>　　　　四、藏药独特的炮制工艺</w:t>
      </w:r>
      <w:r>
        <w:rPr>
          <w:rFonts w:hint="eastAsia"/>
        </w:rPr>
        <w:br/>
      </w:r>
      <w:r>
        <w:rPr>
          <w:rFonts w:hint="eastAsia"/>
        </w:rPr>
        <w:t>　　　　五、藏药独特的用药特点</w:t>
      </w:r>
      <w:r>
        <w:rPr>
          <w:rFonts w:hint="eastAsia"/>
        </w:rPr>
        <w:br/>
      </w:r>
      <w:r>
        <w:rPr>
          <w:rFonts w:hint="eastAsia"/>
        </w:rPr>
        <w:t>　　第三节 藏药的发展历史及研究进程</w:t>
      </w:r>
      <w:r>
        <w:rPr>
          <w:rFonts w:hint="eastAsia"/>
        </w:rPr>
        <w:br/>
      </w:r>
      <w:r>
        <w:rPr>
          <w:rFonts w:hint="eastAsia"/>
        </w:rPr>
        <w:t>　　　　一、藏药学的发展历史</w:t>
      </w:r>
      <w:r>
        <w:rPr>
          <w:rFonts w:hint="eastAsia"/>
        </w:rPr>
        <w:br/>
      </w:r>
      <w:r>
        <w:rPr>
          <w:rFonts w:hint="eastAsia"/>
        </w:rPr>
        <w:t>　　　　二、藏药资源开发利用现状</w:t>
      </w:r>
      <w:r>
        <w:rPr>
          <w:rFonts w:hint="eastAsia"/>
        </w:rPr>
        <w:br/>
      </w:r>
      <w:r>
        <w:rPr>
          <w:rFonts w:hint="eastAsia"/>
        </w:rPr>
        <w:t>　　　　三、藏药学研究现状</w:t>
      </w:r>
      <w:r>
        <w:rPr>
          <w:rFonts w:hint="eastAsia"/>
        </w:rPr>
        <w:br/>
      </w:r>
      <w:r>
        <w:rPr>
          <w:rFonts w:hint="eastAsia"/>
        </w:rPr>
        <w:t>　　　　　　（一）传统成药</w:t>
      </w:r>
      <w:r>
        <w:rPr>
          <w:rFonts w:hint="eastAsia"/>
        </w:rPr>
        <w:br/>
      </w:r>
      <w:r>
        <w:rPr>
          <w:rFonts w:hint="eastAsia"/>
        </w:rPr>
        <w:t>　　　　　　（二）新药研究</w:t>
      </w:r>
      <w:r>
        <w:rPr>
          <w:rFonts w:hint="eastAsia"/>
        </w:rPr>
        <w:br/>
      </w:r>
      <w:r>
        <w:rPr>
          <w:rFonts w:hint="eastAsia"/>
        </w:rPr>
        <w:t>　　　　　　（三）生产企业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2025年中国藏药发展环境分析</w:t>
      </w:r>
      <w:r>
        <w:rPr>
          <w:rFonts w:hint="eastAsia"/>
        </w:rPr>
        <w:br/>
      </w:r>
      <w:r>
        <w:rPr>
          <w:rFonts w:hint="eastAsia"/>
        </w:rPr>
        <w:t>　　第一节 藏药行业政策环境分析</w:t>
      </w:r>
      <w:r>
        <w:rPr>
          <w:rFonts w:hint="eastAsia"/>
        </w:rPr>
        <w:br/>
      </w:r>
      <w:r>
        <w:rPr>
          <w:rFonts w:hint="eastAsia"/>
        </w:rPr>
        <w:t>　　　　一、藏药行业主管部门</w:t>
      </w:r>
      <w:r>
        <w:rPr>
          <w:rFonts w:hint="eastAsia"/>
        </w:rPr>
        <w:br/>
      </w:r>
      <w:r>
        <w:rPr>
          <w:rFonts w:hint="eastAsia"/>
        </w:rPr>
        <w:t>　　　　二、藏药行业法律法规</w:t>
      </w:r>
      <w:r>
        <w:rPr>
          <w:rFonts w:hint="eastAsia"/>
        </w:rPr>
        <w:br/>
      </w:r>
      <w:r>
        <w:rPr>
          <w:rFonts w:hint="eastAsia"/>
        </w:rPr>
        <w:t>　　　　三、藏药行业相关政策</w:t>
      </w:r>
      <w:r>
        <w:rPr>
          <w:rFonts w:hint="eastAsia"/>
        </w:rPr>
        <w:br/>
      </w:r>
      <w:r>
        <w:rPr>
          <w:rFonts w:hint="eastAsia"/>
        </w:rPr>
        <w:t>　　第二节 藏药行业社会环境分析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二、中国医院数量情况</w:t>
      </w:r>
      <w:r>
        <w:rPr>
          <w:rFonts w:hint="eastAsia"/>
        </w:rPr>
        <w:br/>
      </w:r>
      <w:r>
        <w:rPr>
          <w:rFonts w:hint="eastAsia"/>
        </w:rPr>
        <w:t>　　　　三、中国医院诊疗人次</w:t>
      </w:r>
      <w:r>
        <w:rPr>
          <w:rFonts w:hint="eastAsia"/>
        </w:rPr>
        <w:br/>
      </w:r>
      <w:r>
        <w:rPr>
          <w:rFonts w:hint="eastAsia"/>
        </w:rPr>
        <w:t>　　　　四、中国药店数量情况</w:t>
      </w:r>
      <w:r>
        <w:rPr>
          <w:rFonts w:hint="eastAsia"/>
        </w:rPr>
        <w:br/>
      </w:r>
      <w:r>
        <w:rPr>
          <w:rFonts w:hint="eastAsia"/>
        </w:rPr>
        <w:t>　　第三节 藏药行业技术发展环境</w:t>
      </w:r>
      <w:r>
        <w:rPr>
          <w:rFonts w:hint="eastAsia"/>
        </w:rPr>
        <w:br/>
      </w:r>
      <w:r>
        <w:rPr>
          <w:rFonts w:hint="eastAsia"/>
        </w:rPr>
        <w:t>　　　　一、藏药行业技术发展状况</w:t>
      </w:r>
      <w:r>
        <w:rPr>
          <w:rFonts w:hint="eastAsia"/>
        </w:rPr>
        <w:br/>
      </w:r>
      <w:r>
        <w:rPr>
          <w:rFonts w:hint="eastAsia"/>
        </w:rPr>
        <w:t>　　　　二、藏药行业技术发展趋势</w:t>
      </w:r>
      <w:r>
        <w:rPr>
          <w:rFonts w:hint="eastAsia"/>
        </w:rPr>
        <w:br/>
      </w:r>
      <w:r>
        <w:rPr>
          <w:rFonts w:hint="eastAsia"/>
        </w:rPr>
        <w:t>　　第四节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一、医药行业企业规模</w:t>
      </w:r>
      <w:r>
        <w:rPr>
          <w:rFonts w:hint="eastAsia"/>
        </w:rPr>
        <w:br/>
      </w:r>
      <w:r>
        <w:rPr>
          <w:rFonts w:hint="eastAsia"/>
        </w:rPr>
        <w:t>　　　　二、医药行业资产规模</w:t>
      </w:r>
      <w:r>
        <w:rPr>
          <w:rFonts w:hint="eastAsia"/>
        </w:rPr>
        <w:br/>
      </w:r>
      <w:r>
        <w:rPr>
          <w:rFonts w:hint="eastAsia"/>
        </w:rPr>
        <w:t>　　　　三、医药行业收入规模</w:t>
      </w:r>
      <w:r>
        <w:rPr>
          <w:rFonts w:hint="eastAsia"/>
        </w:rPr>
        <w:br/>
      </w:r>
      <w:r>
        <w:rPr>
          <w:rFonts w:hint="eastAsia"/>
        </w:rPr>
        <w:t>　　　　四、医药行业利润规模</w:t>
      </w:r>
      <w:r>
        <w:rPr>
          <w:rFonts w:hint="eastAsia"/>
        </w:rPr>
        <w:br/>
      </w:r>
      <w:r>
        <w:rPr>
          <w:rFonts w:hint="eastAsia"/>
        </w:rPr>
        <w:t>　　　　五、医药行业的毛利率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2024-2025年中国藏药市场发展状况分析</w:t>
      </w:r>
      <w:r>
        <w:rPr>
          <w:rFonts w:hint="eastAsia"/>
        </w:rPr>
        <w:br/>
      </w:r>
      <w:r>
        <w:rPr>
          <w:rFonts w:hint="eastAsia"/>
        </w:rPr>
        <w:t>　　第一节 中国藏药市场发展分析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二、藏药生产企业情况</w:t>
      </w:r>
      <w:r>
        <w:rPr>
          <w:rFonts w:hint="eastAsia"/>
        </w:rPr>
        <w:br/>
      </w:r>
      <w:r>
        <w:rPr>
          <w:rFonts w:hint="eastAsia"/>
        </w:rPr>
        <w:t>　　　　三、藏药产业园区情况</w:t>
      </w:r>
      <w:r>
        <w:rPr>
          <w:rFonts w:hint="eastAsia"/>
        </w:rPr>
        <w:br/>
      </w:r>
      <w:r>
        <w:rPr>
          <w:rFonts w:hint="eastAsia"/>
        </w:rPr>
        <w:t>　　第二节 中国藏药产值规模分析</w:t>
      </w:r>
      <w:r>
        <w:rPr>
          <w:rFonts w:hint="eastAsia"/>
        </w:rPr>
        <w:br/>
      </w:r>
      <w:r>
        <w:rPr>
          <w:rFonts w:hint="eastAsia"/>
        </w:rPr>
        <w:t>　　　　一、中国藏药总产值规模</w:t>
      </w:r>
      <w:r>
        <w:rPr>
          <w:rFonts w:hint="eastAsia"/>
        </w:rPr>
        <w:br/>
      </w:r>
      <w:r>
        <w:rPr>
          <w:rFonts w:hint="eastAsia"/>
        </w:rPr>
        <w:t>　　　　二、中国藏药细分区域产值</w:t>
      </w:r>
      <w:r>
        <w:rPr>
          <w:rFonts w:hint="eastAsia"/>
        </w:rPr>
        <w:br/>
      </w:r>
      <w:r>
        <w:rPr>
          <w:rFonts w:hint="eastAsia"/>
        </w:rPr>
        <w:t>　　　　　　（一）西藏藏药产值规模</w:t>
      </w:r>
      <w:r>
        <w:rPr>
          <w:rFonts w:hint="eastAsia"/>
        </w:rPr>
        <w:br/>
      </w:r>
      <w:r>
        <w:rPr>
          <w:rFonts w:hint="eastAsia"/>
        </w:rPr>
        <w:t>　　　　　　（二）青海藏药产值规模</w:t>
      </w:r>
      <w:r>
        <w:rPr>
          <w:rFonts w:hint="eastAsia"/>
        </w:rPr>
        <w:br/>
      </w:r>
      <w:r>
        <w:rPr>
          <w:rFonts w:hint="eastAsia"/>
        </w:rPr>
        <w:t>　　　　　　（三）甘肃藏药产值规模</w:t>
      </w:r>
      <w:r>
        <w:rPr>
          <w:rFonts w:hint="eastAsia"/>
        </w:rPr>
        <w:br/>
      </w:r>
      <w:r>
        <w:rPr>
          <w:rFonts w:hint="eastAsia"/>
        </w:rPr>
        <w:t>　　　　　　（四）四川藏药产值规模</w:t>
      </w:r>
      <w:r>
        <w:rPr>
          <w:rFonts w:hint="eastAsia"/>
        </w:rPr>
        <w:br/>
      </w:r>
      <w:r>
        <w:rPr>
          <w:rFonts w:hint="eastAsia"/>
        </w:rPr>
        <w:t>　　第三节 中国藏药市场存在问题分析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中国藏药主要生产区域分析</w:t>
      </w:r>
      <w:r>
        <w:rPr>
          <w:rFonts w:hint="eastAsia"/>
        </w:rPr>
        <w:br/>
      </w:r>
      <w:r>
        <w:rPr>
          <w:rFonts w:hint="eastAsia"/>
        </w:rPr>
        <w:t>　　第一节 西藏</w:t>
      </w:r>
      <w:r>
        <w:rPr>
          <w:rFonts w:hint="eastAsia"/>
        </w:rPr>
        <w:br/>
      </w:r>
      <w:r>
        <w:rPr>
          <w:rFonts w:hint="eastAsia"/>
        </w:rPr>
        <w:t>　　　　一、医药制造业规模</w:t>
      </w:r>
      <w:r>
        <w:rPr>
          <w:rFonts w:hint="eastAsia"/>
        </w:rPr>
        <w:br/>
      </w:r>
      <w:r>
        <w:rPr>
          <w:rFonts w:hint="eastAsia"/>
        </w:rPr>
        <w:t>　　　　二、藏药资源情况</w:t>
      </w:r>
      <w:r>
        <w:rPr>
          <w:rFonts w:hint="eastAsia"/>
        </w:rPr>
        <w:br/>
      </w:r>
      <w:r>
        <w:rPr>
          <w:rFonts w:hint="eastAsia"/>
        </w:rPr>
        <w:t>　　　　三、藏药发展状况</w:t>
      </w:r>
      <w:r>
        <w:rPr>
          <w:rFonts w:hint="eastAsia"/>
        </w:rPr>
        <w:br/>
      </w:r>
      <w:r>
        <w:rPr>
          <w:rFonts w:hint="eastAsia"/>
        </w:rPr>
        <w:t>　　　　四、藏药生产企业</w:t>
      </w:r>
      <w:r>
        <w:rPr>
          <w:rFonts w:hint="eastAsia"/>
        </w:rPr>
        <w:br/>
      </w:r>
      <w:r>
        <w:rPr>
          <w:rFonts w:hint="eastAsia"/>
        </w:rPr>
        <w:t>　　　　五、藏药发展前景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第四节 云南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2020-2025年中国藏药主要生产企业经营分析</w:t>
      </w:r>
      <w:r>
        <w:rPr>
          <w:rFonts w:hint="eastAsia"/>
        </w:rPr>
        <w:br/>
      </w:r>
      <w:r>
        <w:rPr>
          <w:rFonts w:hint="eastAsia"/>
        </w:rPr>
        <w:t>　　第一节 西藏海思科药业集团股份有限公司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西藏奇正藏药股份有限公司</w:t>
      </w:r>
      <w:r>
        <w:rPr>
          <w:rFonts w:hint="eastAsia"/>
        </w:rPr>
        <w:br/>
      </w:r>
      <w:r>
        <w:rPr>
          <w:rFonts w:hint="eastAsia"/>
        </w:rPr>
        <w:t>　　第三节 西藏易明西雅医药科技股份有限公司</w:t>
      </w:r>
      <w:r>
        <w:rPr>
          <w:rFonts w:hint="eastAsia"/>
        </w:rPr>
        <w:br/>
      </w:r>
      <w:r>
        <w:rPr>
          <w:rFonts w:hint="eastAsia"/>
        </w:rPr>
        <w:t>　　第四节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第五节 青海晶珠藏药高新技术产业股份有限公司</w:t>
      </w:r>
      <w:r>
        <w:rPr>
          <w:rFonts w:hint="eastAsia"/>
        </w:rPr>
        <w:br/>
      </w:r>
      <w:r>
        <w:rPr>
          <w:rFonts w:hint="eastAsia"/>
        </w:rPr>
        <w:t>　　第六节 西藏和藤医药发展股份有限公司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2025-2031年中国藏药行业发展前景及策略分析</w:t>
      </w:r>
      <w:r>
        <w:rPr>
          <w:rFonts w:hint="eastAsia"/>
        </w:rPr>
        <w:br/>
      </w:r>
      <w:r>
        <w:rPr>
          <w:rFonts w:hint="eastAsia"/>
        </w:rPr>
        <w:t>　　第一节 “十四五”期间藏药行业发展规划</w:t>
      </w:r>
      <w:r>
        <w:rPr>
          <w:rFonts w:hint="eastAsia"/>
        </w:rPr>
        <w:br/>
      </w:r>
      <w:r>
        <w:rPr>
          <w:rFonts w:hint="eastAsia"/>
        </w:rPr>
        <w:t>　　第二节 2025-2031年中国藏药产业发展趋势及前景分析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一、中国藏药产业发展趋势</w:t>
      </w:r>
      <w:r>
        <w:rPr>
          <w:rFonts w:hint="eastAsia"/>
        </w:rPr>
        <w:br/>
      </w:r>
      <w:r>
        <w:rPr>
          <w:rFonts w:hint="eastAsia"/>
        </w:rPr>
        <w:t>　　　　二、中国藏药产业发展前景</w:t>
      </w:r>
      <w:r>
        <w:rPr>
          <w:rFonts w:hint="eastAsia"/>
        </w:rPr>
        <w:br/>
      </w:r>
      <w:r>
        <w:rPr>
          <w:rFonts w:hint="eastAsia"/>
        </w:rPr>
        <w:t>　　　　三、中国藏药产业规模预测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2025-2031年中国藏药行业投资壁垒分析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四、藏药资源性壁垒</w:t>
      </w:r>
      <w:r>
        <w:rPr>
          <w:rFonts w:hint="eastAsia"/>
        </w:rPr>
        <w:br/>
      </w:r>
      <w:r>
        <w:rPr>
          <w:rFonts w:hint="eastAsia"/>
        </w:rPr>
        <w:t>　　　　五、藏药技术壁垒</w:t>
      </w:r>
      <w:r>
        <w:rPr>
          <w:rFonts w:hint="eastAsia"/>
        </w:rPr>
        <w:br/>
      </w:r>
      <w:r>
        <w:rPr>
          <w:rFonts w:hint="eastAsia"/>
        </w:rPr>
        <w:t>　　第四节 2025-2031年中国藏药行业投资风险分析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　　（一）中药标准改变的风险</w:t>
      </w:r>
      <w:r>
        <w:rPr>
          <w:rFonts w:hint="eastAsia"/>
        </w:rPr>
        <w:br/>
      </w:r>
      <w:r>
        <w:rPr>
          <w:rFonts w:hint="eastAsia"/>
        </w:rPr>
        <w:t>　　　　　　（二）医疗、医药制度改革风险</w:t>
      </w:r>
      <w:r>
        <w:rPr>
          <w:rFonts w:hint="eastAsia"/>
        </w:rPr>
        <w:br/>
      </w:r>
      <w:r>
        <w:rPr>
          <w:rFonts w:hint="eastAsia"/>
        </w:rPr>
        <w:t>　　　　　　（三）环保风险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　　（一）产品结构单一的风险</w:t>
      </w:r>
      <w:r>
        <w:rPr>
          <w:rFonts w:hint="eastAsia"/>
        </w:rPr>
        <w:br/>
      </w:r>
      <w:r>
        <w:rPr>
          <w:rFonts w:hint="eastAsia"/>
        </w:rPr>
        <w:t>　　　　　　（二）原材料采购风险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（一）对核心技术人员依赖的风险</w:t>
      </w:r>
      <w:r>
        <w:rPr>
          <w:rFonts w:hint="eastAsia"/>
        </w:rPr>
        <w:br/>
      </w:r>
      <w:r>
        <w:rPr>
          <w:rFonts w:hint="eastAsia"/>
        </w:rPr>
        <w:t>　　　　　　（二）新产品开发和审批风险</w:t>
      </w:r>
      <w:r>
        <w:rPr>
          <w:rFonts w:hint="eastAsia"/>
        </w:rPr>
        <w:br/>
      </w:r>
      <w:r>
        <w:rPr>
          <w:rFonts w:hint="eastAsia"/>
        </w:rPr>
        <w:t>　　　　四、药品研发风险</w:t>
      </w:r>
      <w:r>
        <w:rPr>
          <w:rFonts w:hint="eastAsia"/>
        </w:rPr>
        <w:br/>
      </w:r>
      <w:r>
        <w:rPr>
          <w:rFonts w:hint="eastAsia"/>
        </w:rPr>
        <w:t>　　　　五、药品质量安全风险</w:t>
      </w:r>
      <w:r>
        <w:rPr>
          <w:rFonts w:hint="eastAsia"/>
        </w:rPr>
        <w:br/>
      </w:r>
      <w:r>
        <w:rPr>
          <w:rFonts w:hint="eastAsia"/>
        </w:rPr>
        <w:t>　　第五节 中智林^－2025-2031年中国藏药行业投资策略分析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藏药行业现状</w:t>
      </w:r>
      <w:r>
        <w:rPr>
          <w:rFonts w:hint="eastAsia"/>
        </w:rPr>
        <w:br/>
      </w:r>
      <w:r>
        <w:rPr>
          <w:rFonts w:hint="eastAsia"/>
        </w:rPr>
        <w:t>　　图表 藏药行业产业链调研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2020-2025年藏药行业市场容量统计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2020-2025年中国藏药行业市场规模情况</w:t>
      </w:r>
      <w:r>
        <w:rPr>
          <w:rFonts w:hint="eastAsia"/>
        </w:rPr>
        <w:br/>
      </w:r>
      <w:r>
        <w:rPr>
          <w:rFonts w:hint="eastAsia"/>
        </w:rPr>
        <w:t>　　图表 藏药行业动态</w:t>
      </w:r>
      <w:r>
        <w:rPr>
          <w:rFonts w:hint="eastAsia"/>
        </w:rPr>
        <w:br/>
      </w:r>
      <w:r>
        <w:rPr>
          <w:rFonts w:hint="eastAsia"/>
        </w:rPr>
        <w:t>　　图表 2020-2025年中国藏药行业销售收入统计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2020-2025年中国藏药行业企业数量统计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2020-2025年中国藏药行业竞争力分析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2020-2025年中国藏药行业盈利能力分析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2020-2025年中国藏药行业经营效益分析</w:t>
      </w:r>
      <w:r>
        <w:rPr>
          <w:rFonts w:hint="eastAsia"/>
        </w:rPr>
        <w:br/>
      </w:r>
      <w:r>
        <w:rPr>
          <w:rFonts w:hint="eastAsia"/>
        </w:rPr>
        <w:t>　　图表 藏药行业竞争对手分析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3243de5643c1" w:history="1">
        <w:r>
          <w:rPr>
            <w:rStyle w:val="Hyperlink"/>
          </w:rPr>
          <w:t>2025-2031年中国藏药市场分析及前景趋势报告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3243de5643c1" w:history="1">
        <w:r>
          <w:rPr>
            <w:rStyle w:val="Hyperlink"/>
          </w:rPr>
          <w:t>https://www.20087.com/9/33/ZangYaoHangYeQianJingFenXi.html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热点：藏药的功效和作用、藏药有哪些最出名的药、藏药官方旗舰店、藏药有哪些特点、黄金刻栓藏药、藏药属于民族药、藏药大全 产品目录、藏药十大神奇药、藏医最擅长治什么病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e32ae57fc416a" w:history="1">
      <w:r>
        <w:rPr>
          <w:rStyle w:val="Hyperlink"/>
        </w:rPr>
        <w:t>2025-2031年中国藏药市场分析及前景趋势报告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angYaoHangYeQianJingFenXi.html" TargetMode="External" Id="R9e8d3243de5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angYaoHangYeQianJingFenXi.html" TargetMode="External" Id="R181e32ae57f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2025-02-20T06:24:00Z</dcterms:created>
  <dcterms:modified xsi:type="dcterms:W3CDTF">2025-02-20T07:24:00Z</dcterms:modified>
  <dc:subject>2025-2031年中国藏药市场分析及前景趋势报告</dc:subject>
  <dc:title>2025-2031年中国藏药市场分析及前景趋势报告</dc:title>
  <cp:keywords>2025-2031年中国藏药市场分析及前景趋势报告</cp:keywords>
  <dc:description>2025-2031年中国藏药市场分析及前景趋势报告</dc:description>
</cp:coreProperties>
</file>