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14eeacd64c2a" w:history="1">
              <w:r>
                <w:rPr>
                  <w:rStyle w:val="Hyperlink"/>
                </w:rPr>
                <w:t>2024-2030年中国远程医疗行业研究分析与市场前景预测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14eeacd64c2a" w:history="1">
              <w:r>
                <w:rPr>
                  <w:rStyle w:val="Hyperlink"/>
                </w:rPr>
                <w:t>2024-2030年中国远程医疗行业研究分析与市场前景预测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614eeacd64c2a" w:history="1">
                <w:r>
                  <w:rPr>
                    <w:rStyle w:val="Hyperlink"/>
                  </w:rPr>
                  <w:t>https://www.20087.com/9/03/YuanChengYiLiaoShiChangXianZhuangHeQianJing.html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，得益于互联网、云计算和移动通信技术的飞速发展，已在全球范围内得到了广泛应用。它不仅解决了偏远地区医疗资源分配不均的问题，也极大地提升了医疗服务的可及性和效率。疫情期间，远程医疗更是发挥了至关重要的作用，从在线咨询、远程诊断到远程监测，实现了患者与医生的无缝连接。</w:t>
      </w:r>
      <w:r>
        <w:rPr>
          <w:rFonts w:hint="eastAsia"/>
        </w:rPr>
        <w:br/>
      </w:r>
      <w:r>
        <w:rPr>
          <w:rFonts w:hint="eastAsia"/>
        </w:rPr>
        <w:t>　　远程医疗的未来发展将更加注重服务的深度和广度。技术层面，AI辅助诊断、大数据分析和5G通信技术的应用将进一步提升诊断精确度和治疗效果。个性化健康管理计划、虚拟现实（VR）在康复治疗中的应用，将使远程医疗服务更加全面和个性化。政策法规的完善和医疗保险制度的纳入，将为远程医疗服务提供更坚实的支撑，推动其成为医疗卫生体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14eeacd64c2a" w:history="1">
        <w:r>
          <w:rPr>
            <w:rStyle w:val="Hyperlink"/>
          </w:rPr>
          <w:t>2024-2030年中国远程医疗行业研究分析与市场前景预测</w:t>
        </w:r>
      </w:hyperlink>
      <w:r>
        <w:rPr>
          <w:rFonts w:hint="eastAsia"/>
        </w:rPr>
        <w:t>》全面剖析了远程医疗产业链的整体状况，详细分析了市场规模与需求，探讨了价格波动及影响因素。报告通过深入调研，揭示了远程医疗行业现状，展望了远程医疗市场前景，并预测了未来发展趋势。同时，报告还重点关注了远程医疗行业领军企业，评估了市场竞争态势、集中度和品牌影响力，对远程医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远程医疗产业概述</w:t>
      </w:r>
      <w:r>
        <w:rPr>
          <w:rFonts w:hint="eastAsia"/>
        </w:rPr>
        <w:br/>
      </w:r>
      <w:r>
        <w:rPr>
          <w:rFonts w:hint="eastAsia"/>
        </w:rPr>
        <w:t>　　第一节 远程医疗定义与分类</w:t>
      </w:r>
      <w:r>
        <w:rPr>
          <w:rFonts w:hint="eastAsia"/>
        </w:rPr>
        <w:br/>
      </w:r>
      <w:r>
        <w:rPr>
          <w:rFonts w:hint="eastAsia"/>
        </w:rPr>
        <w:t>　　第二节 远程医疗产业链结构及关键环节剖析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2019-2023年全球远程医疗市场规模及增长趋势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主要国家与地区远程医疗市场对比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2024-2030年全球远程医疗行业发展趋势与前景预测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一、2019-2023年远程医疗市场规模变化及趋势分析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二、2024年远程医疗行业市场规模特点</w:t>
      </w:r>
      <w:r>
        <w:rPr>
          <w:rFonts w:hint="eastAsia"/>
        </w:rPr>
        <w:br/>
      </w:r>
      <w:r>
        <w:rPr>
          <w:rFonts w:hint="eastAsia"/>
        </w:rPr>
        <w:t>　　第二节 远程医疗市场规模的构成</w:t>
      </w:r>
      <w:r>
        <w:rPr>
          <w:rFonts w:hint="eastAsia"/>
        </w:rPr>
        <w:br/>
      </w:r>
      <w:r>
        <w:rPr>
          <w:rFonts w:hint="eastAsia"/>
        </w:rPr>
        <w:t>　　　　一、远程医疗客户群体特征与偏好分析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2019-2023年中国远程医疗行业总体发展与财务状况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2019-2023年远程医疗行业规模情况</w:t>
      </w:r>
      <w:r>
        <w:rPr>
          <w:rFonts w:hint="eastAsia"/>
        </w:rPr>
        <w:br/>
      </w:r>
      <w:r>
        <w:rPr>
          <w:rFonts w:hint="eastAsia"/>
        </w:rPr>
        <w:t>　　　　一、远程医疗行业企业数量规模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2019-2023年远程医疗行业财务能力分析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一、远程医疗行业盈利能力</w:t>
      </w:r>
      <w:r>
        <w:rPr>
          <w:rFonts w:hint="eastAsia"/>
        </w:rPr>
        <w:br/>
      </w:r>
      <w:r>
        <w:rPr>
          <w:rFonts w:hint="eastAsia"/>
        </w:rPr>
        <w:t>　　　　二、远程医疗行业偿债能力</w:t>
      </w:r>
      <w:r>
        <w:rPr>
          <w:rFonts w:hint="eastAsia"/>
        </w:rPr>
        <w:br/>
      </w:r>
      <w:r>
        <w:rPr>
          <w:rFonts w:hint="eastAsia"/>
        </w:rPr>
        <w:t>　　　　三、远程医疗行业营运能力</w:t>
      </w:r>
      <w:r>
        <w:rPr>
          <w:rFonts w:hint="eastAsia"/>
        </w:rPr>
        <w:br/>
      </w:r>
      <w:r>
        <w:rPr>
          <w:rFonts w:hint="eastAsia"/>
        </w:rPr>
        <w:t>　　　　四、远程医疗行业发展能力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远程医疗细分市场（一）市场调研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远程医疗细分市场（二）市场调研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2019-2023年中国远程医疗行业重点区域调研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一、重点地区（一）远程医疗市场规模与特点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二、重点地区（二）远程医疗市场规模及特点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三、重点地区（三）远程医疗市场规模及特点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四、重点地区（四）远程医疗市场规模及特点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不同区域远程医疗市场的对比与启示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二、远程医疗市场拓展策略与建议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二、各类渠道对远程医疗行业的影响</w:t>
      </w:r>
      <w:r>
        <w:rPr>
          <w:rFonts w:hint="eastAsia"/>
        </w:rPr>
        <w:br/>
      </w:r>
      <w:r>
        <w:rPr>
          <w:rFonts w:hint="eastAsia"/>
        </w:rPr>
        <w:t>　　　　三、主要远程医疗企业渠道策略研究</w:t>
      </w:r>
      <w:r>
        <w:rPr>
          <w:rFonts w:hint="eastAsia"/>
        </w:rPr>
        <w:br/>
      </w:r>
      <w:r>
        <w:rPr>
          <w:rFonts w:hint="eastAsia"/>
        </w:rPr>
        <w:t>　　第二节 远程医疗行业客户分析与定位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远程医疗企业发展策略分析</w:t>
      </w:r>
      <w:r>
        <w:rPr>
          <w:rFonts w:hint="eastAsia"/>
        </w:rPr>
        <w:br/>
      </w:r>
      <w:r>
        <w:rPr>
          <w:rFonts w:hint="eastAsia"/>
        </w:rPr>
        <w:t>　　第一节 远程医疗市场与销售策略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中国远程医疗行业发展环境分析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二、远程医疗行业主管部门、监管体制及相关政策法规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3、远程医疗行业的主要法律、法规和政策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4、2024年远程医疗行业法律法规和政策对行业的影响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二、远程医疗消费者需求分析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一、远程医疗技术的应用与创新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二、远程医疗行业发展的技术趋势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2024-2030年远程医疗行业展趋势预测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2024-2030年远程医疗市场发展前景分析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一、远程医疗市场发展潜力</w:t>
      </w:r>
      <w:r>
        <w:rPr>
          <w:rFonts w:hint="eastAsia"/>
        </w:rPr>
        <w:br/>
      </w:r>
      <w:r>
        <w:rPr>
          <w:rFonts w:hint="eastAsia"/>
        </w:rPr>
        <w:t>　　　　二、远程医疗市场前景分析</w:t>
      </w:r>
      <w:r>
        <w:rPr>
          <w:rFonts w:hint="eastAsia"/>
        </w:rPr>
        <w:br/>
      </w:r>
      <w:r>
        <w:rPr>
          <w:rFonts w:hint="eastAsia"/>
        </w:rPr>
        <w:t>　　　　三、远程医疗细分行业发展前景分析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2024-2030年远程医疗发展趋势预测</w:t>
      </w:r>
      <w:r>
        <w:rPr>
          <w:rFonts w:hint="eastAsia"/>
        </w:rPr>
        <w:br/>
      </w:r>
      <w:r>
        <w:rPr>
          <w:rFonts w:hint="eastAsia"/>
        </w:rPr>
        <w:t>　　　　一、远程医疗发展趋势预测</w:t>
      </w:r>
      <w:r>
        <w:rPr>
          <w:rFonts w:hint="eastAsia"/>
        </w:rPr>
        <w:br/>
      </w:r>
      <w:r>
        <w:rPr>
          <w:rFonts w:hint="eastAsia"/>
        </w:rPr>
        <w:t>　　　　二、远程医疗市场规模预测</w:t>
      </w:r>
      <w:r>
        <w:rPr>
          <w:rFonts w:hint="eastAsia"/>
        </w:rPr>
        <w:br/>
      </w:r>
      <w:r>
        <w:rPr>
          <w:rFonts w:hint="eastAsia"/>
        </w:rPr>
        <w:t>　　　　三、远程医疗细分市场发展趋势预测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一、远程医疗行业挑战</w:t>
      </w:r>
      <w:r>
        <w:rPr>
          <w:rFonts w:hint="eastAsia"/>
        </w:rPr>
        <w:br/>
      </w:r>
      <w:r>
        <w:rPr>
          <w:rFonts w:hint="eastAsia"/>
        </w:rPr>
        <w:t>　　　　二、远程医疗行业机遇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(中.智.林)对远程医疗企业和投资者的建议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远程医疗行业历程</w:t>
      </w:r>
      <w:r>
        <w:rPr>
          <w:rFonts w:hint="eastAsia"/>
        </w:rPr>
        <w:br/>
      </w:r>
      <w:r>
        <w:rPr>
          <w:rFonts w:hint="eastAsia"/>
        </w:rPr>
        <w:t>　　图表 远程医疗行业生命周期</w:t>
      </w:r>
      <w:r>
        <w:rPr>
          <w:rFonts w:hint="eastAsia"/>
        </w:rPr>
        <w:br/>
      </w:r>
      <w:r>
        <w:rPr>
          <w:rFonts w:hint="eastAsia"/>
        </w:rPr>
        <w:t>　　图表 远程医疗行业产业链分析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2019-2023年远程医疗行业市场容量统计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14eeacd64c2a" w:history="1">
        <w:r>
          <w:rPr>
            <w:rStyle w:val="Hyperlink"/>
          </w:rPr>
          <w:t>2024-2030年中国远程医疗行业研究分析与市场前景预测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614eeacd64c2a" w:history="1">
        <w:r>
          <w:rPr>
            <w:rStyle w:val="Hyperlink"/>
          </w:rPr>
          <w:t>https://www.20087.com/9/03/YuanChengYiLiaoShiChangXianZhuangHeQianJing.html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74cda64c34250" w:history="1">
      <w:r>
        <w:rPr>
          <w:rStyle w:val="Hyperlink"/>
        </w:rPr>
        <w:t>2024-2030年中国远程医疗行业研究分析与市场前景预测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uanChengYiLiaoShiChangXianZhuangHeQianJing.html" TargetMode="External" Id="R2f2614eeacd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uanChengYiLiaoShiChangXianZhuangHeQianJing.html" TargetMode="External" Id="R24974cda64c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2024-06-28T05:15:00Z</dcterms:created>
  <dcterms:modified xsi:type="dcterms:W3CDTF">2024-06-28T06:15:00Z</dcterms:modified>
  <dc:subject>2024-2030年中国远程医疗行业研究分析与市场前景预测</dc:subject>
  <dc:title>2024-2030年中国远程医疗行业研究分析与市场前景预测</dc:title>
  <cp:keywords>2024-2030年中国远程医疗行业研究分析与市场前景预测</cp:keywords>
  <dc:description>2024-2030年中国远程医疗行业研究分析与市场前景预测</dc:description>
</cp:coreProperties>
</file>