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c70d9cabe4d29" w:history="1">
              <w:r>
                <w:rPr>
                  <w:rStyle w:val="Hyperlink"/>
                </w:rPr>
                <w:t>全球与中国高温超导故障限流器行业调研及市场前景（2025-2031年）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c70d9cabe4d29" w:history="1">
              <w:r>
                <w:rPr>
                  <w:rStyle w:val="Hyperlink"/>
                </w:rPr>
                <w:t>全球与中国高温超导故障限流器行业调研及市场前景（2025-2031年）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c70d9cabe4d29" w:history="1">
                <w:r>
                  <w:rPr>
                    <w:rStyle w:val="Hyperlink"/>
                  </w:rPr>
                  <w:t>https://www.20087.com/9/63/GaoWenChaoDaoGuZhangXianLiuQiHangYeQianJingFenXi.html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高温超导故障限流器（High Temperature Superconducting Fault Current Limiter, HTS FCL）是电力系统中用于限制短路电流、提高电网稳定性的关键设备。近年来，随着超导材料性能的提升和成本的降低，HTS FCL在电力系统中的应用逐渐增多。这些设备能够在电网发生短路时迅速响应，限制短路电流峰值，从而保护电力设备免受过载损坏，增强电网的可靠性和安全性。</w:t>
      </w:r>
      <w:r>
        <w:rPr>
          <w:rFonts w:hint="eastAsia"/>
        </w:rPr>
        <w:br/>
      </w:r>
      <w:r>
        <w:rPr>
          <w:rFonts w:hint="eastAsia"/>
        </w:rPr>
        <w:t>　　未来，高温超导故障限流器将更加注重实用化和集成化。随着超导材料的进一步发展，HTS FCL的冷却系统将更加高效，减少运行成本和维护需求。同时，集成化的超导电力设备，如超导变压器和超导电缆，将与HTS FCL形成更加紧密的系统，提高电力传输效率和电网的整体性能。此外，随着智能电网和可再生能源接入电网的需求增加，HTS FCL将扮演更重要的角色，以应对电力系统中瞬息万变的电流负载。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c70d9cabe4d29" w:history="1">
        <w:r>
          <w:rPr>
            <w:rStyle w:val="Hyperlink"/>
          </w:rPr>
          <w:t>全球与中国高温超导故障限流器行业调研及市场前景（2025-2031年）</w:t>
        </w:r>
      </w:hyperlink>
      <w:r>
        <w:rPr>
          <w:rFonts w:hint="eastAsia"/>
        </w:rPr>
        <w:t>》基于权威数据资源与长期监测数据，全面分析了高温超导故障限流器行业现状、市场需求、市场规模及产业链结构。高温超导故障限流器报告探讨了价格变动、细分市场特征以及市场前景，并对未来发展趋势进行了科学预测。同时，高温超导故障限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高温超导故障限流器市场概述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按照不同产品类型，高温超导故障限流器主要可以分为如下几个类别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全球不同产品类型高温超导故障限流器销售额增长趋势2020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电阻型高温超导（HTS）故障限流器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从不同应用，高温超导故障限流器主要包括如下几个方面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全球不同应用高温超导故障限流器销售额增长趋势2020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高温超导故障限流器行业背景、发展历史、现状及趋势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高温超导故障限流器行业目前现状分析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高温超导故障限流器发展趋势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全球高温超导故障限流器总体规模分析</w:t>
      </w:r>
      <w:r>
        <w:rPr>
          <w:rFonts w:hint="eastAsia"/>
        </w:rPr>
        <w:br/>
      </w:r>
      <w:r>
        <w:rPr>
          <w:rFonts w:hint="eastAsia"/>
        </w:rPr>
        <w:t>　　2.1 全球高温超导故障限流器供需现状及预测（2020-2031）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全球高温超导故障限流器产能、产量、产能利用率及发展趋势（2020-2031）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全球高温超导故障限流器产量、需求量及发展趋势（2020-2031）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全球主要地区高温超导故障限流器产量及发展趋势（2020-2031）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全球主要地区高温超导故障限流器产量（2020-2025）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全球主要地区高温超导故障限流器产量（2026-2031）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全球主要地区高温超导故障限流器产量市场份额（2020-2031）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中国高温超导故障限流器供需现状及预测（2020-2031）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中国高温超导故障限流器产能、产量、产能利用率及发展趋势（2020-2031）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中国高温超导故障限流器产量、市场需求量及发展趋势（2020-2031）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全球高温超导故障限流器销量及销售额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全球市场高温超导故障限流器销售额（2020-2031）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全球市场高温超导故障限流器销量（2020-2031）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全球市场高温超导故障限流器价格趋势（2020-2031）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全球高温超导故障限流器主要地区分析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全球主要地区高温超导故障限流器市场规模分析：2020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全球主要地区高温超导故障限流器销售收入及市场份额（2020-2025年）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全球主要地区高温超导故障限流器销售收入预测（2026-2031年）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全球主要地区高温超导故障限流器销量分析：2020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全球主要地区高温超导故障限流器销量及市场份额（2020-2025年）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全球主要地区高温超导故障限流器销量及市场份额预测（2026-2031）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北美市场高温超导故障限流器销量、收入及增长率（2020-2031）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欧洲市场高温超导故障限流器销量、收入及增长率（2020-2031）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中国市场高温超导故障限流器销量、收入及增长率（2020-2031）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日本市场高温超导故障限流器销量、收入及增长率（2020-2031）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东南亚市场高温超导故障限流器销量、收入及增长率（2020-2031）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印度市场高温超导故障限流器销量、收入及增长率（2020-2031）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全球市场主要厂商高温超导故障限流器产能市场份额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全球市场主要厂商高温超导故障限流器销量（2020-2025）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全球市场主要厂商高温超导故障限流器销量（2020-2025）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全球市场主要厂商高温超导故障限流器销售收入（2020-2025）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全球市场主要厂商高温超导故障限流器销售价格（2020-2025）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2024年全球主要生产商高温超导故障限流器收入排名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中国市场主要厂商高温超导故障限流器销量（2020-2025）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中国市场主要厂商高温超导故障限流器销量（2020-2025）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中国市场主要厂商高温超导故障限流器销售收入（2020-2025）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2024年中国主要生产商高温超导故障限流器收入排名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中国市场主要厂商高温超导故障限流器销售价格（2020-2025）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全球主要厂商高温超导故障限流器总部及产地分布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全球主要厂商成立时间及高温超导故障限流器商业化日期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全球主要厂商高温超导故障限流器产品类型及应用</w:t>
      </w:r>
      <w:r>
        <w:rPr>
          <w:rFonts w:hint="eastAsia"/>
        </w:rPr>
        <w:br/>
      </w:r>
      <w:r>
        <w:rPr>
          <w:rFonts w:hint="eastAsia"/>
        </w:rPr>
        <w:t>　　4.7 高温超导故障限流器行业集中度、竞争程度分析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高温超导故障限流器行业集中度分析：2024年全球Top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全球高温超导故障限流器第一梯队、第二梯队和第三梯队生产商（品牌）及市场份额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高温超导故障限流器销量、收入、价格及毛利率（2020-2025）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不同产品类型高温超导故障限流器分析</w:t>
      </w:r>
      <w:r>
        <w:rPr>
          <w:rFonts w:hint="eastAsia"/>
        </w:rPr>
        <w:br/>
      </w:r>
      <w:r>
        <w:rPr>
          <w:rFonts w:hint="eastAsia"/>
        </w:rPr>
        <w:t>　　6.1 全球不同产品类型高温超导故障限流器销量（2020-2031）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全球不同产品类型高温超导故障限流器销量及市场份额（2020-2025）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全球不同产品类型高温超导故障限流器销量预测（2026-2031）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全球不同产品类型高温超导故障限流器收入（2020-2031）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全球不同产品类型高温超导故障限流器收入及市场份额（2020-2025）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全球不同产品类型高温超导故障限流器收入预测（2026-2031）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全球不同产品类型高温超导故障限流器价格走势（2020-2031）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不同应用高温超导故障限流器分析</w:t>
      </w:r>
      <w:r>
        <w:rPr>
          <w:rFonts w:hint="eastAsia"/>
        </w:rPr>
        <w:br/>
      </w:r>
      <w:r>
        <w:rPr>
          <w:rFonts w:hint="eastAsia"/>
        </w:rPr>
        <w:t>　　7.1 全球不同应用高温超导故障限流器销量（2020-2031）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全球不同应用高温超导故障限流器销量及市场份额（2020-2025）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全球不同应用高温超导故障限流器销量预测（2026-2031）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全球不同应用高温超导故障限流器收入（2020-2031）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全球不同应用高温超导故障限流器收入及市场份额（2020-2025）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全球不同应用高温超导故障限流器收入预测（2026-2031）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全球不同应用高温超导故障限流器价格走势（2020-2031）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高温超导故障限流器产业链分析</w:t>
      </w:r>
      <w:r>
        <w:rPr>
          <w:rFonts w:hint="eastAsia"/>
        </w:rPr>
        <w:br/>
      </w:r>
      <w:r>
        <w:rPr>
          <w:rFonts w:hint="eastAsia"/>
        </w:rPr>
        <w:t>　　8.2 高温超导故障限流器工艺制造技术分析</w:t>
      </w:r>
      <w:r>
        <w:rPr>
          <w:rFonts w:hint="eastAsia"/>
        </w:rPr>
        <w:br/>
      </w:r>
      <w:r>
        <w:rPr>
          <w:rFonts w:hint="eastAsia"/>
        </w:rPr>
        <w:t>　　8.3 高温超导故障限流器产业上游供应分析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高温超导故障限流器下游客户分析</w:t>
      </w:r>
      <w:r>
        <w:rPr>
          <w:rFonts w:hint="eastAsia"/>
        </w:rPr>
        <w:br/>
      </w:r>
      <w:r>
        <w:rPr>
          <w:rFonts w:hint="eastAsia"/>
        </w:rPr>
        <w:t>　　8.5 高温超导故障限流器销售渠道分析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高温超导故障限流器行业发展机遇及主要驱动因素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高温超导故障限流器行业发展面临的风险</w:t>
      </w:r>
      <w:r>
        <w:rPr>
          <w:rFonts w:hint="eastAsia"/>
        </w:rPr>
        <w:br/>
      </w:r>
      <w:r>
        <w:rPr>
          <w:rFonts w:hint="eastAsia"/>
        </w:rPr>
        <w:t>　　9.3 高温超导故障限流器行业政策分析</w:t>
      </w:r>
      <w:r>
        <w:rPr>
          <w:rFonts w:hint="eastAsia"/>
        </w:rPr>
        <w:br/>
      </w:r>
      <w:r>
        <w:rPr>
          <w:rFonts w:hint="eastAsia"/>
        </w:rPr>
        <w:t>　　9.4 高温超导故障限流器中国企业SWOT分析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全球不同产品类型高温超导故障限流器销售额增长（CAGR）趋势2020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高温超导故障限流器行业目前发展现状</w:t>
      </w:r>
      <w:r>
        <w:rPr>
          <w:rFonts w:hint="eastAsia"/>
        </w:rPr>
        <w:br/>
      </w:r>
      <w:r>
        <w:rPr>
          <w:rFonts w:hint="eastAsia"/>
        </w:rPr>
        <w:t>　　表 4： 高温超导故障限流器发展趋势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全球主要地区高温超导故障限流器产量增速（CAGR）：（2020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全球主要地区高温超导故障限流器产量（2020-2025）&amp;（千件）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全球主要地区高温超导故障限流器产量（2026-2031）&amp;（千件）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全球主要地区高温超导故障限流器产量市场份额（2020-2025）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全球主要地区高温超导故障限流器产量（2026-2031）&amp;（千件）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全球主要地区高温超导故障限流器销售收入增速：（2020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全球主要地区高温超导故障限流器销售收入（2020-2025）&amp;（百万美元）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全球主要地区高温超导故障限流器销售收入市场份额（2020-2025）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全球主要地区高温超导故障限流器收入（2026-2031）&amp;（百万美元）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全球主要地区高温超导故障限流器收入市场份额（2026-2031）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全球主要地区高温超导故障限流器销量（千件）：2020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全球主要地区高温超导故障限流器销量（2020-2025）&amp;（千件）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全球主要地区高温超导故障限流器销量市场份额（2020-2025）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全球主要地区高温超导故障限流器销量（2026-2031）&amp;（千件）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全球主要地区高温超导故障限流器销量份额（2026-2031）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全球市场主要厂商高温超导故障限流器产能（2024-2025）&amp;（千件）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全球市场主要厂商高温超导故障限流器销量（2020-2025）&amp;（千件）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全球市场主要厂商高温超导故障限流器销量市场份额（2020-2025）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全球市场主要厂商高温超导故障限流器销售收入（2020-2025）&amp;（百万美元）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全球市场主要厂商高温超导故障限流器销售收入市场份额（2020-2025）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全球市场主要厂商高温超导故障限流器销售价格（2020-2025）&amp;（美元/件）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2024年全球主要生产商高温超导故障限流器收入排名（百万美元）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中国市场主要厂商高温超导故障限流器销量（2020-2025）&amp;（千件）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中国市场主要厂商高温超导故障限流器销量市场份额（2020-2025）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中国市场主要厂商高温超导故障限流器销售收入（2020-2025）&amp;（百万美元）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中国市场主要厂商高温超导故障限流器销售收入市场份额（2020-2025）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2024年中国主要生产商高温超导故障限流器收入排名（百万美元）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中国市场主要厂商高温超导故障限流器销售价格（2020-2025）&amp;（美元/件）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全球主要厂商高温超导故障限流器总部及产地分布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全球主要厂商成立时间及高温超导故障限流器商业化日期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全球主要厂商高温超导故障限流器产品类型及应用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2024年全球高温超导故障限流器主要厂商市场地位（第一梯队、第二梯队和第三梯队）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全球高温超导故障限流器市场投资、并购等现状分析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高温超导故障限流器生产基地、销售区域、竞争对手及市场地位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高温超导故障限流器产品规格、参数及市场应用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高温超导故障限流器销量（千件）、收入（百万美元）、价格（美元/件）及毛利率（2020-2025）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全球不同产品类型高温超导故障限流器销量（2020-2025年）&amp;（千件）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全球不同产品类型高温超导故障限流器销量市场份额（2020-2025）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全球不同产品类型高温超导故障限流器销量预测（2026-2031）&amp;（千件）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全球市场不同产品类型高温超导故障限流器销量市场份额预测（2026-2031）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全球不同产品类型高温超导故障限流器收入（2020-2025年）&amp;（百万美元）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全球不同产品类型高温超导故障限流器收入市场份额（2020-2025）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全球不同产品类型高温超导故障限流器收入预测（2026-2031）&amp;（百万美元）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全球不同产品类型高温超导故障限流器收入市场份额预测（2026-2031）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全球不同应用高温超导故障限流器销量（2020-2025年）&amp;（千件）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全球不同应用高温超导故障限流器销量市场份额（2020-2025）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全球不同应用高温超导故障限流器销量预测（2026-2031）&amp;（千件）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全球市场不同应用高温超导故障限流器销量市场份额预测（2026-2031）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全球不同应用高温超导故障限流器收入（2020-2025年）&amp;（百万美元）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全球不同应用高温超导故障限流器收入市场份额（2020-2025）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全球不同应用高温超导故障限流器收入预测（2026-2031）&amp;（百万美元）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全球不同应用高温超导故障限流器收入市场份额预测（2026-2031）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高温超导故障限流器上游原料供应商及联系方式列表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高温超导故障限流器典型客户列表</w:t>
      </w:r>
      <w:r>
        <w:rPr>
          <w:rFonts w:hint="eastAsia"/>
        </w:rPr>
        <w:br/>
      </w:r>
      <w:r>
        <w:rPr>
          <w:rFonts w:hint="eastAsia"/>
        </w:rPr>
        <w:t>　　表 96： 高温超导故障限流器主要销售模式及销售渠道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高温超导故障限流器行业发展机遇及主要驱动因素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高温超导故障限流器行业发展面临的风险</w:t>
      </w:r>
      <w:r>
        <w:rPr>
          <w:rFonts w:hint="eastAsia"/>
        </w:rPr>
        <w:br/>
      </w:r>
      <w:r>
        <w:rPr>
          <w:rFonts w:hint="eastAsia"/>
        </w:rPr>
        <w:t>　　表 99： 高温超导故障限流器行业政策分析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高温超导故障限流器产品图片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全球不同产品类型高温超导故障限流器销售额2020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全球不同产品类型高温超导故障限流器市场份额2024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电阻型高温超导（HTS）故障限流器产品图片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全球不同应用高温超导故障限流器市场份额2024 &amp; 2031</w:t>
      </w:r>
      <w:r>
        <w:rPr>
          <w:rFonts w:hint="eastAsia"/>
        </w:rPr>
        <w:br/>
      </w:r>
      <w:r>
        <w:rPr>
          <w:rFonts w:hint="eastAsia"/>
        </w:rPr>
        <w:t>　　图 8： 发电站</w:t>
      </w:r>
      <w:r>
        <w:rPr>
          <w:rFonts w:hint="eastAsia"/>
        </w:rPr>
        <w:br/>
      </w:r>
      <w:r>
        <w:rPr>
          <w:rFonts w:hint="eastAsia"/>
        </w:rPr>
        <w:t>　　图 9： 变电站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全球高温超导故障限流器产能、产量、产能利用率及发展趋势（2020-2031）&amp;（千件）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全球高温超导故障限流器产量、需求量及发展趋势（2020-2031）&amp;（千件）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全球主要地区高温超导故障限流器产量（2020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全球主要地区高温超导故障限流器产量市场份额（2020-2031）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中国高温超导故障限流器产能、产量、产能利用率及发展趋势（2020-2031）&amp;（千件）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中国高温超导故障限流器产量、市场需求量及发展趋势（2020-2031）&amp;（千件）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全球高温超导故障限流器市场销售额及增长率：（2020-2031）&amp;（百万美元）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全球市场高温超导故障限流器市场规模：2020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全球市场高温超导故障限流器价格趋势（2020-2031）&amp;（美元/件）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全球主要地区高温超导故障限流器销售收入（2020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全球主要地区高温超导故障限流器销售收入市场份额（2020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北美市场高温超导故障限流器收入及增长率（2020-2031）&amp;（百万美元）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欧洲市场高温超导故障限流器收入及增长率（2020-2031）&amp;（百万美元）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中国市场高温超导故障限流器收入及增长率（2020-2031）&amp;（百万美元）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日本市场高温超导故障限流器收入及增长率（2020-2031）&amp;（百万美元）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东南亚市场高温超导故障限流器收入及增长率（2020-2031）&amp;（百万美元）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印度市场高温超导故障限流器销量及增长率（2020-2031）&amp;（千件）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印度市场高温超导故障限流器收入及增长率（2020-2031）&amp;（百万美元）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2024年全球市场主要厂商高温超导故障限流器销量市场份额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2024年全球市场主要厂商高温超导故障限流器收入市场份额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2024年中国市场主要厂商高温超导故障限流器销量市场份额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2024年中国市场主要厂商高温超导故障限流器收入市场份额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2024年全球前五大生产商高温超导故障限流器市场份额</w:t>
      </w:r>
      <w:r>
        <w:rPr>
          <w:rFonts w:hint="eastAsia"/>
        </w:rPr>
        <w:br/>
      </w:r>
      <w:r>
        <w:rPr>
          <w:rFonts w:hint="eastAsia"/>
        </w:rPr>
        <w:t>　　图 40： 2024年全球高温超导故障限流器第一梯队、第二梯队和第三梯队厂商及市场份额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全球不同产品类型高温超导故障限流器价格走势（2020-2031）&amp;（美元/件）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全球不同应用高温超导故障限流器价格走势（2020-2031）&amp;（美元/件）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高温超导故障限流器产业链</w:t>
      </w:r>
      <w:r>
        <w:rPr>
          <w:rFonts w:hint="eastAsia"/>
        </w:rPr>
        <w:br/>
      </w:r>
      <w:r>
        <w:rPr>
          <w:rFonts w:hint="eastAsia"/>
        </w:rPr>
        <w:t>　　图 44： 高温超导故障限流器中国企业SWOT分析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c70d9cabe4d29" w:history="1">
        <w:r>
          <w:rPr>
            <w:rStyle w:val="Hyperlink"/>
          </w:rPr>
          <w:t>全球与中国高温超导故障限流器行业调研及市场前景（2025-2031年）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c70d9cabe4d29" w:history="1">
        <w:r>
          <w:rPr>
            <w:rStyle w:val="Hyperlink"/>
          </w:rPr>
          <w:t>https://www.20087.com/9/63/GaoWenChaoDaoGuZhangXianLiuQiHangYeQianJingFenXi.html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58a6474b44b3" w:history="1">
      <w:r>
        <w:rPr>
          <w:rStyle w:val="Hyperlink"/>
        </w:rPr>
        <w:t>全球与中国高温超导故障限流器行业调研及市场前景（2025-2031年）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oWenChaoDaoGuZhangXianLiuQiHangYeQianJingFenXi.html" TargetMode="External" Id="Rd22c70d9cab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oWenChaoDaoGuZhangXianLiuQiHangYeQianJingFenXi.html" TargetMode="External" Id="R6d1358a6474b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2025-02-10T01:23:55Z</dcterms:created>
  <dcterms:modified xsi:type="dcterms:W3CDTF">2025-02-10T02:23:55Z</dcterms:modified>
  <dc:subject>全球与中国高温超导故障限流器行业调研及市场前景（2025-2031年）</dc:subject>
  <dc:title>全球与中国高温超导故障限流器行业调研及市场前景（2025-2031年）</dc:title>
  <cp:keywords>全球与中国高温超导故障限流器行业调研及市场前景（2025-2031年）</cp:keywords>
  <dc:description>全球与中国高温超导故障限流器行业调研及市场前景（2025-2031年）</dc:description>
</cp:coreProperties>
</file>