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a01f577394c58" w:history="1">
              <w:r>
                <w:rPr>
                  <w:rStyle w:val="Hyperlink"/>
                </w:rPr>
                <w:t>中国血浆代用品和输注液药物行业发展调研与市场前景预测报告（2025-2031年）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a01f577394c58" w:history="1">
              <w:r>
                <w:rPr>
                  <w:rStyle w:val="Hyperlink"/>
                </w:rPr>
                <w:t>中国血浆代用品和输注液药物行业发展调研与市场前景预测报告（2025-2031年）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1A0113A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da01f577394c58" w:history="1">
                <w:r>
                  <w:rPr>
                    <w:rStyle w:val="Hyperlink"/>
                  </w:rPr>
                  <w:t>https://www.20087.com/A/13/XueJiangDaiYongPinHeShuZhuYeYaoWuHangYeFenXiBaoGao.html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浆代用品和输注液药物是用于补充或替代人体流失的血容量和电解质平衡的医疗产品。随着生物医学技术的进步，市场上出现了多种类型的血浆代用品，包括天然来源和合成的胶体溶液。这些产品在手术、创伤救治和危重症护理中发挥着重要作用。</w:t>
      </w:r>
      <w:r>
        <w:rPr>
          <w:rFonts w:hint="eastAsia"/>
        </w:rPr>
        <w:br/>
      </w:r>
      <w:r>
        <w:rPr>
          <w:rFonts w:hint="eastAsia"/>
        </w:rPr>
        <w:t>　　未来，血浆代用品和输注液药物的研发将更加注重提高产品的安全性、有效性和适用性。一方面，通过改进配方和制造工艺，减少不良反应的发生，提高产品的生物相容性；另一方面，随着对血液动力学和细胞生理学理解的加深，将开发出更多针对特定疾病状态的定制化产品。此外，随着再生医学和干细胞技术的发展，可能还会出现全新的治疗方法，进一步丰富血浆代用品和输注液药物的选择。</w:t>
      </w:r>
      <w:r>
        <w:rPr>
          <w:rFonts w:hint="eastAsia"/>
        </w:rPr>
        <w:br/>
      </w:r>
      <w:r>
        <w:rPr>
          <w:rFonts w:hint="eastAsia"/>
        </w:rPr>
        <w:br/>
      </w:r>
      <w:r>
        <w:rPr>
          <w:rFonts w:hint="eastAsia"/>
        </w:rPr>
        <w:t>第1章 血浆代用品和输注液药物行业概述</w:t>
      </w:r>
      <w:r>
        <w:rPr>
          <w:rFonts w:hint="eastAsia"/>
        </w:rPr>
        <w:br/>
      </w:r>
      <w:r>
        <w:rPr>
          <w:rFonts w:hint="eastAsia"/>
        </w:rPr>
        <w:t>　　1.1 血浆代用品和输注液药物行业定义及分类</w:t>
      </w:r>
      <w:r>
        <w:rPr>
          <w:rFonts w:hint="eastAsia"/>
        </w:rPr>
        <w:br/>
      </w:r>
      <w:r>
        <w:rPr>
          <w:rFonts w:hint="eastAsia"/>
        </w:rPr>
        <w:t>　　　　1.1.1 血浆代用品和输注液药物行业定义</w:t>
      </w:r>
      <w:r>
        <w:rPr>
          <w:rFonts w:hint="eastAsia"/>
        </w:rPr>
        <w:br/>
      </w:r>
      <w:r>
        <w:rPr>
          <w:rFonts w:hint="eastAsia"/>
        </w:rPr>
        <w:t>　　　　1.1.2 血浆代用品和输注液药物相关分类</w:t>
      </w:r>
      <w:r>
        <w:rPr>
          <w:rFonts w:hint="eastAsia"/>
        </w:rPr>
        <w:br/>
      </w:r>
      <w:r>
        <w:rPr>
          <w:rFonts w:hint="eastAsia"/>
        </w:rPr>
        <w:t>　　1.2 报告范围与分析体系</w:t>
      </w:r>
      <w:r>
        <w:rPr>
          <w:rFonts w:hint="eastAsia"/>
        </w:rPr>
        <w:br/>
      </w:r>
      <w:r>
        <w:rPr>
          <w:rFonts w:hint="eastAsia"/>
        </w:rPr>
        <w:t>　　　　1.2.1 血浆代用品和输注液药物行业报告范围界定</w:t>
      </w:r>
      <w:r>
        <w:rPr>
          <w:rFonts w:hint="eastAsia"/>
        </w:rPr>
        <w:br/>
      </w:r>
      <w:r>
        <w:rPr>
          <w:rFonts w:hint="eastAsia"/>
        </w:rPr>
        <w:t>　　　　1.2.2 血浆代用品和输注液药物行业报告分析体系</w:t>
      </w:r>
      <w:r>
        <w:rPr>
          <w:rFonts w:hint="eastAsia"/>
        </w:rPr>
        <w:br/>
      </w:r>
      <w:r>
        <w:rPr>
          <w:rFonts w:hint="eastAsia"/>
        </w:rPr>
        <w:br/>
      </w:r>
      <w:r>
        <w:rPr>
          <w:rFonts w:hint="eastAsia"/>
        </w:rPr>
        <w:t>第2章 血浆代用品和输注液药物行业市场发展现状与趋势分析</w:t>
      </w:r>
      <w:r>
        <w:rPr>
          <w:rFonts w:hint="eastAsia"/>
        </w:rPr>
        <w:br/>
      </w:r>
      <w:r>
        <w:rPr>
          <w:rFonts w:hint="eastAsia"/>
        </w:rPr>
        <w:t>　　2.1 国际血浆代用品和输注液药物行业市场发展现状与趋势分析</w:t>
      </w:r>
      <w:r>
        <w:rPr>
          <w:rFonts w:hint="eastAsia"/>
        </w:rPr>
        <w:br/>
      </w:r>
      <w:r>
        <w:rPr>
          <w:rFonts w:hint="eastAsia"/>
        </w:rPr>
        <w:t>　　　　2.1.1 国际血浆代用品和输注液药物市场规模分析</w:t>
      </w:r>
      <w:r>
        <w:rPr>
          <w:rFonts w:hint="eastAsia"/>
        </w:rPr>
        <w:br/>
      </w:r>
      <w:r>
        <w:rPr>
          <w:rFonts w:hint="eastAsia"/>
        </w:rPr>
        <w:t>　　　　2.1.2 国际血浆代用品和输注液药物竞争格局分析</w:t>
      </w:r>
      <w:r>
        <w:rPr>
          <w:rFonts w:hint="eastAsia"/>
        </w:rPr>
        <w:br/>
      </w:r>
      <w:r>
        <w:rPr>
          <w:rFonts w:hint="eastAsia"/>
        </w:rPr>
        <w:t>　　　　2.1.3 国际血浆代用品和输注液药物药企研发进展</w:t>
      </w:r>
      <w:r>
        <w:rPr>
          <w:rFonts w:hint="eastAsia"/>
        </w:rPr>
        <w:br/>
      </w:r>
      <w:r>
        <w:rPr>
          <w:rFonts w:hint="eastAsia"/>
        </w:rPr>
        <w:t>　　　　2.1.4 国际血浆代用品和输注液药物市场发展趋势</w:t>
      </w:r>
      <w:r>
        <w:rPr>
          <w:rFonts w:hint="eastAsia"/>
        </w:rPr>
        <w:br/>
      </w:r>
      <w:r>
        <w:rPr>
          <w:rFonts w:hint="eastAsia"/>
        </w:rPr>
        <w:t>　　2.2 国内血浆代用品和输注液药物行业市场发展现状与趋势分析</w:t>
      </w:r>
      <w:r>
        <w:rPr>
          <w:rFonts w:hint="eastAsia"/>
        </w:rPr>
        <w:br/>
      </w:r>
      <w:r>
        <w:rPr>
          <w:rFonts w:hint="eastAsia"/>
        </w:rPr>
        <w:t>　　　　2.2.1 国内血浆代用品和输注液药物市场规模分析</w:t>
      </w:r>
      <w:r>
        <w:rPr>
          <w:rFonts w:hint="eastAsia"/>
        </w:rPr>
        <w:br/>
      </w:r>
      <w:r>
        <w:rPr>
          <w:rFonts w:hint="eastAsia"/>
        </w:rPr>
        <w:t>　　　　2.2.2 国内市场份额前10位血浆代用品和输注液药物产品市场</w:t>
      </w:r>
      <w:r>
        <w:rPr>
          <w:rFonts w:hint="eastAsia"/>
        </w:rPr>
        <w:br/>
      </w:r>
      <w:r>
        <w:rPr>
          <w:rFonts w:hint="eastAsia"/>
        </w:rPr>
        <w:t>　　　　（1）市场份额前10位血浆代用品和输注液药物种类</w:t>
      </w:r>
      <w:r>
        <w:rPr>
          <w:rFonts w:hint="eastAsia"/>
        </w:rPr>
        <w:br/>
      </w:r>
      <w:r>
        <w:rPr>
          <w:rFonts w:hint="eastAsia"/>
        </w:rPr>
        <w:t>　　　　（2）市场份额前10位血浆代用品和输注液药物市场规模</w:t>
      </w:r>
      <w:r>
        <w:rPr>
          <w:rFonts w:hint="eastAsia"/>
        </w:rPr>
        <w:br/>
      </w:r>
      <w:r>
        <w:rPr>
          <w:rFonts w:hint="eastAsia"/>
        </w:rPr>
        <w:t>　　　　（3）市场份额前10位血浆代用品和输注液药物市场集中度变化</w:t>
      </w:r>
      <w:r>
        <w:rPr>
          <w:rFonts w:hint="eastAsia"/>
        </w:rPr>
        <w:br/>
      </w:r>
      <w:r>
        <w:rPr>
          <w:rFonts w:hint="eastAsia"/>
        </w:rPr>
        <w:t>　　　　2.2.3 国内血浆代用品和输注液药物主要厂家分析</w:t>
      </w:r>
      <w:r>
        <w:rPr>
          <w:rFonts w:hint="eastAsia"/>
        </w:rPr>
        <w:br/>
      </w:r>
      <w:r>
        <w:rPr>
          <w:rFonts w:hint="eastAsia"/>
        </w:rPr>
        <w:t>　　　　（1）血浆代用品和输注液药物主要厂家市场销售规模</w:t>
      </w:r>
      <w:r>
        <w:rPr>
          <w:rFonts w:hint="eastAsia"/>
        </w:rPr>
        <w:br/>
      </w:r>
      <w:r>
        <w:rPr>
          <w:rFonts w:hint="eastAsia"/>
        </w:rPr>
        <w:t>　　　　（2）血浆代用品和输注液药物主要厂家市场销售份额</w:t>
      </w:r>
      <w:r>
        <w:rPr>
          <w:rFonts w:hint="eastAsia"/>
        </w:rPr>
        <w:br/>
      </w:r>
      <w:r>
        <w:rPr>
          <w:rFonts w:hint="eastAsia"/>
        </w:rPr>
        <w:t>　　　　（3）血浆代用品和输注液药物主要厂家研发进展</w:t>
      </w:r>
      <w:r>
        <w:rPr>
          <w:rFonts w:hint="eastAsia"/>
        </w:rPr>
        <w:br/>
      </w:r>
      <w:r>
        <w:rPr>
          <w:rFonts w:hint="eastAsia"/>
        </w:rPr>
        <w:t>　　　　2.2.4 国内血浆代用品和输注液药物区域市场竞争</w:t>
      </w:r>
      <w:r>
        <w:rPr>
          <w:rFonts w:hint="eastAsia"/>
        </w:rPr>
        <w:br/>
      </w:r>
      <w:r>
        <w:rPr>
          <w:rFonts w:hint="eastAsia"/>
        </w:rPr>
        <w:t>　　　　2.2.5 国内血浆代用品和输注液药物市场发展趋势</w:t>
      </w:r>
      <w:r>
        <w:rPr>
          <w:rFonts w:hint="eastAsia"/>
        </w:rPr>
        <w:br/>
      </w:r>
      <w:r>
        <w:rPr>
          <w:rFonts w:hint="eastAsia"/>
        </w:rPr>
        <w:br/>
      </w:r>
      <w:r>
        <w:rPr>
          <w:rFonts w:hint="eastAsia"/>
        </w:rPr>
        <w:t>第3章 血浆代用品和输注液药物行业主要产品市场现状与趋势分析</w:t>
      </w:r>
      <w:r>
        <w:rPr>
          <w:rFonts w:hint="eastAsia"/>
        </w:rPr>
        <w:br/>
      </w:r>
      <w:r>
        <w:rPr>
          <w:rFonts w:hint="eastAsia"/>
        </w:rPr>
        <w:t>　　3.1 血浆代用品和输注液药物行业主要产品结构特征</w:t>
      </w:r>
      <w:r>
        <w:rPr>
          <w:rFonts w:hint="eastAsia"/>
        </w:rPr>
        <w:br/>
      </w:r>
      <w:r>
        <w:rPr>
          <w:rFonts w:hint="eastAsia"/>
        </w:rPr>
        <w:t>　　　　3.1.1 血浆代用品和输注液药物行业产品结构特征分析</w:t>
      </w:r>
      <w:r>
        <w:rPr>
          <w:rFonts w:hint="eastAsia"/>
        </w:rPr>
        <w:br/>
      </w:r>
      <w:r>
        <w:rPr>
          <w:rFonts w:hint="eastAsia"/>
        </w:rPr>
        <w:t>　　　　3.1.2 血浆代用品和输注液药物行业产品市场发展概况</w:t>
      </w:r>
      <w:r>
        <w:rPr>
          <w:rFonts w:hint="eastAsia"/>
        </w:rPr>
        <w:br/>
      </w:r>
      <w:r>
        <w:rPr>
          <w:rFonts w:hint="eastAsia"/>
        </w:rPr>
        <w:t>　　3.2 氯化钠</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人血白蛋白</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复方氨基酸</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n（2）-l-丙氨酰-l-谷氨酰胺</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葡萄糖</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人免疫球蛋白</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脂肪乳</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羟乙基淀粉</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脑苷肌肽</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脂肪乳氨基酸</w:t>
      </w:r>
      <w:r>
        <w:rPr>
          <w:rFonts w:hint="eastAsia"/>
        </w:rPr>
        <w:br/>
      </w:r>
      <w:r>
        <w:rPr>
          <w:rFonts w:hint="eastAsia"/>
        </w:rPr>
        <w:t>　　　　3.11.1 市场规模及增长率</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第4章 中智林~－血浆代用品和输注液药物行业领先企业分析</w:t>
      </w:r>
      <w:r>
        <w:rPr>
          <w:rFonts w:hint="eastAsia"/>
        </w:rPr>
        <w:br/>
      </w:r>
      <w:r>
        <w:rPr>
          <w:rFonts w:hint="eastAsia"/>
        </w:rPr>
        <w:t>　　4.1 国际血浆代用品和输注液药物领先品牌及其在华投资布局</w:t>
      </w:r>
      <w:r>
        <w:rPr>
          <w:rFonts w:hint="eastAsia"/>
        </w:rPr>
        <w:br/>
      </w:r>
      <w:r>
        <w:rPr>
          <w:rFonts w:hint="eastAsia"/>
        </w:rPr>
        <w:t>　　　　4.1.1 baxter</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（4）企业经营情况</w:t>
      </w:r>
      <w:r>
        <w:rPr>
          <w:rFonts w:hint="eastAsia"/>
        </w:rPr>
        <w:br/>
      </w:r>
      <w:r>
        <w:rPr>
          <w:rFonts w:hint="eastAsia"/>
        </w:rPr>
        <w:t>　　　　4.1.2 cslbehring</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（4）企业经营情况</w:t>
      </w:r>
      <w:r>
        <w:rPr>
          <w:rFonts w:hint="eastAsia"/>
        </w:rPr>
        <w:br/>
      </w:r>
      <w:r>
        <w:rPr>
          <w:rFonts w:hint="eastAsia"/>
        </w:rPr>
        <w:t>　　　　4.1.3 sanofi-aventis</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（4）企业经营情况</w:t>
      </w:r>
      <w:r>
        <w:rPr>
          <w:rFonts w:hint="eastAsia"/>
        </w:rPr>
        <w:br/>
      </w:r>
      <w:r>
        <w:rPr>
          <w:rFonts w:hint="eastAsia"/>
        </w:rPr>
        <w:t>　　　　4.1.4 glaxosmithkline</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（4）企业经营情况</w:t>
      </w:r>
      <w:r>
        <w:rPr>
          <w:rFonts w:hint="eastAsia"/>
        </w:rPr>
        <w:br/>
      </w:r>
      <w:r>
        <w:rPr>
          <w:rFonts w:hint="eastAsia"/>
        </w:rPr>
        <w:t>　　　　4.1.5 octapharma</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（4）企业经营情况</w:t>
      </w:r>
      <w:r>
        <w:rPr>
          <w:rFonts w:hint="eastAsia"/>
        </w:rPr>
        <w:br/>
      </w:r>
      <w:r>
        <w:rPr>
          <w:rFonts w:hint="eastAsia"/>
        </w:rPr>
        <w:t>　　4.2 国内血浆代用品和输注液药物领先企业个案分析</w:t>
      </w:r>
      <w:r>
        <w:rPr>
          <w:rFonts w:hint="eastAsia"/>
        </w:rPr>
        <w:br/>
      </w:r>
      <w:r>
        <w:rPr>
          <w:rFonts w:hint="eastAsia"/>
        </w:rPr>
        <w:t>　　　　4.2.1 科伦药业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（4）企业血浆代用品和输注液药物市场分析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4.2.2 费森尤斯卡比</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（4）企业血浆代用品和输注液药物市场分析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4.2.3 华瑞制药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（4）企业血浆代用品和输注液药物市场分析</w:t>
      </w:r>
      <w:r>
        <w:rPr>
          <w:rFonts w:hint="eastAsia"/>
        </w:rPr>
        <w:br/>
      </w:r>
      <w:r>
        <w:rPr>
          <w:rFonts w:hint="eastAsia"/>
        </w:rPr>
        <w:t>　　　　（5）济研：企业经营情况分析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4.2.4 吉林四环制药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（4）企业血浆代用品和输注液药物市场分析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4.2.5 鲁抗辰欣药业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（4）企业血浆代用品和输注液药物市场分析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4.2.6 双鹤药业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（4）企业血浆代用品和输注液药物市场分析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4.2.7 青岛华仁药业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（4）企业血浆代用品和输注液药物市场分析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4.2.8 石家庄四药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（4）企业血浆代用品和输注液药物市场分析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4.2.9 远大蜀阳药业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（4）企业血浆代用品和输注液药物市场分析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4.2.10 重庆莱美药业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（4）企业血浆代用品和输注液药物市场分析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4.2.11 华鲁制药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（4）企业血浆代用品和输注液药物市场分析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4.2.12 正大天晴</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（4）企业血浆代用品和输注液药物市场分析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4.2.13 海南灵康药业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（4）企业血浆代用品和输注液药物市场分析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4.2.14 海南皇隆制药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（4）企业血浆代用品和输注液药物市场分析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4.2.15 丽珠医药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（4）企业血浆代用品和输注液药物市场分析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br/>
      </w:r>
      <w:r>
        <w:rPr>
          <w:rFonts w:hint="eastAsia"/>
        </w:rPr>
        <w:t>图表目录</w:t>
      </w:r>
      <w:r>
        <w:rPr>
          <w:rFonts w:hint="eastAsia"/>
        </w:rPr>
        <w:br/>
      </w:r>
      <w:r>
        <w:rPr>
          <w:rFonts w:hint="eastAsia"/>
        </w:rPr>
        <w:t>　　图表 1：血浆代用品和输注液药物的分类及相应功能</w:t>
      </w:r>
      <w:r>
        <w:rPr>
          <w:rFonts w:hint="eastAsia"/>
        </w:rPr>
        <w:br/>
      </w:r>
      <w:r>
        <w:rPr>
          <w:rFonts w:hint="eastAsia"/>
        </w:rPr>
        <w:t>　　图表 2：血浆代用品和输注液药物行业报告分析体系</w:t>
      </w:r>
      <w:r>
        <w:rPr>
          <w:rFonts w:hint="eastAsia"/>
        </w:rPr>
        <w:br/>
      </w:r>
      <w:r>
        <w:rPr>
          <w:rFonts w:hint="eastAsia"/>
        </w:rPr>
        <w:t>　　图表 3：2020-2025年国际血浆代用品和输注液药物市场规模分析（单位：亿美元，%）</w:t>
      </w:r>
      <w:r>
        <w:rPr>
          <w:rFonts w:hint="eastAsia"/>
        </w:rPr>
        <w:br/>
      </w:r>
      <w:r>
        <w:rPr>
          <w:rFonts w:hint="eastAsia"/>
        </w:rPr>
        <w:t>　　图表 4：全球主要血浆代用品和输注液药物企业市场份额（单位：%）</w:t>
      </w:r>
      <w:r>
        <w:rPr>
          <w:rFonts w:hint="eastAsia"/>
        </w:rPr>
        <w:br/>
      </w:r>
      <w:r>
        <w:rPr>
          <w:rFonts w:hint="eastAsia"/>
        </w:rPr>
        <w:t>　　图表 5：目前国外正在进行的新适应症临床试验</w:t>
      </w:r>
      <w:r>
        <w:rPr>
          <w:rFonts w:hint="eastAsia"/>
        </w:rPr>
        <w:br/>
      </w:r>
      <w:r>
        <w:rPr>
          <w:rFonts w:hint="eastAsia"/>
        </w:rPr>
        <w:t>　　图表 6：全球血浆代用品和输注液药物地区分布图（单位：%）</w:t>
      </w:r>
      <w:r>
        <w:rPr>
          <w:rFonts w:hint="eastAsia"/>
        </w:rPr>
        <w:br/>
      </w:r>
      <w:r>
        <w:rPr>
          <w:rFonts w:hint="eastAsia"/>
        </w:rPr>
        <w:t>　　图表 7：2020-2025年国内血浆代用品和输注液药物市场规模分析</w:t>
      </w:r>
      <w:r>
        <w:rPr>
          <w:rFonts w:hint="eastAsia"/>
        </w:rPr>
        <w:br/>
      </w:r>
      <w:r>
        <w:rPr>
          <w:rFonts w:hint="eastAsia"/>
        </w:rPr>
        <w:t>　　图表 8：2025-2031年市场份额前10位血浆代用品和输注液药物种类及市场份额（单位：%）</w:t>
      </w:r>
      <w:r>
        <w:rPr>
          <w:rFonts w:hint="eastAsia"/>
        </w:rPr>
        <w:br/>
      </w:r>
      <w:r>
        <w:rPr>
          <w:rFonts w:hint="eastAsia"/>
        </w:rPr>
        <w:t>　　图表 9：2020-2025年市场份额前10位血浆代用品和输注液药物市场规模及增长率（单位：万元，%）</w:t>
      </w:r>
      <w:r>
        <w:rPr>
          <w:rFonts w:hint="eastAsia"/>
        </w:rPr>
        <w:br/>
      </w:r>
      <w:r>
        <w:rPr>
          <w:rFonts w:hint="eastAsia"/>
        </w:rPr>
        <w:t>　　图表 10：2020-2025年市场份额前10位血浆代用品和输注液药物市场集中度变化</w:t>
      </w:r>
      <w:r>
        <w:rPr>
          <w:rFonts w:hint="eastAsia"/>
        </w:rPr>
        <w:br/>
      </w:r>
      <w:r>
        <w:rPr>
          <w:rFonts w:hint="eastAsia"/>
        </w:rPr>
        <w:t>　　图表 11：2020-2025年国内血浆代用品和输注液药物主要厂家市场销售规模（单位：万元，%）</w:t>
      </w:r>
      <w:r>
        <w:rPr>
          <w:rFonts w:hint="eastAsia"/>
        </w:rPr>
        <w:br/>
      </w:r>
      <w:r>
        <w:rPr>
          <w:rFonts w:hint="eastAsia"/>
        </w:rPr>
        <w:t>　　图表 12：2020-2025年十六个重点城市样本医院血浆代用品和输注液企业格局（单位：%）</w:t>
      </w:r>
      <w:r>
        <w:rPr>
          <w:rFonts w:hint="eastAsia"/>
        </w:rPr>
        <w:br/>
      </w:r>
      <w:r>
        <w:rPr>
          <w:rFonts w:hint="eastAsia"/>
        </w:rPr>
        <w:t>　　图表 13：2020-2025年国内血浆代用品和输注液药物市场竞争格局（按区域市场）（单位：%）</w:t>
      </w:r>
      <w:r>
        <w:rPr>
          <w:rFonts w:hint="eastAsia"/>
        </w:rPr>
        <w:br/>
      </w:r>
      <w:r>
        <w:rPr>
          <w:rFonts w:hint="eastAsia"/>
        </w:rPr>
        <w:t>　　图表 14：2020-2025年十六个重点城市样本医院血浆代用品和输注液药物产品格局（单位：%）</w:t>
      </w:r>
      <w:r>
        <w:rPr>
          <w:rFonts w:hint="eastAsia"/>
        </w:rPr>
        <w:br/>
      </w:r>
      <w:r>
        <w:rPr>
          <w:rFonts w:hint="eastAsia"/>
        </w:rPr>
        <w:t>　　图表 15：2020-2025年血浆代用品和输注液药物增长情况（单位：%）</w:t>
      </w:r>
      <w:r>
        <w:rPr>
          <w:rFonts w:hint="eastAsia"/>
        </w:rPr>
        <w:br/>
      </w:r>
      <w:r>
        <w:rPr>
          <w:rFonts w:hint="eastAsia"/>
        </w:rPr>
        <w:t>　　图表 16：2020-2025年氯化钠市场规模及增长率（单位：万元，%）</w:t>
      </w:r>
      <w:r>
        <w:rPr>
          <w:rFonts w:hint="eastAsia"/>
        </w:rPr>
        <w:br/>
      </w:r>
      <w:r>
        <w:rPr>
          <w:rFonts w:hint="eastAsia"/>
        </w:rPr>
        <w:t>　　图表 17：氯化钠生产企业情况分析</w:t>
      </w:r>
      <w:r>
        <w:rPr>
          <w:rFonts w:hint="eastAsia"/>
        </w:rPr>
        <w:br/>
      </w:r>
      <w:r>
        <w:rPr>
          <w:rFonts w:hint="eastAsia"/>
        </w:rPr>
        <w:t>　　图表 18：2020-2025年氯化钠区域城市竞争格局（单位：%）</w:t>
      </w:r>
      <w:r>
        <w:rPr>
          <w:rFonts w:hint="eastAsia"/>
        </w:rPr>
        <w:br/>
      </w:r>
      <w:r>
        <w:rPr>
          <w:rFonts w:hint="eastAsia"/>
        </w:rPr>
        <w:t>　　图表 19：2020-2025年氯化钠在血浆代用品和输注液药物中市场份额（单位：%）</w:t>
      </w:r>
      <w:r>
        <w:rPr>
          <w:rFonts w:hint="eastAsia"/>
        </w:rPr>
        <w:br/>
      </w:r>
      <w:r>
        <w:rPr>
          <w:rFonts w:hint="eastAsia"/>
        </w:rPr>
        <w:t>　　图表 20：2020-2025年人血白蛋白市场规模及增长率（单位：万元，%）</w:t>
      </w:r>
      <w:r>
        <w:rPr>
          <w:rFonts w:hint="eastAsia"/>
        </w:rPr>
        <w:br/>
      </w:r>
      <w:r>
        <w:rPr>
          <w:rFonts w:hint="eastAsia"/>
        </w:rPr>
        <w:t>　　图表 21：2020-2025年人血白蛋白区域城市竞争格局（单位：%）</w:t>
      </w:r>
      <w:r>
        <w:rPr>
          <w:rFonts w:hint="eastAsia"/>
        </w:rPr>
        <w:br/>
      </w:r>
      <w:r>
        <w:rPr>
          <w:rFonts w:hint="eastAsia"/>
        </w:rPr>
        <w:t>　　图表 22：2020-2025年人血白蛋白在血浆代用品和输注液药物中市场份额（单位：%）</w:t>
      </w:r>
      <w:r>
        <w:rPr>
          <w:rFonts w:hint="eastAsia"/>
        </w:rPr>
        <w:br/>
      </w:r>
      <w:r>
        <w:rPr>
          <w:rFonts w:hint="eastAsia"/>
        </w:rPr>
        <w:t>　　图表 23：2020-2025年复方氨基酸市场规模及增长率（单位：万元，%）</w:t>
      </w:r>
      <w:r>
        <w:rPr>
          <w:rFonts w:hint="eastAsia"/>
        </w:rPr>
        <w:br/>
      </w:r>
      <w:r>
        <w:rPr>
          <w:rFonts w:hint="eastAsia"/>
        </w:rPr>
        <w:t>　　图表 24：2020-2025年复方氨基酸生产企业竞争格局（单位：%）</w:t>
      </w:r>
      <w:r>
        <w:rPr>
          <w:rFonts w:hint="eastAsia"/>
        </w:rPr>
        <w:br/>
      </w:r>
      <w:r>
        <w:rPr>
          <w:rFonts w:hint="eastAsia"/>
        </w:rPr>
        <w:t>　　图表 25：2020-2025年复方氨基酸区域城市竞争格局（单位：%）</w:t>
      </w:r>
      <w:r>
        <w:rPr>
          <w:rFonts w:hint="eastAsia"/>
        </w:rPr>
        <w:br/>
      </w:r>
      <w:r>
        <w:rPr>
          <w:rFonts w:hint="eastAsia"/>
        </w:rPr>
        <w:t>　　图表 26：2020-2025年复方氨基酸在血浆代用品和输注液药物中市场份额（单位：%）</w:t>
      </w:r>
      <w:r>
        <w:rPr>
          <w:rFonts w:hint="eastAsia"/>
        </w:rPr>
        <w:br/>
      </w:r>
      <w:r>
        <w:rPr>
          <w:rFonts w:hint="eastAsia"/>
        </w:rPr>
        <w:t>　　图表 27：n（2）-l-丙氨酰-l-谷氨酰胺市场规模及增长率（单位：万元，%）</w:t>
      </w:r>
      <w:r>
        <w:rPr>
          <w:rFonts w:hint="eastAsia"/>
        </w:rPr>
        <w:br/>
      </w:r>
      <w:r>
        <w:rPr>
          <w:rFonts w:hint="eastAsia"/>
        </w:rPr>
        <w:t>　　图表 28：n（2）-l-丙氨酰-l-谷氨酰胺生产企业竞争格局（单位：%）</w:t>
      </w:r>
      <w:r>
        <w:rPr>
          <w:rFonts w:hint="eastAsia"/>
        </w:rPr>
        <w:br/>
      </w:r>
      <w:r>
        <w:rPr>
          <w:rFonts w:hint="eastAsia"/>
        </w:rPr>
        <w:t>　　图表 29：n（2）-l-丙氨酰-l-谷氨酰胺区域城市竞争格局（单位：%）</w:t>
      </w:r>
      <w:r>
        <w:rPr>
          <w:rFonts w:hint="eastAsia"/>
        </w:rPr>
        <w:br/>
      </w:r>
      <w:r>
        <w:rPr>
          <w:rFonts w:hint="eastAsia"/>
        </w:rPr>
        <w:t>　　图表 30：n（2）-l-丙氨酰-l-谷氨酰胺在血浆代用品和输注液药物中市场份额（单位：%）</w:t>
      </w:r>
      <w:r>
        <w:rPr>
          <w:rFonts w:hint="eastAsia"/>
        </w:rPr>
        <w:br/>
      </w:r>
      <w:r>
        <w:rPr>
          <w:rFonts w:hint="eastAsia"/>
        </w:rPr>
        <w:t>　　图表 31：2020-2025年葡萄糖市场规模及增长率（单位：万元，%）</w:t>
      </w:r>
      <w:r>
        <w:rPr>
          <w:rFonts w:hint="eastAsia"/>
        </w:rPr>
        <w:br/>
      </w:r>
      <w:r>
        <w:rPr>
          <w:rFonts w:hint="eastAsia"/>
        </w:rPr>
        <w:t>　　图表 32：2020-2025年葡萄糖区域城市竞争格局（单位：%）</w:t>
      </w:r>
      <w:r>
        <w:rPr>
          <w:rFonts w:hint="eastAsia"/>
        </w:rPr>
        <w:br/>
      </w:r>
      <w:r>
        <w:rPr>
          <w:rFonts w:hint="eastAsia"/>
        </w:rPr>
        <w:t>　　图表 33：2020-2025年葡萄糖在血浆代用品和输注液药物中市场份额（单位：%）</w:t>
      </w:r>
      <w:r>
        <w:rPr>
          <w:rFonts w:hint="eastAsia"/>
        </w:rPr>
        <w:br/>
      </w:r>
      <w:r>
        <w:rPr>
          <w:rFonts w:hint="eastAsia"/>
        </w:rPr>
        <w:t>　　图表 34：2020-2025年人免疫球蛋白市场规模及增长率（单位：万元，%）</w:t>
      </w:r>
      <w:r>
        <w:rPr>
          <w:rFonts w:hint="eastAsia"/>
        </w:rPr>
        <w:br/>
      </w:r>
      <w:r>
        <w:rPr>
          <w:rFonts w:hint="eastAsia"/>
        </w:rPr>
        <w:t>　　图表 35：2020-2025年人免疫球蛋白区域城市竞争格局（单位：%）</w:t>
      </w:r>
      <w:r>
        <w:rPr>
          <w:rFonts w:hint="eastAsia"/>
        </w:rPr>
        <w:br/>
      </w:r>
      <w:r>
        <w:rPr>
          <w:rFonts w:hint="eastAsia"/>
        </w:rPr>
        <w:t>　　图表 36：2020-2025年人免疫球蛋白在血浆代用品和输注液药物中市场份额（单位：%）</w:t>
      </w:r>
      <w:r>
        <w:rPr>
          <w:rFonts w:hint="eastAsia"/>
        </w:rPr>
        <w:br/>
      </w:r>
      <w:r>
        <w:rPr>
          <w:rFonts w:hint="eastAsia"/>
        </w:rPr>
        <w:t>　　图表 37：2020-2025年脂肪乳市场规模及增长率（单位：万元，%）</w:t>
      </w:r>
      <w:r>
        <w:rPr>
          <w:rFonts w:hint="eastAsia"/>
        </w:rPr>
        <w:br/>
      </w:r>
      <w:r>
        <w:rPr>
          <w:rFonts w:hint="eastAsia"/>
        </w:rPr>
        <w:t>　　图表 38：2020-2025年脂肪乳区域城市竞争格局（单位：%）</w:t>
      </w:r>
      <w:r>
        <w:rPr>
          <w:rFonts w:hint="eastAsia"/>
        </w:rPr>
        <w:br/>
      </w:r>
      <w:r>
        <w:rPr>
          <w:rFonts w:hint="eastAsia"/>
        </w:rPr>
        <w:t>　　图表 39：2020-2025年脂肪乳在血浆代用品和输注液药物中市场份额（单位：%）</w:t>
      </w:r>
      <w:r>
        <w:rPr>
          <w:rFonts w:hint="eastAsia"/>
        </w:rPr>
        <w:br/>
      </w:r>
      <w:r>
        <w:rPr>
          <w:rFonts w:hint="eastAsia"/>
        </w:rPr>
        <w:t>　　图表 40：2020-2025年羟乙基淀粉市场规模及增长率（单位：万元，%）</w:t>
      </w:r>
      <w:r>
        <w:rPr>
          <w:rFonts w:hint="eastAsia"/>
        </w:rPr>
        <w:br/>
      </w:r>
      <w:r>
        <w:rPr>
          <w:rFonts w:hint="eastAsia"/>
        </w:rPr>
        <w:t>　　图表 41：2020-2025年羟乙基淀粉生产企业竞争格局（单位：%）</w:t>
      </w:r>
      <w:r>
        <w:rPr>
          <w:rFonts w:hint="eastAsia"/>
        </w:rPr>
        <w:br/>
      </w:r>
      <w:r>
        <w:rPr>
          <w:rFonts w:hint="eastAsia"/>
        </w:rPr>
        <w:t>　　图表 42：2020-2025年羟乙基淀粉区域城市竞争格局（单位：%）</w:t>
      </w:r>
      <w:r>
        <w:rPr>
          <w:rFonts w:hint="eastAsia"/>
        </w:rPr>
        <w:br/>
      </w:r>
      <w:r>
        <w:rPr>
          <w:rFonts w:hint="eastAsia"/>
        </w:rPr>
        <w:t>　　图表 43：2020-2025年羟乙基淀粉在血浆代用品和输注液药物中市场份额（单位：%）</w:t>
      </w:r>
      <w:r>
        <w:rPr>
          <w:rFonts w:hint="eastAsia"/>
        </w:rPr>
        <w:br/>
      </w:r>
      <w:r>
        <w:rPr>
          <w:rFonts w:hint="eastAsia"/>
        </w:rPr>
        <w:t>　　图表 44：2020-2025年脑苷肌肽市场规模及增长率（单位：万元，%）</w:t>
      </w:r>
      <w:r>
        <w:rPr>
          <w:rFonts w:hint="eastAsia"/>
        </w:rPr>
        <w:br/>
      </w:r>
      <w:r>
        <w:rPr>
          <w:rFonts w:hint="eastAsia"/>
        </w:rPr>
        <w:t>　　图表 45：2020-2025年脑苷肌肽生产企业竞争格局（单位：%）</w:t>
      </w:r>
      <w:r>
        <w:rPr>
          <w:rFonts w:hint="eastAsia"/>
        </w:rPr>
        <w:br/>
      </w:r>
      <w:r>
        <w:rPr>
          <w:rFonts w:hint="eastAsia"/>
        </w:rPr>
        <w:t>　　图表 46：2020-2025年脑苷肌肽区域城市竞争格局（单位：%）</w:t>
      </w:r>
      <w:r>
        <w:rPr>
          <w:rFonts w:hint="eastAsia"/>
        </w:rPr>
        <w:br/>
      </w:r>
      <w:r>
        <w:rPr>
          <w:rFonts w:hint="eastAsia"/>
        </w:rPr>
        <w:t>　　图表 47：2020-2025年脑苷肌肽在血浆代用品和输注液药物中市场份额（单位：%）</w:t>
      </w:r>
      <w:r>
        <w:rPr>
          <w:rFonts w:hint="eastAsia"/>
        </w:rPr>
        <w:br/>
      </w:r>
      <w:r>
        <w:rPr>
          <w:rFonts w:hint="eastAsia"/>
        </w:rPr>
        <w:t>　　图表 48：2020-2025年脂肪乳氨基酸市场规模及增长率（单位：万元，%）</w:t>
      </w:r>
      <w:r>
        <w:rPr>
          <w:rFonts w:hint="eastAsia"/>
        </w:rPr>
        <w:br/>
      </w:r>
      <w:r>
        <w:rPr>
          <w:rFonts w:hint="eastAsia"/>
        </w:rPr>
        <w:t>　　图表 49：2020-2025年脂肪乳氨基酸区域城市竞争格局（单位：%）</w:t>
      </w:r>
      <w:r>
        <w:rPr>
          <w:rFonts w:hint="eastAsia"/>
        </w:rPr>
        <w:br/>
      </w:r>
      <w:r>
        <w:rPr>
          <w:rFonts w:hint="eastAsia"/>
        </w:rPr>
        <w:t>　　图表 50：2020-2025年脂肪乳氨基酸在血浆代用品和输注液药物中市场份额（单位：%）</w:t>
      </w:r>
      <w:r>
        <w:rPr>
          <w:rFonts w:hint="eastAsia"/>
        </w:rPr>
        <w:br/>
      </w:r>
      <w:r>
        <w:rPr>
          <w:rFonts w:hint="eastAsia"/>
        </w:rPr>
        <w:t>　　图表 51：百特公司在中国里程碑</w:t>
      </w:r>
      <w:r>
        <w:rPr>
          <w:rFonts w:hint="eastAsia"/>
        </w:rPr>
        <w:br/>
      </w:r>
      <w:r>
        <w:rPr>
          <w:rFonts w:hint="eastAsia"/>
        </w:rPr>
        <w:t>　　图表 52：百特公司产品列表</w:t>
      </w:r>
      <w:r>
        <w:rPr>
          <w:rFonts w:hint="eastAsia"/>
        </w:rPr>
        <w:br/>
      </w:r>
      <w:r>
        <w:rPr>
          <w:rFonts w:hint="eastAsia"/>
        </w:rPr>
        <w:t>　　图表 53：2020-2025年百特企业经营情况分地区情况表（单位：百万美元，%）</w:t>
      </w:r>
      <w:r>
        <w:rPr>
          <w:rFonts w:hint="eastAsia"/>
        </w:rPr>
        <w:br/>
      </w:r>
      <w:r>
        <w:rPr>
          <w:rFonts w:hint="eastAsia"/>
        </w:rPr>
        <w:t>　　图表 54：2020-2025年cslbehring主要经济指标（单位：百万美元）</w:t>
      </w:r>
      <w:r>
        <w:rPr>
          <w:rFonts w:hint="eastAsia"/>
        </w:rPr>
        <w:br/>
      </w:r>
      <w:r>
        <w:rPr>
          <w:rFonts w:hint="eastAsia"/>
        </w:rPr>
        <w:t>　　图表 55：2025年赛诺菲安万特城市分布情况（单位：%）</w:t>
      </w:r>
      <w:r>
        <w:rPr>
          <w:rFonts w:hint="eastAsia"/>
        </w:rPr>
        <w:br/>
      </w:r>
      <w:r>
        <w:rPr>
          <w:rFonts w:hint="eastAsia"/>
        </w:rPr>
        <w:t>　　图表 56：2025年赛诺菲安万特产品分布情况（单位：%）</w:t>
      </w:r>
      <w:r>
        <w:rPr>
          <w:rFonts w:hint="eastAsia"/>
        </w:rPr>
        <w:br/>
      </w:r>
      <w:r>
        <w:rPr>
          <w:rFonts w:hint="eastAsia"/>
        </w:rPr>
        <w:t>　　图表 57：2020-2025年赛诺菲安万特主要经营指标（单位：百万欧元）</w:t>
      </w:r>
      <w:r>
        <w:rPr>
          <w:rFonts w:hint="eastAsia"/>
        </w:rPr>
        <w:br/>
      </w:r>
      <w:r>
        <w:rPr>
          <w:rFonts w:hint="eastAsia"/>
        </w:rPr>
        <w:t>　　图表 58：2025年glaxosmithkline产品结构（单位：%）</w:t>
      </w:r>
      <w:r>
        <w:rPr>
          <w:rFonts w:hint="eastAsia"/>
        </w:rPr>
        <w:br/>
      </w:r>
      <w:r>
        <w:rPr>
          <w:rFonts w:hint="eastAsia"/>
        </w:rPr>
        <w:t>　　图表 59：2020-2025年glaxosmithkline主要经济指标（单位：亿英镑）</w:t>
      </w:r>
      <w:r>
        <w:rPr>
          <w:rFonts w:hint="eastAsia"/>
        </w:rPr>
        <w:br/>
      </w:r>
      <w:r>
        <w:rPr>
          <w:rFonts w:hint="eastAsia"/>
        </w:rPr>
        <w:t>　　图表 60：2025-2031年octapharma主要经济指标（单位：亿欧元）</w:t>
      </w:r>
      <w:r>
        <w:rPr>
          <w:rFonts w:hint="eastAsia"/>
        </w:rPr>
        <w:br/>
      </w:r>
      <w:r>
        <w:rPr>
          <w:rFonts w:hint="eastAsia"/>
        </w:rPr>
        <w:t>　　图表 61：四川科伦药业股份有限公司基本信息表</w:t>
      </w:r>
      <w:r>
        <w:rPr>
          <w:rFonts w:hint="eastAsia"/>
        </w:rPr>
        <w:br/>
      </w:r>
      <w:r>
        <w:rPr>
          <w:rFonts w:hint="eastAsia"/>
        </w:rPr>
        <w:t>　　图表 62：四川科伦药业股份有限公司与实际控制人之间的产权及控制关系方框图</w:t>
      </w:r>
      <w:r>
        <w:rPr>
          <w:rFonts w:hint="eastAsia"/>
        </w:rPr>
        <w:br/>
      </w:r>
      <w:r>
        <w:rPr>
          <w:rFonts w:hint="eastAsia"/>
        </w:rPr>
        <w:t>　　图表 63：2025年四川科伦药业股份有限公司产品销售区域分布（单位：%）</w:t>
      </w:r>
      <w:r>
        <w:rPr>
          <w:rFonts w:hint="eastAsia"/>
        </w:rPr>
        <w:br/>
      </w:r>
      <w:r>
        <w:rPr>
          <w:rFonts w:hint="eastAsia"/>
        </w:rPr>
        <w:t>　　图表 64：2025年四川科伦药业股份有限公司的产品结构（单位：%）</w:t>
      </w:r>
      <w:r>
        <w:rPr>
          <w:rFonts w:hint="eastAsia"/>
        </w:rPr>
        <w:br/>
      </w:r>
      <w:r>
        <w:rPr>
          <w:rFonts w:hint="eastAsia"/>
        </w:rPr>
        <w:t>　　图表 65：2020-2025年四川科伦药业股份有限公司主要经济指标分析（单位：万元）</w:t>
      </w:r>
      <w:r>
        <w:rPr>
          <w:rFonts w:hint="eastAsia"/>
        </w:rPr>
        <w:br/>
      </w:r>
      <w:r>
        <w:rPr>
          <w:rFonts w:hint="eastAsia"/>
        </w:rPr>
        <w:t>　　图表 66：2020-2025年四川科伦药业股份有限公司盈利能力分析（单位：%）</w:t>
      </w:r>
      <w:r>
        <w:rPr>
          <w:rFonts w:hint="eastAsia"/>
        </w:rPr>
        <w:br/>
      </w:r>
      <w:r>
        <w:rPr>
          <w:rFonts w:hint="eastAsia"/>
        </w:rPr>
        <w:t>　　图表 67：2020-2025年四川科伦药业股份有限公司运营能力分析（单位：次）</w:t>
      </w:r>
      <w:r>
        <w:rPr>
          <w:rFonts w:hint="eastAsia"/>
        </w:rPr>
        <w:br/>
      </w:r>
      <w:r>
        <w:rPr>
          <w:rFonts w:hint="eastAsia"/>
        </w:rPr>
        <w:t>　　图表 68：2020-2025年四川科伦药业股份有限公司偿债能力分析（单位：%，倍）</w:t>
      </w:r>
      <w:r>
        <w:rPr>
          <w:rFonts w:hint="eastAsia"/>
        </w:rPr>
        <w:br/>
      </w:r>
      <w:r>
        <w:rPr>
          <w:rFonts w:hint="eastAsia"/>
        </w:rPr>
        <w:t>　　图表 69：2020-2025年四川科伦药业股份有限公司发展能力分析（单位：%）</w:t>
      </w:r>
      <w:r>
        <w:rPr>
          <w:rFonts w:hint="eastAsia"/>
        </w:rPr>
        <w:br/>
      </w:r>
      <w:r>
        <w:rPr>
          <w:rFonts w:hint="eastAsia"/>
        </w:rPr>
        <w:t>　　图表 70：四川科伦药业股份有限公司优劣势分析</w:t>
      </w:r>
      <w:r>
        <w:rPr>
          <w:rFonts w:hint="eastAsia"/>
        </w:rPr>
        <w:br/>
      </w:r>
      <w:r>
        <w:rPr>
          <w:rFonts w:hint="eastAsia"/>
        </w:rPr>
        <w:t>　　图表 71：费森尤斯卡比基本信息表</w:t>
      </w:r>
      <w:r>
        <w:rPr>
          <w:rFonts w:hint="eastAsia"/>
        </w:rPr>
        <w:br/>
      </w:r>
      <w:r>
        <w:rPr>
          <w:rFonts w:hint="eastAsia"/>
        </w:rPr>
        <w:t>　　图表 72：2020-2025年北京费森尤斯卡比医药有限公司产销能力分析（单位：万元）</w:t>
      </w:r>
      <w:r>
        <w:rPr>
          <w:rFonts w:hint="eastAsia"/>
        </w:rPr>
        <w:br/>
      </w:r>
      <w:r>
        <w:rPr>
          <w:rFonts w:hint="eastAsia"/>
        </w:rPr>
        <w:t>　　图表 73：2020-2025年北京费森尤斯卡比医药有限公司盈利能力分析（单位：%）</w:t>
      </w:r>
      <w:r>
        <w:rPr>
          <w:rFonts w:hint="eastAsia"/>
        </w:rPr>
        <w:br/>
      </w:r>
      <w:r>
        <w:rPr>
          <w:rFonts w:hint="eastAsia"/>
        </w:rPr>
        <w:t>　　图表 74：2020-2025年北京费森尤斯卡比医药有限公司运营能力分析（单位：次）</w:t>
      </w:r>
      <w:r>
        <w:rPr>
          <w:rFonts w:hint="eastAsia"/>
        </w:rPr>
        <w:br/>
      </w:r>
      <w:r>
        <w:rPr>
          <w:rFonts w:hint="eastAsia"/>
        </w:rPr>
        <w:t>　　图表 75：2020-2025年北京费森尤斯卡比医药有限公司偿债能力分析（单位：%，倍）</w:t>
      </w:r>
      <w:r>
        <w:rPr>
          <w:rFonts w:hint="eastAsia"/>
        </w:rPr>
        <w:br/>
      </w:r>
      <w:r>
        <w:rPr>
          <w:rFonts w:hint="eastAsia"/>
        </w:rPr>
        <w:t>　　图表 76：2020-2025年北京费森尤斯卡比医药有限公司发展能力分析（单位：%）</w:t>
      </w:r>
      <w:r>
        <w:rPr>
          <w:rFonts w:hint="eastAsia"/>
        </w:rPr>
        <w:br/>
      </w:r>
      <w:r>
        <w:rPr>
          <w:rFonts w:hint="eastAsia"/>
        </w:rPr>
        <w:t>　　图表 77：费森尤斯卡比优劣势分析</w:t>
      </w:r>
      <w:r>
        <w:rPr>
          <w:rFonts w:hint="eastAsia"/>
        </w:rPr>
        <w:br/>
      </w:r>
      <w:r>
        <w:rPr>
          <w:rFonts w:hint="eastAsia"/>
        </w:rPr>
        <w:t>　　图表 78：华瑞制药有限公司基本信息表</w:t>
      </w:r>
      <w:r>
        <w:rPr>
          <w:rFonts w:hint="eastAsia"/>
        </w:rPr>
        <w:br/>
      </w:r>
      <w:r>
        <w:rPr>
          <w:rFonts w:hint="eastAsia"/>
        </w:rPr>
        <w:t>　　图表 79：2020-2025年华瑞制药有限公司产销能力分析（单位：万元）</w:t>
      </w:r>
      <w:r>
        <w:rPr>
          <w:rFonts w:hint="eastAsia"/>
        </w:rPr>
        <w:br/>
      </w:r>
      <w:r>
        <w:rPr>
          <w:rFonts w:hint="eastAsia"/>
        </w:rPr>
        <w:t>　　图表 80：2020-2025年华瑞制药有限公司盈利能力分析（单位：%）</w:t>
      </w:r>
      <w:r>
        <w:rPr>
          <w:rFonts w:hint="eastAsia"/>
        </w:rPr>
        <w:br/>
      </w:r>
      <w:r>
        <w:rPr>
          <w:rFonts w:hint="eastAsia"/>
        </w:rPr>
        <w:t>　　图表 81：2020-2025年华瑞制药有限公司运营能力分析（单位：次）</w:t>
      </w:r>
      <w:r>
        <w:rPr>
          <w:rFonts w:hint="eastAsia"/>
        </w:rPr>
        <w:br/>
      </w:r>
      <w:r>
        <w:rPr>
          <w:rFonts w:hint="eastAsia"/>
        </w:rPr>
        <w:t>　　图表 82：2020-2025年华瑞制药有限公司偿债能力分析（单位：%，倍）</w:t>
      </w:r>
      <w:r>
        <w:rPr>
          <w:rFonts w:hint="eastAsia"/>
        </w:rPr>
        <w:br/>
      </w:r>
      <w:r>
        <w:rPr>
          <w:rFonts w:hint="eastAsia"/>
        </w:rPr>
        <w:t>　　图表 83：2020-2025年华瑞制药有限公司发展能力分析（单位：%）</w:t>
      </w:r>
      <w:r>
        <w:rPr>
          <w:rFonts w:hint="eastAsia"/>
        </w:rPr>
        <w:br/>
      </w:r>
      <w:r>
        <w:rPr>
          <w:rFonts w:hint="eastAsia"/>
        </w:rPr>
        <w:t>　　图表 84：华瑞制药优劣势分析</w:t>
      </w:r>
      <w:r>
        <w:rPr>
          <w:rFonts w:hint="eastAsia"/>
        </w:rPr>
        <w:br/>
      </w:r>
      <w:r>
        <w:rPr>
          <w:rFonts w:hint="eastAsia"/>
        </w:rPr>
        <w:t>　　图表 85：吉林四环制药有限公司基本信息表</w:t>
      </w:r>
      <w:r>
        <w:rPr>
          <w:rFonts w:hint="eastAsia"/>
        </w:rPr>
        <w:br/>
      </w:r>
      <w:r>
        <w:rPr>
          <w:rFonts w:hint="eastAsia"/>
        </w:rPr>
        <w:t>　　图表 86：四环药业国内销售网络</w:t>
      </w:r>
      <w:r>
        <w:rPr>
          <w:rFonts w:hint="eastAsia"/>
        </w:rPr>
        <w:br/>
      </w:r>
      <w:r>
        <w:rPr>
          <w:rFonts w:hint="eastAsia"/>
        </w:rPr>
        <w:t>　　图表 87：吉林四环制药优劣势分析</w:t>
      </w:r>
      <w:r>
        <w:rPr>
          <w:rFonts w:hint="eastAsia"/>
        </w:rPr>
        <w:br/>
      </w:r>
      <w:r>
        <w:rPr>
          <w:rFonts w:hint="eastAsia"/>
        </w:rPr>
        <w:t>　　图表 88：山东鲁抗辰欣药业有限公司基本信息表</w:t>
      </w:r>
      <w:r>
        <w:rPr>
          <w:rFonts w:hint="eastAsia"/>
        </w:rPr>
        <w:br/>
      </w:r>
      <w:r>
        <w:rPr>
          <w:rFonts w:hint="eastAsia"/>
        </w:rPr>
        <w:t>　　图表 89：2020-2025年山东鲁抗辰欣药业有限公司产销能力分析（单位：万元）</w:t>
      </w:r>
      <w:r>
        <w:rPr>
          <w:rFonts w:hint="eastAsia"/>
        </w:rPr>
        <w:br/>
      </w:r>
      <w:r>
        <w:rPr>
          <w:rFonts w:hint="eastAsia"/>
        </w:rPr>
        <w:t>　　图表 90：2020-2025年山东鲁抗辰欣药业有限公司盈利能力分析（单位：%）</w:t>
      </w:r>
      <w:r>
        <w:rPr>
          <w:rFonts w:hint="eastAsia"/>
        </w:rPr>
        <w:br/>
      </w:r>
      <w:r>
        <w:rPr>
          <w:rFonts w:hint="eastAsia"/>
        </w:rPr>
        <w:t>　　图表 91：2020-2025年山东鲁抗辰欣药业有限公司运营能力分析（单位：次）</w:t>
      </w:r>
      <w:r>
        <w:rPr>
          <w:rFonts w:hint="eastAsia"/>
        </w:rPr>
        <w:br/>
      </w:r>
      <w:r>
        <w:rPr>
          <w:rFonts w:hint="eastAsia"/>
        </w:rPr>
        <w:t>　　图表 92：2020-2025年山东鲁抗辰欣药业有限公司偿债能力分析（单位：%，倍）</w:t>
      </w:r>
      <w:r>
        <w:rPr>
          <w:rFonts w:hint="eastAsia"/>
        </w:rPr>
        <w:br/>
      </w:r>
      <w:r>
        <w:rPr>
          <w:rFonts w:hint="eastAsia"/>
        </w:rPr>
        <w:t>　　图表 93：2020-2025年山东鲁抗辰欣药业有限公司发展能力分析（单位：%）</w:t>
      </w:r>
      <w:r>
        <w:rPr>
          <w:rFonts w:hint="eastAsia"/>
        </w:rPr>
        <w:br/>
      </w:r>
      <w:r>
        <w:rPr>
          <w:rFonts w:hint="eastAsia"/>
        </w:rPr>
        <w:t>　　图表 94：山东鲁抗辰欣药业有限公司优劣势分析</w:t>
      </w:r>
      <w:r>
        <w:rPr>
          <w:rFonts w:hint="eastAsia"/>
        </w:rPr>
        <w:br/>
      </w:r>
      <w:r>
        <w:rPr>
          <w:rFonts w:hint="eastAsia"/>
        </w:rPr>
        <w:t>　　图表 95：华润双鹤药业股份有限公司与实际控制人之间的产权及控制关系的方框图</w:t>
      </w:r>
      <w:r>
        <w:rPr>
          <w:rFonts w:hint="eastAsia"/>
        </w:rPr>
        <w:br/>
      </w:r>
      <w:r>
        <w:rPr>
          <w:rFonts w:hint="eastAsia"/>
        </w:rPr>
        <w:t>　　图表 96：2025年华润双鹤药业股份有限公司产品销售区域分布（单位：%）</w:t>
      </w:r>
      <w:r>
        <w:rPr>
          <w:rFonts w:hint="eastAsia"/>
        </w:rPr>
        <w:br/>
      </w:r>
      <w:r>
        <w:rPr>
          <w:rFonts w:hint="eastAsia"/>
        </w:rPr>
        <w:t>　　图表 97：2025年华润双鹤药业股份有限公司的产品结构（单位：%）</w:t>
      </w:r>
      <w:r>
        <w:rPr>
          <w:rFonts w:hint="eastAsia"/>
        </w:rPr>
        <w:br/>
      </w:r>
      <w:r>
        <w:rPr>
          <w:rFonts w:hint="eastAsia"/>
        </w:rPr>
        <w:t>　　图表 98：2020-2025年华润双鹤药业股份有限公司主要经济指标分析（单位：万元）</w:t>
      </w:r>
      <w:r>
        <w:rPr>
          <w:rFonts w:hint="eastAsia"/>
        </w:rPr>
        <w:br/>
      </w:r>
      <w:r>
        <w:rPr>
          <w:rFonts w:hint="eastAsia"/>
        </w:rPr>
        <w:t>　　图表 99：2020-2025年华润双鹤药业股份有限公司盈利能力分析（单位：%）</w:t>
      </w:r>
      <w:r>
        <w:rPr>
          <w:rFonts w:hint="eastAsia"/>
        </w:rPr>
        <w:br/>
      </w:r>
      <w:r>
        <w:rPr>
          <w:rFonts w:hint="eastAsia"/>
        </w:rPr>
        <w:t>　　图表 100：2020-2025年华润双鹤药业股份有限公司运营能力分析（单位：次）</w:t>
      </w:r>
      <w:r>
        <w:rPr>
          <w:rFonts w:hint="eastAsia"/>
        </w:rPr>
        <w:br/>
      </w:r>
      <w:r>
        <w:rPr>
          <w:rFonts w:hint="eastAsia"/>
        </w:rPr>
        <w:t>　　图表 101：2020-2025年华润双鹤药业股份有限公司偿债能力分析（单位：%，倍）</w:t>
      </w:r>
      <w:r>
        <w:rPr>
          <w:rFonts w:hint="eastAsia"/>
        </w:rPr>
        <w:br/>
      </w:r>
      <w:r>
        <w:rPr>
          <w:rFonts w:hint="eastAsia"/>
        </w:rPr>
        <w:t>　　图表 102：2020-2025年华润双鹤药业股份有限公司发展能力分析（单位：%）</w:t>
      </w:r>
      <w:r>
        <w:rPr>
          <w:rFonts w:hint="eastAsia"/>
        </w:rPr>
        <w:br/>
      </w:r>
      <w:r>
        <w:rPr>
          <w:rFonts w:hint="eastAsia"/>
        </w:rPr>
        <w:t>　　图表 103：华润双鹤药业股份有限公司优劣势分析</w:t>
      </w:r>
      <w:r>
        <w:rPr>
          <w:rFonts w:hint="eastAsia"/>
        </w:rPr>
        <w:br/>
      </w:r>
      <w:r>
        <w:rPr>
          <w:rFonts w:hint="eastAsia"/>
        </w:rPr>
        <w:t>　　图表 104：青岛华仁药业股份有限公司基本信息表</w:t>
      </w:r>
      <w:r>
        <w:rPr>
          <w:rFonts w:hint="eastAsia"/>
        </w:rPr>
        <w:br/>
      </w:r>
      <w:r>
        <w:rPr>
          <w:rFonts w:hint="eastAsia"/>
        </w:rPr>
        <w:t>　　图表 105：青岛华仁药业股份有限公司业务能力简况表</w:t>
      </w:r>
      <w:r>
        <w:rPr>
          <w:rFonts w:hint="eastAsia"/>
        </w:rPr>
        <w:br/>
      </w:r>
      <w:r>
        <w:rPr>
          <w:rFonts w:hint="eastAsia"/>
        </w:rPr>
        <w:t>　　图表 106：青岛华仁药业股份有限公司与实际控制人之间的产权及控制关系的方框图</w:t>
      </w:r>
      <w:r>
        <w:rPr>
          <w:rFonts w:hint="eastAsia"/>
        </w:rPr>
        <w:br/>
      </w:r>
      <w:r>
        <w:rPr>
          <w:rFonts w:hint="eastAsia"/>
        </w:rPr>
        <w:t>　　图表 107：2025年青岛华仁药业股份有限公司的产品结构（单位：%）</w:t>
      </w:r>
      <w:r>
        <w:rPr>
          <w:rFonts w:hint="eastAsia"/>
        </w:rPr>
        <w:br/>
      </w:r>
      <w:r>
        <w:rPr>
          <w:rFonts w:hint="eastAsia"/>
        </w:rPr>
        <w:t>　　图表 108：2020-2025年青岛华仁药业股份有限公司主要经济指标分析（单位：万元）</w:t>
      </w:r>
      <w:r>
        <w:rPr>
          <w:rFonts w:hint="eastAsia"/>
        </w:rPr>
        <w:br/>
      </w:r>
      <w:r>
        <w:rPr>
          <w:rFonts w:hint="eastAsia"/>
        </w:rPr>
        <w:t>　　图表 109：2020-2025年青岛华仁药业股份有限公司盈利能力分析（单位：%）</w:t>
      </w:r>
      <w:r>
        <w:rPr>
          <w:rFonts w:hint="eastAsia"/>
        </w:rPr>
        <w:br/>
      </w:r>
      <w:r>
        <w:rPr>
          <w:rFonts w:hint="eastAsia"/>
        </w:rPr>
        <w:t>　　图表 110：2020-2025年青岛华仁药业股份有限公司运营能力分析（单位：次）</w:t>
      </w:r>
      <w:r>
        <w:rPr>
          <w:rFonts w:hint="eastAsia"/>
        </w:rPr>
        <w:br/>
      </w:r>
      <w:r>
        <w:rPr>
          <w:rFonts w:hint="eastAsia"/>
        </w:rPr>
        <w:t>　　图表 111：2020-2025年青岛华仁药业股份有限公司偿债能力分析（单位：%，倍）</w:t>
      </w:r>
      <w:r>
        <w:rPr>
          <w:rFonts w:hint="eastAsia"/>
        </w:rPr>
        <w:br/>
      </w:r>
      <w:r>
        <w:rPr>
          <w:rFonts w:hint="eastAsia"/>
        </w:rPr>
        <w:t>　　图表 112：2020-2025年青岛华仁药业股份有限公司发展能力分析（单位：%）</w:t>
      </w:r>
      <w:r>
        <w:rPr>
          <w:rFonts w:hint="eastAsia"/>
        </w:rPr>
        <w:br/>
      </w:r>
      <w:r>
        <w:rPr>
          <w:rFonts w:hint="eastAsia"/>
        </w:rPr>
        <w:t>　　图表 113：青岛华仁药业股份有限公司优劣势分析</w:t>
      </w:r>
      <w:r>
        <w:rPr>
          <w:rFonts w:hint="eastAsia"/>
        </w:rPr>
        <w:br/>
      </w:r>
      <w:r>
        <w:rPr>
          <w:rFonts w:hint="eastAsia"/>
        </w:rPr>
        <w:t>　　图表 114：石家庄四药有限公司基本信息表</w:t>
      </w:r>
      <w:r>
        <w:rPr>
          <w:rFonts w:hint="eastAsia"/>
        </w:rPr>
        <w:br/>
      </w:r>
      <w:r>
        <w:rPr>
          <w:rFonts w:hint="eastAsia"/>
        </w:rPr>
        <w:t>　　图表 115：石家庄四药有限公司业务能力简况表</w:t>
      </w:r>
      <w:r>
        <w:rPr>
          <w:rFonts w:hint="eastAsia"/>
        </w:rPr>
        <w:br/>
      </w:r>
      <w:r>
        <w:rPr>
          <w:rFonts w:hint="eastAsia"/>
        </w:rPr>
        <w:t>　　图表 116：2020-2025年石家庄四药有限公司产销能力分析（单位：万元）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a01f577394c58" w:history="1">
        <w:r>
          <w:rPr>
            <w:rStyle w:val="Hyperlink"/>
          </w:rPr>
          <w:t>中国血浆代用品和输注液药物行业发展调研与市场前景预测报告（2025-2031年）</w:t>
        </w:r>
      </w:hyperlink>
      <w:r>
        <w:rPr>
          <w:color w:val="C00000"/>
        </w:rPr>
        <w:t>》，报告编号：</w:t>
      </w:r>
      <w:r>
        <w:rPr>
          <w:rFonts w:hint="eastAsia"/>
          <w:color w:val="C00000"/>
        </w:rPr>
        <w:t>1A0113A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da01f577394c58" w:history="1">
        <w:r>
          <w:rPr>
            <w:rStyle w:val="Hyperlink"/>
          </w:rPr>
          <w:t>https://www.20087.com/A/13/XueJiangDaiYongPinHeShuZhuYeYaoWuHangYeFenXiBaoGao.html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血浆适合什么样的人输呢、血浆代用品和输注液药物一样吗、抗凝血药物有哪些、血浆代用品的输入应注意、血浆能做什么药、血浆代用液主要是胶体输液、白蛋白是血浆代用品吗、代血浆输液有哪些、血浆代用品属于输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f7b86582d4cd0" w:history="1">
      <w:r>
        <w:rPr>
          <w:rStyle w:val="Hyperlink"/>
        </w:rPr>
        <w:t>中国血浆代用品和输注液药物行业发展调研与市场前景预测报告（2025-2031年）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3/XueJiangDaiYongPinHeShuZhuYeYaoWuHangYeFenXiBaoGao.html" TargetMode="External" Id="Rf5da01f577394c58" /></Relationships>
</file>

<file path=word/_rels/header2.xml.rels>&#65279;<?xml version="1.0" encoding="utf-8"?><Relationships xmlns="http://schemas.openxmlformats.org/package/2006/relationships"><Relationship Type="http://schemas.openxmlformats.org/officeDocument/2006/relationships/hyperlink" Target="https://www.20087.com/A/13/XueJiangDaiYongPinHeShuZhuYeYaoWuHangYeFenXiBaoGao.html" TargetMode="External" Id="Re39f7b86582d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2025-01-11T08:53:00Z</dcterms:created>
  <dcterms:modified xsi:type="dcterms:W3CDTF">2025-01-11T09:53:00Z</dcterms:modified>
  <dc:subject>中国血浆代用品和输注液药物行业发展调研与市场前景预测报告（2025-2031年）</dc:subject>
  <dc:title>中国血浆代用品和输注液药物行业发展调研与市场前景预测报告（2025-2031年）</dc:title>
  <cp:keywords>中国血浆代用品和输注液药物行业发展调研与市场前景预测报告（2025-2031年）</cp:keywords>
  <dc:description>中国血浆代用品和输注液药物行业发展调研与市场前景预测报告（2025-2031年）</dc:description>
</cp:coreProperties>
</file>