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a46f4d7da418d" w:history="1">
              <w:r>
                <w:rPr>
                  <w:rStyle w:val="Hyperlink"/>
                </w:rPr>
                <w:t>2026-2032年中国青霉素行业发展调研及市场前景分析报告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a46f4d7da418d" w:history="1">
              <w:r>
                <w:rPr>
                  <w:rStyle w:val="Hyperlink"/>
                </w:rPr>
                <w:t>2026-2032年中国青霉素行业发展调研及市场前景分析报告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a46f4d7da418d" w:history="1">
                <w:r>
                  <w:rPr>
                    <w:rStyle w:val="Hyperlink"/>
                  </w:rPr>
                  <w:t>https://www.20087.com/A/A3/QingMeiSuHangYeDiaoYanBaoGao.html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历史上第一种被广泛使用的抗生素，自20世纪40年代以来，它挽救了无数生命，对抗生素时代的到来产生了深远影响。目前，虽然耐药性问题日益严重，青霉素及其衍生的β-内酰胺类抗生素仍然是全球最常用的抗菌药物之一。近年来，通过基因工程和合成生物学技术，青霉素的生产效率和纯度得到了提高，同时，针对特定细菌的新型青霉素类药物也在不断开发中，以克服耐药性挑战。</w:t>
      </w:r>
      <w:r>
        <w:rPr>
          <w:rFonts w:hint="eastAsia"/>
        </w:rPr>
        <w:br/>
      </w:r>
      <w:r>
        <w:rPr>
          <w:rFonts w:hint="eastAsia"/>
        </w:rPr>
        <w:t>　　未来，青霉素的发展将更加注重精准医疗和抗耐药性策略。通过基因组学和代谢组学技术，青霉素类药物将可能实现个性化治疗，针对患者的具体感染类型和耐药性谱进行精准给药。同时，联合疗法和药物组合的应用，将探索青霉素与其他抗生素或免疫调节剂的协同作用，以克服多重耐药性。此外，随着合成生物学的进展，青霉素的生物合成路径将可能被优化，减少生产成本，提高药物的可获得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a46f4d7da418d" w:history="1">
        <w:r>
          <w:rPr>
            <w:rStyle w:val="Hyperlink"/>
          </w:rPr>
          <w:t>2026-2032年中国青霉素行业发展调研及市场前景分析报告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青霉素行业发展环境、产业链结构、市场供需状况及价格变化，重点研究了青霉素行业内主要企业的经营现状。报告对青霉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青霉素行业概述</w:t>
      </w:r>
      <w:r>
        <w:rPr>
          <w:rFonts w:hint="eastAsia"/>
        </w:rPr>
        <w:br/>
      </w:r>
      <w:r>
        <w:rPr>
          <w:rFonts w:hint="eastAsia"/>
        </w:rPr>
        <w:t>　　第一节 青霉素行业定义</w:t>
      </w:r>
      <w:r>
        <w:rPr>
          <w:rFonts w:hint="eastAsia"/>
        </w:rPr>
        <w:br/>
      </w:r>
      <w:r>
        <w:rPr>
          <w:rFonts w:hint="eastAsia"/>
        </w:rPr>
        <w:t>　　第二节 青霉素行业发展历程</w:t>
      </w:r>
      <w:r>
        <w:rPr>
          <w:rFonts w:hint="eastAsia"/>
        </w:rPr>
        <w:br/>
      </w:r>
      <w:r>
        <w:rPr>
          <w:rFonts w:hint="eastAsia"/>
        </w:rPr>
        <w:t>　　第三节 青霉素行业分类情况</w:t>
      </w:r>
      <w:r>
        <w:rPr>
          <w:rFonts w:hint="eastAsia"/>
        </w:rPr>
        <w:br/>
      </w:r>
      <w:r>
        <w:rPr>
          <w:rFonts w:hint="eastAsia"/>
        </w:rPr>
        <w:t>　　第四节 青霉素产业链分析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青霉素行业环境分析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青霉素行业相关政策、法规</w:t>
      </w:r>
      <w:r>
        <w:rPr>
          <w:rFonts w:hint="eastAsia"/>
        </w:rPr>
        <w:br/>
      </w:r>
      <w:r>
        <w:rPr>
          <w:rFonts w:hint="eastAsia"/>
        </w:rPr>
        <w:t>　　第三节 青霉素行业所进入的壁垒与周期性分析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2025-2026年中国青霉素行业发展分析</w:t>
      </w:r>
      <w:r>
        <w:rPr>
          <w:rFonts w:hint="eastAsia"/>
        </w:rPr>
        <w:br/>
      </w:r>
      <w:r>
        <w:rPr>
          <w:rFonts w:hint="eastAsia"/>
        </w:rPr>
        <w:t>　　　　一、青霉素行业发展态势分析</w:t>
      </w:r>
      <w:r>
        <w:rPr>
          <w:rFonts w:hint="eastAsia"/>
        </w:rPr>
        <w:br/>
      </w:r>
      <w:r>
        <w:rPr>
          <w:rFonts w:hint="eastAsia"/>
        </w:rPr>
        <w:t>　　　　二、青霉素行业发展特点分析</w:t>
      </w:r>
      <w:r>
        <w:rPr>
          <w:rFonts w:hint="eastAsia"/>
        </w:rPr>
        <w:br/>
      </w:r>
      <w:r>
        <w:rPr>
          <w:rFonts w:hint="eastAsia"/>
        </w:rPr>
        <w:t>　　　　三、青霉素行业市场供需分析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2025-2026年中国青霉素产业特征与行业重要性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2025-2026年青霉素行业特性分析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2020-2025年中国青霉素行业总体规模</w:t>
      </w:r>
      <w:r>
        <w:rPr>
          <w:rFonts w:hint="eastAsia"/>
        </w:rPr>
        <w:br/>
      </w:r>
      <w:r>
        <w:rPr>
          <w:rFonts w:hint="eastAsia"/>
        </w:rPr>
        <w:t>　　第二节 中国青霉素行业盈利情况分析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一、2020-2025年中国青霉素行业产量统计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二、2026年中国青霉素行业产量特点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三、2026-2032年中国青霉素行业产量预测</w:t>
      </w:r>
      <w:r>
        <w:rPr>
          <w:rFonts w:hint="eastAsia"/>
        </w:rPr>
        <w:br/>
      </w:r>
      <w:r>
        <w:rPr>
          <w:rFonts w:hint="eastAsia"/>
        </w:rPr>
        <w:t>　　第四节 中国青霉素行业需求概况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一、2020-2025年中国青霉素行业需求情况分析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二、2026年中国青霉素行业市场需求特点分析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三、2026-2032年中国青霉素市场需求预测分析</w:t>
      </w:r>
      <w:r>
        <w:rPr>
          <w:rFonts w:hint="eastAsia"/>
        </w:rPr>
        <w:br/>
      </w:r>
      <w:r>
        <w:rPr>
          <w:rFonts w:hint="eastAsia"/>
        </w:rPr>
        <w:t>　　第五节 青霉素产业供需平衡状况分析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2020-2025年中国青霉素行业重点地区调研分析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2020-2025年青霉素市场价格回顾</w:t>
      </w:r>
      <w:r>
        <w:rPr>
          <w:rFonts w:hint="eastAsia"/>
        </w:rPr>
        <w:br/>
      </w:r>
      <w:r>
        <w:rPr>
          <w:rFonts w:hint="eastAsia"/>
        </w:rPr>
        <w:t>　　第二节 2025-2026年青霉素市场价格现状分析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影响青霉素市场价格因素分析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2026-2032年青霉素市场价格走势预测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2025-2026年青霉素行业产业链分析及对行业的影响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青霉素上游原料产业链发展状况分析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青霉素下游需求产业链发展情况分析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上下游行业对青霉素行业的影响分析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2026年中国青霉素市场营销策略竞争分析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青霉素市场产品策略</w:t>
      </w:r>
      <w:r>
        <w:rPr>
          <w:rFonts w:hint="eastAsia"/>
        </w:rPr>
        <w:br/>
      </w:r>
      <w:r>
        <w:rPr>
          <w:rFonts w:hint="eastAsia"/>
        </w:rPr>
        <w:t>　　第二节 青霉素市场渠道策略</w:t>
      </w:r>
      <w:r>
        <w:rPr>
          <w:rFonts w:hint="eastAsia"/>
        </w:rPr>
        <w:br/>
      </w:r>
      <w:r>
        <w:rPr>
          <w:rFonts w:hint="eastAsia"/>
        </w:rPr>
        <w:t>　　第三节 青霉素市场价格策略</w:t>
      </w:r>
      <w:r>
        <w:rPr>
          <w:rFonts w:hint="eastAsia"/>
        </w:rPr>
        <w:br/>
      </w:r>
      <w:r>
        <w:rPr>
          <w:rFonts w:hint="eastAsia"/>
        </w:rPr>
        <w:t>　　第四节 青霉素广告媒体策略</w:t>
      </w:r>
      <w:r>
        <w:rPr>
          <w:rFonts w:hint="eastAsia"/>
        </w:rPr>
        <w:br/>
      </w:r>
      <w:r>
        <w:rPr>
          <w:rFonts w:hint="eastAsia"/>
        </w:rPr>
        <w:t>　　第五节 青霉素客户服务策略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2026年青霉素行业市场竞争策略分析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青霉素行业竞争结构分析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青霉素行业国际竞争力比较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青霉素企业竞争策略分析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一、提高青霉素企业核心竞争力的对策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二、影响青霉素企业核心竞争力的因素及提升途径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三、提高青霉素企业竞争力的策略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2026-2032年青霉素行业投资与发展前景分析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青霉素行业投资机会分析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一、青霉素投资项目分析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二、可以投资的青霉素模式</w:t>
      </w:r>
      <w:r>
        <w:rPr>
          <w:rFonts w:hint="eastAsia"/>
        </w:rPr>
        <w:br/>
      </w:r>
      <w:r>
        <w:rPr>
          <w:rFonts w:hint="eastAsia"/>
        </w:rPr>
        <w:t>　　　　三、青霉素投资机会</w:t>
      </w:r>
      <w:r>
        <w:rPr>
          <w:rFonts w:hint="eastAsia"/>
        </w:rPr>
        <w:br/>
      </w:r>
      <w:r>
        <w:rPr>
          <w:rFonts w:hint="eastAsia"/>
        </w:rPr>
        <w:t>　　第二节 2026-2032年中国青霉素行业发展预测分析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一、未来青霉素发展分析</w:t>
      </w:r>
      <w:r>
        <w:rPr>
          <w:rFonts w:hint="eastAsia"/>
        </w:rPr>
        <w:br/>
      </w:r>
      <w:r>
        <w:rPr>
          <w:rFonts w:hint="eastAsia"/>
        </w:rPr>
        <w:t>　　　　二、未来青霉素行业技术开发方向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三、青霉素总体行业“十四五”整体规划及预测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2026-2032年青霉素未来市场发展趋势</w:t>
      </w:r>
      <w:r>
        <w:rPr>
          <w:rFonts w:hint="eastAsia"/>
        </w:rPr>
        <w:br/>
      </w:r>
      <w:r>
        <w:rPr>
          <w:rFonts w:hint="eastAsia"/>
        </w:rPr>
        <w:t>　　　　一、青霉素产业集中度趋势分析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二、十四五青霉素行业发展趋势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一、青霉素整体产品竞争力评价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二、青霉素产品竞争力评价结果分析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三、青霉素竞争优势评价及构建建议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青霉素行业专家观点与结论</w:t>
      </w:r>
      <w:r>
        <w:rPr>
          <w:rFonts w:hint="eastAsia"/>
        </w:rPr>
        <w:br/>
      </w:r>
      <w:r>
        <w:rPr>
          <w:rFonts w:hint="eastAsia"/>
        </w:rPr>
        <w:t>　　第一节 青霉素行业营销策略分析及建议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一、青霉素行业营销模式</w:t>
      </w:r>
      <w:r>
        <w:rPr>
          <w:rFonts w:hint="eastAsia"/>
        </w:rPr>
        <w:br/>
      </w:r>
      <w:r>
        <w:rPr>
          <w:rFonts w:hint="eastAsia"/>
        </w:rPr>
        <w:t>　　　　二、青霉素行业营销策略</w:t>
      </w:r>
      <w:r>
        <w:rPr>
          <w:rFonts w:hint="eastAsia"/>
        </w:rPr>
        <w:br/>
      </w:r>
      <w:r>
        <w:rPr>
          <w:rFonts w:hint="eastAsia"/>
        </w:rPr>
        <w:t>　　第二节 青霉素行业企业经营发展分析及建议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一、青霉素行业经营模式</w:t>
      </w:r>
      <w:r>
        <w:rPr>
          <w:rFonts w:hint="eastAsia"/>
        </w:rPr>
        <w:br/>
      </w:r>
      <w:r>
        <w:rPr>
          <w:rFonts w:hint="eastAsia"/>
        </w:rPr>
        <w:t>　　　　二、青霉素行业生产模式</w:t>
      </w:r>
      <w:r>
        <w:rPr>
          <w:rFonts w:hint="eastAsia"/>
        </w:rPr>
        <w:br/>
      </w:r>
      <w:r>
        <w:rPr>
          <w:rFonts w:hint="eastAsia"/>
        </w:rPr>
        <w:t>　　第三节 青霉素行业应对策略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三、青霉素企业自身应对策略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　青霉素市场的重点客户战略实施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青霉素行业历程</w:t>
      </w:r>
      <w:r>
        <w:rPr>
          <w:rFonts w:hint="eastAsia"/>
        </w:rPr>
        <w:br/>
      </w:r>
      <w:r>
        <w:rPr>
          <w:rFonts w:hint="eastAsia"/>
        </w:rPr>
        <w:t>　　图表 青霉素行业生命周期</w:t>
      </w:r>
      <w:r>
        <w:rPr>
          <w:rFonts w:hint="eastAsia"/>
        </w:rPr>
        <w:br/>
      </w:r>
      <w:r>
        <w:rPr>
          <w:rFonts w:hint="eastAsia"/>
        </w:rPr>
        <w:t>　　图表 青霉素行业产业链分析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2020-2025年青霉素行业市场容量分析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2020-2025年中国青霉素行业产量及增长趋势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2020-2025年中国青霉素市场需求量及增速统计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2026年中国青霉素行业需求领域分布格局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2020-2025年中国青霉素出口金额分析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2026年中国青霉素进口国家及地区分析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2026年中国青霉素出口国家及地区分析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2020-2025年中国青霉素行业企业平均规模情况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2026-2032年中国青霉素市场需求量预测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2026-2032年中国青霉素行业供需平衡预测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2026-2032年中国青霉素行业市场容量预测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2026-2032年中国青霉素行业市场规模预测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2026年中国青霉素市场前景分析</w:t>
      </w:r>
      <w:r>
        <w:rPr>
          <w:rFonts w:hint="eastAsia"/>
        </w:rPr>
        <w:br/>
      </w:r>
      <w:r>
        <w:rPr>
          <w:rFonts w:hint="eastAsia"/>
        </w:rPr>
        <w:t>　　图表 2026年中国青霉素发展趋势预测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a46f4d7da418d" w:history="1">
        <w:r>
          <w:rPr>
            <w:rStyle w:val="Hyperlink"/>
          </w:rPr>
          <w:t>2026-2032年中国青霉素行业发展调研及市场前景分析报告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a46f4d7da418d" w:history="1">
        <w:r>
          <w:rPr>
            <w:rStyle w:val="Hyperlink"/>
          </w:rPr>
          <w:t>https://www.20087.com/A/A3/QingMeiSuHangYeDiaoYanBaoGao.html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c4994f26c4250" w:history="1">
      <w:r>
        <w:rPr>
          <w:rStyle w:val="Hyperlink"/>
        </w:rPr>
        <w:t>2026-2032年中国青霉素行业发展调研及市场前景分析报告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QingMeiSuHangYeDiaoYanBaoGao.html" TargetMode="External" Id="R555a46f4d7da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QingMeiSuHangYeDiaoYanBaoGao.html" TargetMode="External" Id="Rdbcc4994f26c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2025-06-24T23:09:00Z</dcterms:created>
  <dcterms:modified xsi:type="dcterms:W3CDTF">2025-06-25T00:09:00Z</dcterms:modified>
  <dc:subject>2026-2032年中国青霉素行业发展调研及市场前景分析报告</dc:subject>
  <dc:title>2026-2032年中国青霉素行业发展调研及市场前景分析报告</dc:title>
  <cp:keywords>2026-2032年中国青霉素行业发展调研及市场前景分析报告</cp:keywords>
  <dc:description>2026-2032年中国青霉素行业发展调研及市场前景分析报告</dc:description>
</cp:coreProperties>
</file>