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196d3066847f2" w:history="1">
              <w:r>
                <w:rPr>
                  <w:rStyle w:val="Hyperlink"/>
                </w:rPr>
                <w:t>中国GLP-1类药物行业研究及市场前景预测报告（2026-2032年）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196d3066847f2" w:history="1">
              <w:r>
                <w:rPr>
                  <w:rStyle w:val="Hyperlink"/>
                </w:rPr>
                <w:t>中国GLP-1类药物行业研究及市场前景预测报告（2026-2032年）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196d3066847f2" w:history="1">
                <w:r>
                  <w:rPr>
                    <w:rStyle w:val="Hyperlink"/>
                  </w:rPr>
                  <w:t>https://www.20087.com/0/75/GLP-1LeiYaoWuFaZhanXianZhuangQianJing.html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类药物是一类基于胰高血糖素样肽-1（GLP-1）受体激动机制的多肽或小分子药物，代表品种包括利拉鲁肽、司美格鲁肽、替尔泊肽等，兼具降糖、减重、心血管保护等多重获益，已从糖尿病治疗扩展至肥胖症、NASH及神经退行性疾病领域。当前研发聚焦于延长半衰期（周制剂为主）、提升受体选择性及改善给药方式（口服、透皮）。在代谢疾病负担加重与“肥胖作为慢性病”认知深化背景下，该类药物成为全球医药创新热点。然而，胃肠道副作用（恶心、呕吐）影响初期耐受性；注射剂型限制部分患者接受度；且高昂定价制约广泛可及。</w:t>
      </w:r>
      <w:r>
        <w:rPr>
          <w:rFonts w:hint="eastAsia"/>
        </w:rPr>
        <w:br/>
      </w:r>
      <w:r>
        <w:rPr>
          <w:rFonts w:hint="eastAsia"/>
        </w:rPr>
        <w:t>　　未来，GLP-1类药物将向多靶点协同、给药革新与预防医学拓展。GIP/GLP-1双激动剂（如替尔泊肽）或三重激动剂进一步提升减重与代谢改善效果；口服制剂通过SNAC等吸收增强剂突破生物利用度瓶颈。微针贴片或吸入剂型提供无痛替代方案；AI预测患者副作用风险优化启动剂量。在应用端，拓展至阿尔茨海默病、心力衰竭等非代谢适应症；与数字疗法（如饮食APP、可穿戴设备）整合构建综合干预方案。此外，生物类似药上市将推动价格下行。随着慢性病管理模式变革，具备高疗效、高便利与广谱潜力的GLP-1类药物将持续引领代谢与衰老相关疾病的治疗范式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196d3066847f2" w:history="1">
        <w:r>
          <w:rPr>
            <w:rStyle w:val="Hyperlink"/>
          </w:rPr>
          <w:t>中国GLP-1类药物行业研究及市场前景预测报告（2026-2032年）</w:t>
        </w:r>
      </w:hyperlink>
      <w:r>
        <w:rPr>
          <w:rFonts w:hint="eastAsia"/>
        </w:rPr>
        <w:t>》基于国家统计局及相关行业协会的权威数据，系统分析了GLP-1类药物行业的市场规模、产业链结构及技术现状，并对GLP-1类药物发展趋势与市场前景进行了科学预测。报告重点解读了行业重点企业的竞争策略与品牌影响力，全面评估了GLP-1类药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GLP-1类药物市场概述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按照不同产品类型，GLP-1类药物主要可以分为如下几个类别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中国不同产品类型GLP-1类药物增长趋势2021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度拉糖肽</w:t>
      </w:r>
      <w:r>
        <w:rPr>
          <w:rFonts w:hint="eastAsia"/>
        </w:rPr>
        <w:br/>
      </w:r>
      <w:r>
        <w:rPr>
          <w:rFonts w:hint="eastAsia"/>
        </w:rPr>
        <w:t>　　　　1.2.3 艾塞那肽</w:t>
      </w:r>
      <w:r>
        <w:rPr>
          <w:rFonts w:hint="eastAsia"/>
        </w:rPr>
        <w:br/>
      </w:r>
      <w:r>
        <w:rPr>
          <w:rFonts w:hint="eastAsia"/>
        </w:rPr>
        <w:t>　　　　1.2.4 利拉鲁肽</w:t>
      </w:r>
      <w:r>
        <w:rPr>
          <w:rFonts w:hint="eastAsia"/>
        </w:rPr>
        <w:br/>
      </w:r>
      <w:r>
        <w:rPr>
          <w:rFonts w:hint="eastAsia"/>
        </w:rPr>
        <w:t>　　　　1.2.5 利西拉来肽</w:t>
      </w:r>
      <w:r>
        <w:rPr>
          <w:rFonts w:hint="eastAsia"/>
        </w:rPr>
        <w:br/>
      </w:r>
      <w:r>
        <w:rPr>
          <w:rFonts w:hint="eastAsia"/>
        </w:rPr>
        <w:t>　　　　1.2.6 索马鲁肽</w:t>
      </w:r>
      <w:r>
        <w:rPr>
          <w:rFonts w:hint="eastAsia"/>
        </w:rPr>
        <w:br/>
      </w:r>
      <w:r>
        <w:rPr>
          <w:rFonts w:hint="eastAsia"/>
        </w:rPr>
        <w:t>　　　　1.2.7 贝那鲁肽</w:t>
      </w:r>
      <w:r>
        <w:rPr>
          <w:rFonts w:hint="eastAsia"/>
        </w:rPr>
        <w:br/>
      </w:r>
      <w:r>
        <w:rPr>
          <w:rFonts w:hint="eastAsia"/>
        </w:rPr>
        <w:t>　　　　1.2.8 阿必鲁肽</w:t>
      </w:r>
      <w:r>
        <w:rPr>
          <w:rFonts w:hint="eastAsia"/>
        </w:rPr>
        <w:br/>
      </w:r>
      <w:r>
        <w:rPr>
          <w:rFonts w:hint="eastAsia"/>
        </w:rPr>
        <w:t>　　1.3 从不同应用，GLP-1类药物主要包括如下几个方面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中国不同应用GLP-1类药物增长趋势2021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2型糖尿病</w:t>
      </w:r>
      <w:r>
        <w:rPr>
          <w:rFonts w:hint="eastAsia"/>
        </w:rPr>
        <w:br/>
      </w:r>
      <w:r>
        <w:rPr>
          <w:rFonts w:hint="eastAsia"/>
        </w:rPr>
        <w:t>　　　　1.3.3 肥胖症</w:t>
      </w:r>
      <w:r>
        <w:rPr>
          <w:rFonts w:hint="eastAsia"/>
        </w:rPr>
        <w:br/>
      </w:r>
      <w:r>
        <w:rPr>
          <w:rFonts w:hint="eastAsia"/>
        </w:rPr>
        <w:t>　　1.4 中国GLP-1类药物发展现状及未来趋势（2021-2032）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中国市场GLP-1类药物收入及增长率（2021-2032）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中国市场GLP-1类药物销量及增长率（2021-2032）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中国市场主要GLP-1类药物厂商分析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中国市场主要厂商GLP-1类药物销量及市场占有率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中国市场主要厂商GLP-1类药物销量（2021-2026）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中国市场主要厂商GLP-1类药物销量市场份额（2021-2026）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中国市场主要厂商GLP-1类药物收入及市场占有率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中国市场主要厂商GLP-1类药物收入（2021-2026）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中国市场主要厂商GLP-1类药物收入市场份额（2021-2026）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2025年中国市场主要厂商GLP-1类药物收入排名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中国市场主要厂商GLP-1类药物价格（2021-2026）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中国市场主要厂商GLP-1类药物总部及产地分布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中国市场主要厂商成立时间及GLP-1类药物商业化日期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中国市场主要厂商GLP-1类药物产品类型及应用</w:t>
      </w:r>
      <w:r>
        <w:rPr>
          <w:rFonts w:hint="eastAsia"/>
        </w:rPr>
        <w:br/>
      </w:r>
      <w:r>
        <w:rPr>
          <w:rFonts w:hint="eastAsia"/>
        </w:rPr>
        <w:t>　　2.7 GLP-1类药物行业集中度、竞争程度分析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GLP-1类药物行业集中度分析：2025年中国Top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中国市场GLP-1类药物第一梯队、第二梯队和第三梯队厂商（品牌）及2025年市场份额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重点企业（1）在中国市场GLP-1类药物销量、收入、价格及毛利率（2021-2026）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重点企业（2）在中国市场GLP-1类药物销量、收入、价格及毛利率（2021-2026）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重点企业（3）在中国市场GLP-1类药物销量、收入、价格及毛利率（2021-2026）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重点企业（4）在中国市场GLP-1类药物销量、收入、价格及毛利率（2021-2026）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重点企业（5）在中国市场GLP-1类药物销量、收入、价格及毛利率（2021-2026）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重点企业（6）在中国市场GLP-1类药物销量、收入、价格及毛利率（2021-2026）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重点企业（7）在中国市场GLP-1类药物销量、收入、价格及毛利率（2021-2026）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重点企业（8）在中国市场GLP-1类药物销量、收入、价格及毛利率（2021-2026）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不同产品类型GLP-1类药物分析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中国市场不同产品类型GLP-1类药物销量（2021-2032）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中国市场不同产品类型GLP-1类药物销量及市场份额（2021-2026）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中国市场不同产品类型GLP-1类药物销量预测（2027-2032）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中国市场不同产品类型GLP-1类药物规模（2021-2032）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中国市场不同产品类型GLP-1类药物规模及市场份额（2021-2026）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中国市场不同产品类型GLP-1类药物规模预测（2027-2032）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中国市场不同产品类型GLP-1类药物价格走势（2021-2032）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不同应用GLP-1类药物分析</w:t>
      </w:r>
      <w:r>
        <w:rPr>
          <w:rFonts w:hint="eastAsia"/>
        </w:rPr>
        <w:br/>
      </w:r>
      <w:r>
        <w:rPr>
          <w:rFonts w:hint="eastAsia"/>
        </w:rPr>
        <w:t>　　5.1 中国市场不同应用GLP-1类药物销量（2021-2032）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中国市场不同应用GLP-1类药物销量及市场份额（2021-2026）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中国市场不同应用GLP-1类药物销量预测（2027-2032）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中国市场不同应用GLP-1类药物规模（2021-2032）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中国市场不同应用GLP-1类药物规模及市场份额（2021-2026）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中国市场不同应用GLP-1类药物规模预测（2027-2032）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中国市场不同应用GLP-1类药物价格走势（2021-2032）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GLP-1类药物行业发展分析---发展趋势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GLP-1类药物行业发展分析---厂商壁垒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GLP-1类药物行业发展分析---驱动因素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GLP-1类药物行业发展分析---制约因素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GLP-1类药物中国企业SWOT分析</w:t>
      </w:r>
      <w:r>
        <w:rPr>
          <w:rFonts w:hint="eastAsia"/>
        </w:rPr>
        <w:br/>
      </w:r>
      <w:r>
        <w:rPr>
          <w:rFonts w:hint="eastAsia"/>
        </w:rPr>
        <w:t>　　6.6 GLP-1类药物行业发展分析---行业政策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GLP-1类药物行业产业链简介</w:t>
      </w:r>
      <w:r>
        <w:rPr>
          <w:rFonts w:hint="eastAsia"/>
        </w:rPr>
        <w:br/>
      </w:r>
      <w:r>
        <w:rPr>
          <w:rFonts w:hint="eastAsia"/>
        </w:rPr>
        <w:t>　　7.2 GLP-1类药物产业链分析-上游</w:t>
      </w:r>
      <w:r>
        <w:rPr>
          <w:rFonts w:hint="eastAsia"/>
        </w:rPr>
        <w:br/>
      </w:r>
      <w:r>
        <w:rPr>
          <w:rFonts w:hint="eastAsia"/>
        </w:rPr>
        <w:t>　　7.3 GLP-1类药物产业链分析-中游</w:t>
      </w:r>
      <w:r>
        <w:rPr>
          <w:rFonts w:hint="eastAsia"/>
        </w:rPr>
        <w:br/>
      </w:r>
      <w:r>
        <w:rPr>
          <w:rFonts w:hint="eastAsia"/>
        </w:rPr>
        <w:t>　　7.4 GLP-1类药物产业链分析-下游</w:t>
      </w:r>
      <w:r>
        <w:rPr>
          <w:rFonts w:hint="eastAsia"/>
        </w:rPr>
        <w:br/>
      </w:r>
      <w:r>
        <w:rPr>
          <w:rFonts w:hint="eastAsia"/>
        </w:rPr>
        <w:t>　　7.5 GLP-1类药物行业采购模式</w:t>
      </w:r>
      <w:r>
        <w:rPr>
          <w:rFonts w:hint="eastAsia"/>
        </w:rPr>
        <w:br/>
      </w:r>
      <w:r>
        <w:rPr>
          <w:rFonts w:hint="eastAsia"/>
        </w:rPr>
        <w:t>　　7.6 GLP-1类药物行业生产模式</w:t>
      </w:r>
      <w:r>
        <w:rPr>
          <w:rFonts w:hint="eastAsia"/>
        </w:rPr>
        <w:br/>
      </w:r>
      <w:r>
        <w:rPr>
          <w:rFonts w:hint="eastAsia"/>
        </w:rPr>
        <w:t>　　7.7 GLP-1类药物行业销售模式及销售渠道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中国本土GLP-1类药物产能、产量分析</w:t>
      </w:r>
      <w:r>
        <w:rPr>
          <w:rFonts w:hint="eastAsia"/>
        </w:rPr>
        <w:br/>
      </w:r>
      <w:r>
        <w:rPr>
          <w:rFonts w:hint="eastAsia"/>
        </w:rPr>
        <w:t>　　8.1 中国GLP-1类药物供需现状及预测（2021-2032）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中国GLP-1类药物产能、产量、产能利用率及发展趋势（2021-2032）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中国GLP-1类药物产量、市场需求量及发展趋势（2021-2032）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中国GLP-1类药物进出口分析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中国市场GLP-1类药物主要进口来源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中国市场GLP-1类药物主要出口目的地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不同产品类型GLP-1类药物市场规模2021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不同应用GLP-1类药物市场规模2021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中国市场主要厂商GLP-1类药物销量（2021-2026）&amp;（千件）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中国市场主要厂商GLP-1类药物销量市场份额（2021-2026）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中国市场主要厂商GLP-1类药物收入（2021-2026）&amp;（万元）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中国市场主要厂商GLP-1类药物收入份额（2021-2026）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2025年中国主要生产商GLP-1类药物收入排名（万元）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中国市场主要厂商GLP-1类药物价格（2021-2026）&amp;（元/件）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中国市场主要厂商GLP-1类药物总部及产地分布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中国市场主要厂商成立时间及GLP-1类药物商业化日期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中国市场主要厂商GLP-1类药物产品类型及应用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2025年中国市场GLP-1类药物主要厂商市场地位（第一梯队、第二梯队和第三梯队）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GLP-1类药物市场投资、并购等现状分析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GLP-1类药物销量（千件）、收入（万元）、价格（元/件）及毛利率（2021-2026）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GLP-1类药物销量（千件）、收入（万元）、价格（元/件）及毛利率（2021-2026）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GLP-1类药物销量（千件）、收入（万元）、价格（元/件）及毛利率（2021-2026）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GLP-1类药物销量（千件）、收入（万元）、价格（元/件）及毛利率（2021-2026）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GLP-1类药物销量（千件）、收入（万元）、价格（元/件）及毛利率（2021-2026）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GLP-1类药物销量（千件）、收入（万元）、价格（元/件）及毛利率（2021-2026）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GLP-1类药物销量（千件）、收入（万元）、价格（元/件）及毛利率（2021-2026）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GLP-1类药物生产基地、总部、竞争对手及市场地位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GLP-1类药物产品规格、参数及市场应用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GLP-1类药物销量（千件）、收入（万元）、价格（元/件）及毛利率（2021-2026）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中国市场不同产品类型GLP-1类药物销量（2021-2026）&amp;（千件）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中国市场不同产品类型GLP-1类药物销量市场份额（2021-2026）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中国市场不同产品类型GLP-1类药物销量预测（2027-2032）&amp;（千件）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中国市场不同产品类型GLP-1类药物销量市场份额预测（2027-2032）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中国市场不同产品类型GLP-1类药物规模（2021-2026）&amp;（万元）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中国市场不同产品类型GLP-1类药物规模市场份额（2021-2026）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中国市场不同产品类型GLP-1类药物规模预测（2027-2032）&amp;（万元）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中国市场不同产品类型GLP-1类药物规模市场份额预测（2027-2032）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中国市场不同应用GLP-1类药物销量（2021-2026）&amp;（千件）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中国市场不同应用GLP-1类药物销量市场份额（2021-2026）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中国市场不同应用GLP-1类药物销量预测（2027-2032）&amp;（千件）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中国市场不同应用GLP-1类药物销量市场份额预测（2027-2032）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中国市场不同应用GLP-1类药物规模（2021-2026）&amp;（万元）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中国市场不同应用GLP-1类药物规模市场份额（2021-2026）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中国市场不同应用GLP-1类药物规模预测（2027-2032）&amp;（万元）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中国市场不同应用GLP-1类药物规模市场份额预测（2027-2032）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GLP-1类药物行业发展分析---发展趋势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GLP-1类药物行业发展分析---厂商壁垒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GLP-1类药物行业发展分析---驱动因素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GLP-1类药物行业发展分析---制约因素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GLP-1类药物行业相关重点政策一览</w:t>
      </w:r>
      <w:r>
        <w:rPr>
          <w:rFonts w:hint="eastAsia"/>
        </w:rPr>
        <w:br/>
      </w:r>
      <w:r>
        <w:rPr>
          <w:rFonts w:hint="eastAsia"/>
        </w:rPr>
        <w:t>　　表 75： GLP-1类药物行业供应链分析</w:t>
      </w:r>
      <w:r>
        <w:rPr>
          <w:rFonts w:hint="eastAsia"/>
        </w:rPr>
        <w:br/>
      </w:r>
      <w:r>
        <w:rPr>
          <w:rFonts w:hint="eastAsia"/>
        </w:rPr>
        <w:t>　　表 76： GLP-1类药物上游原料供应商</w:t>
      </w:r>
      <w:r>
        <w:rPr>
          <w:rFonts w:hint="eastAsia"/>
        </w:rPr>
        <w:br/>
      </w:r>
      <w:r>
        <w:rPr>
          <w:rFonts w:hint="eastAsia"/>
        </w:rPr>
        <w:t>　　表 77： GLP-1类药物行业主要下游客户</w:t>
      </w:r>
      <w:r>
        <w:rPr>
          <w:rFonts w:hint="eastAsia"/>
        </w:rPr>
        <w:br/>
      </w:r>
      <w:r>
        <w:rPr>
          <w:rFonts w:hint="eastAsia"/>
        </w:rPr>
        <w:t>　　表 78： GLP-1类药物典型经销商</w:t>
      </w:r>
      <w:r>
        <w:rPr>
          <w:rFonts w:hint="eastAsia"/>
        </w:rPr>
        <w:br/>
      </w:r>
      <w:r>
        <w:rPr>
          <w:rFonts w:hint="eastAsia"/>
        </w:rPr>
        <w:t>　　表 79： 中国GLP-1类药物产量、销量、进口量及出口量（2021-2026）&amp;（千件）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中国GLP-1类药物产量、销量、进口量及出口量预测（2027-2032）&amp;（千件）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中国市场GLP-1类药物主要进口来源</w:t>
      </w:r>
      <w:r>
        <w:rPr>
          <w:rFonts w:hint="eastAsia"/>
        </w:rPr>
        <w:br/>
      </w:r>
      <w:r>
        <w:rPr>
          <w:rFonts w:hint="eastAsia"/>
        </w:rPr>
        <w:t>　　表 82： 中国市场GLP-1类药物主要出口目的地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GLP-1类药物产品图片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中国不同产品类型GLP-1类药物市场规模市场份额2025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度拉糖肽产品图片</w:t>
      </w:r>
      <w:r>
        <w:rPr>
          <w:rFonts w:hint="eastAsia"/>
        </w:rPr>
        <w:br/>
      </w:r>
      <w:r>
        <w:rPr>
          <w:rFonts w:hint="eastAsia"/>
        </w:rPr>
        <w:t>　　图 4： 艾塞那肽产品图片</w:t>
      </w:r>
      <w:r>
        <w:rPr>
          <w:rFonts w:hint="eastAsia"/>
        </w:rPr>
        <w:br/>
      </w:r>
      <w:r>
        <w:rPr>
          <w:rFonts w:hint="eastAsia"/>
        </w:rPr>
        <w:t>　　图 5： 利拉鲁肽产品图片</w:t>
      </w:r>
      <w:r>
        <w:rPr>
          <w:rFonts w:hint="eastAsia"/>
        </w:rPr>
        <w:br/>
      </w:r>
      <w:r>
        <w:rPr>
          <w:rFonts w:hint="eastAsia"/>
        </w:rPr>
        <w:t>　　图 6： 利西拉来肽产品图片</w:t>
      </w:r>
      <w:r>
        <w:rPr>
          <w:rFonts w:hint="eastAsia"/>
        </w:rPr>
        <w:br/>
      </w:r>
      <w:r>
        <w:rPr>
          <w:rFonts w:hint="eastAsia"/>
        </w:rPr>
        <w:t>　　图 7： 索马鲁肽产品图片</w:t>
      </w:r>
      <w:r>
        <w:rPr>
          <w:rFonts w:hint="eastAsia"/>
        </w:rPr>
        <w:br/>
      </w:r>
      <w:r>
        <w:rPr>
          <w:rFonts w:hint="eastAsia"/>
        </w:rPr>
        <w:t>　　图 8： 贝那鲁肽产品图片</w:t>
      </w:r>
      <w:r>
        <w:rPr>
          <w:rFonts w:hint="eastAsia"/>
        </w:rPr>
        <w:br/>
      </w:r>
      <w:r>
        <w:rPr>
          <w:rFonts w:hint="eastAsia"/>
        </w:rPr>
        <w:t>　　图 9： 阿必鲁肽产品图片</w:t>
      </w:r>
      <w:r>
        <w:rPr>
          <w:rFonts w:hint="eastAsia"/>
        </w:rPr>
        <w:br/>
      </w:r>
      <w:r>
        <w:rPr>
          <w:rFonts w:hint="eastAsia"/>
        </w:rPr>
        <w:t>　　图 10： 中国不同应用GLP-1类药物市场份额2025 &amp; 2032</w:t>
      </w:r>
      <w:r>
        <w:rPr>
          <w:rFonts w:hint="eastAsia"/>
        </w:rPr>
        <w:br/>
      </w:r>
      <w:r>
        <w:rPr>
          <w:rFonts w:hint="eastAsia"/>
        </w:rPr>
        <w:t>　　图 11： 2型糖尿病</w:t>
      </w:r>
      <w:r>
        <w:rPr>
          <w:rFonts w:hint="eastAsia"/>
        </w:rPr>
        <w:br/>
      </w:r>
      <w:r>
        <w:rPr>
          <w:rFonts w:hint="eastAsia"/>
        </w:rPr>
        <w:t>　　图 12： 肥胖症</w:t>
      </w:r>
      <w:r>
        <w:rPr>
          <w:rFonts w:hint="eastAsia"/>
        </w:rPr>
        <w:br/>
      </w:r>
      <w:r>
        <w:rPr>
          <w:rFonts w:hint="eastAsia"/>
        </w:rPr>
        <w:t>　　图 13： 中国市场GLP-1类药物市场规模，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中国市场GLP-1类药物收入及增长率（2021-2032）&amp;（万元）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中国市场GLP-1类药物销量及增长率（2021-2032）&amp;（千件）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2025年中国市场主要厂商GLP-1类药物销量市场份额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2025年中国市场主要厂商GLP-1类药物收入市场份额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2025年中国市场前五大厂商GLP-1类药物市场份额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2025年中国市场GLP-1类药物第一梯队、第二梯队和第三梯队厂商（品牌）及市场份额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中国市场不同产品类型GLP-1类药物价格走势（2021-2032）&amp;（元/件）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中国市场不同应用GLP-1类药物价格走势（2021-2032）&amp;（元/件）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GLP-1类药物中国企业SWOT分析</w:t>
      </w:r>
      <w:r>
        <w:rPr>
          <w:rFonts w:hint="eastAsia"/>
        </w:rPr>
        <w:br/>
      </w:r>
      <w:r>
        <w:rPr>
          <w:rFonts w:hint="eastAsia"/>
        </w:rPr>
        <w:t>　　图 23： GLP-1类药物产业链</w:t>
      </w:r>
      <w:r>
        <w:rPr>
          <w:rFonts w:hint="eastAsia"/>
        </w:rPr>
        <w:br/>
      </w:r>
      <w:r>
        <w:rPr>
          <w:rFonts w:hint="eastAsia"/>
        </w:rPr>
        <w:t>　　图 24： GLP-1类药物行业采购模式分析</w:t>
      </w:r>
      <w:r>
        <w:rPr>
          <w:rFonts w:hint="eastAsia"/>
        </w:rPr>
        <w:br/>
      </w:r>
      <w:r>
        <w:rPr>
          <w:rFonts w:hint="eastAsia"/>
        </w:rPr>
        <w:t>　　图 25： GLP-1类药物行业生产模式分析</w:t>
      </w:r>
      <w:r>
        <w:rPr>
          <w:rFonts w:hint="eastAsia"/>
        </w:rPr>
        <w:br/>
      </w:r>
      <w:r>
        <w:rPr>
          <w:rFonts w:hint="eastAsia"/>
        </w:rPr>
        <w:t>　　图 26： GLP-1类药物行业销售模式分析</w:t>
      </w:r>
      <w:r>
        <w:rPr>
          <w:rFonts w:hint="eastAsia"/>
        </w:rPr>
        <w:br/>
      </w:r>
      <w:r>
        <w:rPr>
          <w:rFonts w:hint="eastAsia"/>
        </w:rPr>
        <w:t>　　图 27： 中国GLP-1类药物产能、产量、产能利用率及发展趋势（2021-2032）&amp;（千件）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中国GLP-1类药物产量、市场需求量及发展趋势（2021-2032）&amp;（千件）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196d3066847f2" w:history="1">
        <w:r>
          <w:rPr>
            <w:rStyle w:val="Hyperlink"/>
          </w:rPr>
          <w:t>中国GLP-1类药物行业研究及市场前景预测报告（2026-2032年）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196d3066847f2" w:history="1">
        <w:r>
          <w:rPr>
            <w:rStyle w:val="Hyperlink"/>
          </w:rPr>
          <w:t>https://www.20087.com/0/75/GLP-1LeiYaoWuFaZhanXianZhuangQianJing.html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热点：glp1类降糖药一览表、GLP-1类药物市场持续增长、glp-1是司美格鲁肽吗、GLP-1类药物的减肥效果、glp-1抑制剂、GLP-1类药物的说明书、GLP-1类药物是什么意思、GLP-1类药物的特点、GLP1全称叫什么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7b884c1d94d08" w:history="1">
      <w:r>
        <w:rPr>
          <w:rStyle w:val="Hyperlink"/>
        </w:rPr>
        <w:t>中国GLP-1类药物行业研究及市场前景预测报告（2026-2032年）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LP-1LeiYaoWuFaZhanXianZhuangQianJing.html" TargetMode="External" Id="Ra29196d30668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LP-1LeiYaoWuFaZhanXianZhuangQianJing.html" TargetMode="External" Id="Rccd7b884c1d9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2026-01-19T02:50:46Z</dcterms:created>
  <dcterms:modified xsi:type="dcterms:W3CDTF">2026-01-19T03:50:46Z</dcterms:modified>
  <dc:subject>中国GLP-1类药物行业研究及市场前景预测报告（2026-2032年）</dc:subject>
  <dc:title>中国GLP-1类药物行业研究及市场前景预测报告（2026-2032年）</dc:title>
  <cp:keywords>中国GLP-1类药物行业研究及市场前景预测报告（2026-2032年）</cp:keywords>
  <dc:description>中国GLP-1类药物行业研究及市场前景预测报告（2026-2032年）</dc:description>
</cp:coreProperties>
</file>