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b7af3e8a5457f" w:history="1">
              <w:r>
                <w:rPr>
                  <w:rStyle w:val="Hyperlink"/>
                </w:rPr>
                <w:t>2025-2031年中国HIV诊断试剂盒市场现状研究分析与发展前景预测报告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b7af3e8a5457f" w:history="1">
              <w:r>
                <w:rPr>
                  <w:rStyle w:val="Hyperlink"/>
                </w:rPr>
                <w:t>2025-2031年中国HIV诊断试剂盒市场现状研究分析与发展前景预测报告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b7af3e8a5457f" w:history="1">
                <w:r>
                  <w:rPr>
                    <w:rStyle w:val="Hyperlink"/>
                  </w:rPr>
                  <w:t>https://www.20087.com/0/65/HIVZhenDuanShiJiHeShiChangXuQiuF.html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诊断试剂盒是艾滋病早期筛查和监测的重要工具，近年来随着全球公共卫生投入的增加和技术的进步，市场渗透率不断提高。新型诊断试剂盒具有更高的灵敏度和特异性，能够实现快速、准确的检测结果，适用于临床诊断、献血筛查和社区检测等多种场景。同时，随着抗逆转录病毒疗法的普及，定期监测病毒载量和药物耐药性的需求也推动了HIV诊断试剂盒的市场增长。</w:t>
      </w:r>
      <w:r>
        <w:rPr>
          <w:rFonts w:hint="eastAsia"/>
        </w:rPr>
        <w:br/>
      </w:r>
      <w:r>
        <w:rPr>
          <w:rFonts w:hint="eastAsia"/>
        </w:rPr>
        <w:t>　　未来，HIV诊断试剂盒将更加注重便携性和智能化。一方面，通过微流控和生物传感技术的融合，开发出小巧便携、操作简单的POCT（即时检测）设备，便于现场检测和自我监测，提高检测的普及率和便捷性。另一方面，随着云计算和大数据分析的运用，HIV诊断试剂盒将实现数据的实时上传和分析，为疾病监测和防控决策提供支持。此外，随着基因编辑和单克隆抗体技术的发展，HIV诊断试剂盒将探索针对新型变异株的检测方法，提高对病毒变异的响应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b7af3e8a5457f" w:history="1">
        <w:r>
          <w:rPr>
            <w:rStyle w:val="Hyperlink"/>
          </w:rPr>
          <w:t>2025-2031年中国HIV诊断试剂盒市场现状研究分析与发展前景预测报告</w:t>
        </w:r>
      </w:hyperlink>
      <w:r>
        <w:rPr>
          <w:rFonts w:hint="eastAsia"/>
        </w:rPr>
        <w:t>》全面梳理了HIV诊断试剂盒产业链，结合市场需求和市场规模等数据，深入剖析HIV诊断试剂盒行业现状。报告详细探讨了HIV诊断试剂盒市场竞争格局，重点关注重点企业及其品牌影响力，并分析了HIV诊断试剂盒价格机制和细分市场特征。通过对HIV诊断试剂盒技术现状及未来方向的评估，报告展望了HIV诊断试剂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HIV诊断试剂盒产业概述</w:t>
      </w:r>
      <w:r>
        <w:rPr>
          <w:rFonts w:hint="eastAsia"/>
        </w:rPr>
        <w:br/>
      </w:r>
      <w:r>
        <w:rPr>
          <w:rFonts w:hint="eastAsia"/>
        </w:rPr>
        <w:t>　　第一节 HIV诊断试剂盒产业定义</w:t>
      </w:r>
      <w:r>
        <w:rPr>
          <w:rFonts w:hint="eastAsia"/>
        </w:rPr>
        <w:br/>
      </w:r>
      <w:r>
        <w:rPr>
          <w:rFonts w:hint="eastAsia"/>
        </w:rPr>
        <w:t>　　第二节 HIV诊断试剂盒产业发展历程</w:t>
      </w:r>
      <w:r>
        <w:rPr>
          <w:rFonts w:hint="eastAsia"/>
        </w:rPr>
        <w:br/>
      </w:r>
      <w:r>
        <w:rPr>
          <w:rFonts w:hint="eastAsia"/>
        </w:rPr>
        <w:t>　　　　一、第一代试剂盒</w:t>
      </w:r>
      <w:r>
        <w:rPr>
          <w:rFonts w:hint="eastAsia"/>
        </w:rPr>
        <w:br/>
      </w:r>
      <w:r>
        <w:rPr>
          <w:rFonts w:hint="eastAsia"/>
        </w:rPr>
        <w:t>　　　　二、第二代试剂盒</w:t>
      </w:r>
      <w:r>
        <w:rPr>
          <w:rFonts w:hint="eastAsia"/>
        </w:rPr>
        <w:br/>
      </w:r>
      <w:r>
        <w:rPr>
          <w:rFonts w:hint="eastAsia"/>
        </w:rPr>
        <w:t>　　　　三、第三代试剂盒</w:t>
      </w:r>
      <w:r>
        <w:rPr>
          <w:rFonts w:hint="eastAsia"/>
        </w:rPr>
        <w:br/>
      </w:r>
      <w:r>
        <w:rPr>
          <w:rFonts w:hint="eastAsia"/>
        </w:rPr>
        <w:t>　　　　四、第四代试剂盒</w:t>
      </w:r>
      <w:r>
        <w:rPr>
          <w:rFonts w:hint="eastAsia"/>
        </w:rPr>
        <w:br/>
      </w:r>
      <w:r>
        <w:rPr>
          <w:rFonts w:hint="eastAsia"/>
        </w:rPr>
        <w:t>　　第三节 HIV诊断试剂盒分类情况</w:t>
      </w:r>
      <w:r>
        <w:rPr>
          <w:rFonts w:hint="eastAsia"/>
        </w:rPr>
        <w:br/>
      </w:r>
      <w:r>
        <w:rPr>
          <w:rFonts w:hint="eastAsia"/>
        </w:rPr>
        <w:t>　　第四节 HIV诊断试剂盒产业链分析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中国HIV诊断试剂盒行业发展环境分析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HIV诊断试剂盒行业经济环境分析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HIV诊断试剂盒行业政策环境分析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一、HIV诊断试剂盒行业相关政策</w:t>
      </w:r>
      <w:r>
        <w:rPr>
          <w:rFonts w:hint="eastAsia"/>
        </w:rPr>
        <w:br/>
      </w:r>
      <w:r>
        <w:rPr>
          <w:rFonts w:hint="eastAsia"/>
        </w:rPr>
        <w:t>　　　　二、HIV诊断试剂盒行业相关标准</w:t>
      </w:r>
      <w:r>
        <w:rPr>
          <w:rFonts w:hint="eastAsia"/>
        </w:rPr>
        <w:br/>
      </w:r>
      <w:r>
        <w:rPr>
          <w:rFonts w:hint="eastAsia"/>
        </w:rPr>
        <w:t>　　第三节 HIV诊断试剂盒行业技术环境分析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中国HIV诊断试剂盒行业市场供需状况分析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中国HIV诊断试剂盒市场规模情况</w:t>
      </w:r>
      <w:r>
        <w:rPr>
          <w:rFonts w:hint="eastAsia"/>
        </w:rPr>
        <w:br/>
      </w:r>
      <w:r>
        <w:rPr>
          <w:rFonts w:hint="eastAsia"/>
        </w:rPr>
        <w:t>　　　　一、全球体外诊断市场规模</w:t>
      </w:r>
      <w:r>
        <w:rPr>
          <w:rFonts w:hint="eastAsia"/>
        </w:rPr>
        <w:br/>
      </w:r>
      <w:r>
        <w:rPr>
          <w:rFonts w:hint="eastAsia"/>
        </w:rPr>
        <w:t>　　　　二、我国体外诊断市场规模</w:t>
      </w:r>
      <w:r>
        <w:rPr>
          <w:rFonts w:hint="eastAsia"/>
        </w:rPr>
        <w:br/>
      </w:r>
      <w:r>
        <w:rPr>
          <w:rFonts w:hint="eastAsia"/>
        </w:rPr>
        <w:t>　　　　三、中国HIV诊断试剂盒市场规模</w:t>
      </w:r>
      <w:r>
        <w:rPr>
          <w:rFonts w:hint="eastAsia"/>
        </w:rPr>
        <w:br/>
      </w:r>
      <w:r>
        <w:rPr>
          <w:rFonts w:hint="eastAsia"/>
        </w:rPr>
        <w:t>　　第二节 中国HIV诊断试剂盒行业盈利情况分析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中国HIV诊断试剂盒市场需求状况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一、2020-2025年HIV诊断试剂盒市场需求情况</w:t>
      </w:r>
      <w:r>
        <w:rPr>
          <w:rFonts w:hint="eastAsia"/>
        </w:rPr>
        <w:br/>
      </w:r>
      <w:r>
        <w:rPr>
          <w:rFonts w:hint="eastAsia"/>
        </w:rPr>
        <w:t>　　　　二、HIV诊断试剂盒行业市场需求特点分析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三、2025-2031年HIV诊断试剂盒行业现状分析</w:t>
      </w:r>
      <w:r>
        <w:rPr>
          <w:rFonts w:hint="eastAsia"/>
        </w:rPr>
        <w:br/>
      </w:r>
      <w:r>
        <w:rPr>
          <w:rFonts w:hint="eastAsia"/>
        </w:rPr>
        <w:t>　　第四节 中国HIV诊断试剂盒行业市场供给状况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一、2020-2025年HIV诊断试剂盒市场供给情况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二、2025-2031年HIV诊断试剂盒市场供给预测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HIV诊断试剂盒行业技术发展现状及趋势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当前我国HIV诊断试剂盒技术发展现状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中外HIV诊断试剂盒技术差距及产生差距的主要原因分析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我国HIV诊断试剂盒产品研发、设计发展趋势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中国HIV诊断试剂盒行业进出口情况分析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HIV诊断试剂盒行业出口情况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一、2020-2025年HIV诊断试剂盒行业出口情况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HIV诊断试剂盒行业进口情况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一、2020-2025年HIV诊断试剂盒行业进口情况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2020-2025年中国HIV诊断试剂盒行业重点区域发展分析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HIV诊断试剂盒行业上、下游市场调研</w:t>
      </w:r>
      <w:r>
        <w:rPr>
          <w:rFonts w:hint="eastAsia"/>
        </w:rPr>
        <w:br/>
      </w:r>
      <w:r>
        <w:rPr>
          <w:rFonts w:hint="eastAsia"/>
        </w:rPr>
        <w:t>　　第一节 HIV诊断试剂盒行业上游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第二节 HIV诊断试剂盒行业下游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HIV诊断试剂盒行业竞争格局分析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HIV诊断试剂盒行业集中度分析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一、HIV诊断试剂盒市场集中度分析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二、HIV诊断试剂盒企业集中度分析</w:t>
      </w:r>
      <w:r>
        <w:rPr>
          <w:rFonts w:hint="eastAsia"/>
        </w:rPr>
        <w:br/>
      </w:r>
      <w:r>
        <w:rPr>
          <w:rFonts w:hint="eastAsia"/>
        </w:rPr>
        <w:t>　　第二节 HIV诊断试剂盒行业竞争格局分析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中国HIV诊断试剂盒行业重点企业竞争力分析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上海晶都生物技术有限公司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上海容创生物技术有限公司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北京默加农生物科技发展有限公司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HIV诊断试剂盒企业投资策略分析</w:t>
      </w:r>
      <w:r>
        <w:rPr>
          <w:rFonts w:hint="eastAsia"/>
        </w:rPr>
        <w:br/>
      </w:r>
      <w:r>
        <w:rPr>
          <w:rFonts w:hint="eastAsia"/>
        </w:rPr>
        <w:t>　　第一节 HIV诊断试剂盒市场策略分析</w:t>
      </w:r>
      <w:r>
        <w:rPr>
          <w:rFonts w:hint="eastAsia"/>
        </w:rPr>
        <w:br/>
      </w:r>
      <w:r>
        <w:rPr>
          <w:rFonts w:hint="eastAsia"/>
        </w:rPr>
        <w:t>　　　　一、HIV诊断试剂盒价格策略分析</w:t>
      </w:r>
      <w:r>
        <w:rPr>
          <w:rFonts w:hint="eastAsia"/>
        </w:rPr>
        <w:br/>
      </w:r>
      <w:r>
        <w:rPr>
          <w:rFonts w:hint="eastAsia"/>
        </w:rPr>
        <w:t>　　　　二、HIV诊断试剂盒渠道策略分析</w:t>
      </w:r>
      <w:r>
        <w:rPr>
          <w:rFonts w:hint="eastAsia"/>
        </w:rPr>
        <w:br/>
      </w:r>
      <w:r>
        <w:rPr>
          <w:rFonts w:hint="eastAsia"/>
        </w:rPr>
        <w:t>　　第二节 HIV诊断试剂盒销售策略分析</w:t>
      </w:r>
      <w:r>
        <w:rPr>
          <w:rFonts w:hint="eastAsia"/>
        </w:rPr>
        <w:br/>
      </w:r>
      <w:r>
        <w:rPr>
          <w:rFonts w:hint="eastAsia"/>
        </w:rPr>
        <w:t>　　　　一、建立统一的组合策略体系，制定最优的营销策略组合</w:t>
      </w:r>
      <w:r>
        <w:rPr>
          <w:rFonts w:hint="eastAsia"/>
        </w:rPr>
        <w:br/>
      </w:r>
      <w:r>
        <w:rPr>
          <w:rFonts w:hint="eastAsia"/>
        </w:rPr>
        <w:t>　　　　二、从动态的观点出发，适时调整营销组合策略</w:t>
      </w:r>
      <w:r>
        <w:rPr>
          <w:rFonts w:hint="eastAsia"/>
        </w:rPr>
        <w:br/>
      </w:r>
      <w:r>
        <w:rPr>
          <w:rFonts w:hint="eastAsia"/>
        </w:rPr>
        <w:t>　　　　三、市场营销组合的策略的制定要有针对性</w:t>
      </w:r>
      <w:r>
        <w:rPr>
          <w:rFonts w:hint="eastAsia"/>
        </w:rPr>
        <w:br/>
      </w:r>
      <w:r>
        <w:rPr>
          <w:rFonts w:hint="eastAsia"/>
        </w:rPr>
        <w:t>　　第三节 提高HIV诊断试剂盒企业竞争力的策略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对我国HIV诊断试剂盒品牌的战略思考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HIV诊断试剂盒行业发展因素与投资前景分析预测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第一节 影响HIV诊断试剂盒行业发展主要因素分析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一、2025年影响HIV诊断试剂盒行业发展的不利因素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二、2025年影响HIV诊断试剂盒行业发展的稳定因素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三、2025年影响HIV诊断试剂盒行业发展的有利因素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四、2025年我国HIV诊断试剂盒行业发展面临的机遇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五、2025年我国HIV诊断试剂盒行业发展面临的挑战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HIV诊断试剂盒行业投资前景分析预测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一、2025-2031年HIV诊断试剂盒行业市场风险分析预测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二、2025-2031年HIV诊断试剂盒行业政策风险分析预测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三、2025-2031年HIV诊断试剂盒行业技术风险分析预测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四、2025-2031年HIV诊断试剂盒行业竞争风险分析预测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五、2025-2031年HIV诊断试剂盒行业管理风险分析预测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六、2025-2031年HIV诊断试剂盒行业其他风险分析预测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HIV诊断试剂盒行业投资情况与趋势预测分析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HIV诊断试剂盒行业投资环境分析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HIV诊断试剂盒行业投资机会分析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一、我国人口结构老龄化加速</w:t>
      </w:r>
      <w:r>
        <w:rPr>
          <w:rFonts w:hint="eastAsia"/>
        </w:rPr>
        <w:br/>
      </w:r>
      <w:r>
        <w:rPr>
          <w:rFonts w:hint="eastAsia"/>
        </w:rPr>
        <w:t>　　　　二、我国居民收入水平提高</w:t>
      </w:r>
      <w:r>
        <w:rPr>
          <w:rFonts w:hint="eastAsia"/>
        </w:rPr>
        <w:br/>
      </w:r>
      <w:r>
        <w:rPr>
          <w:rFonts w:hint="eastAsia"/>
        </w:rPr>
        <w:t>　　　　三、我国居民医疗保健支出提升</w:t>
      </w:r>
      <w:r>
        <w:rPr>
          <w:rFonts w:hint="eastAsia"/>
        </w:rPr>
        <w:br/>
      </w:r>
      <w:r>
        <w:rPr>
          <w:rFonts w:hint="eastAsia"/>
        </w:rPr>
        <w:t>　　　　四、我国人均卫生费用支出与世界差距较大</w:t>
      </w:r>
      <w:r>
        <w:rPr>
          <w:rFonts w:hint="eastAsia"/>
        </w:rPr>
        <w:br/>
      </w:r>
      <w:r>
        <w:rPr>
          <w:rFonts w:hint="eastAsia"/>
        </w:rPr>
        <w:t>　　第三节 HIV诊断试剂盒行业趋势预测分析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一、2025年HIV诊断试剂盒市场的趋势预测</w:t>
      </w:r>
      <w:r>
        <w:rPr>
          <w:rFonts w:hint="eastAsia"/>
        </w:rPr>
        <w:br/>
      </w:r>
      <w:r>
        <w:rPr>
          <w:rFonts w:hint="eastAsia"/>
        </w:rPr>
        <w:t>　　　　二、2025年HIV诊断试剂盒市场面临的发展商机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HIV诊断试剂盒市场预测及项目投资建议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中国HIV诊断试剂盒行业生产、营销企业投资运作模式分析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HIV诊断试剂盒行业外销与内销优势分析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2025-2031年中国HIV诊断试剂盒行业市场规模及增长趋势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2025-2031年HIV诊断试剂盒行业市场盈利预测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中智林-：HIV诊断试剂盒行业项目投资建议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一、HIV诊断试剂盒技术应用注意事项</w:t>
      </w:r>
      <w:r>
        <w:rPr>
          <w:rFonts w:hint="eastAsia"/>
        </w:rPr>
        <w:br/>
      </w:r>
      <w:r>
        <w:rPr>
          <w:rFonts w:hint="eastAsia"/>
        </w:rPr>
        <w:t>　　　　　　1、自动化、床边化和分子化的发展趋势</w:t>
      </w:r>
      <w:r>
        <w:rPr>
          <w:rFonts w:hint="eastAsia"/>
        </w:rPr>
        <w:br/>
      </w:r>
      <w:r>
        <w:rPr>
          <w:rFonts w:hint="eastAsia"/>
        </w:rPr>
        <w:t>　　　　　　2、新技术与新材料的发展和应用</w:t>
      </w:r>
      <w:r>
        <w:rPr>
          <w:rFonts w:hint="eastAsia"/>
        </w:rPr>
        <w:br/>
      </w:r>
      <w:r>
        <w:rPr>
          <w:rFonts w:hint="eastAsia"/>
        </w:rPr>
        <w:t>　　　　　　3、免疫诊断技术的发展趋势</w:t>
      </w:r>
      <w:r>
        <w:rPr>
          <w:rFonts w:hint="eastAsia"/>
        </w:rPr>
        <w:br/>
      </w:r>
      <w:r>
        <w:rPr>
          <w:rFonts w:hint="eastAsia"/>
        </w:rPr>
        <w:t>　　　　二、HIV诊断试剂盒生产开发注意事项</w:t>
      </w:r>
      <w:r>
        <w:rPr>
          <w:rFonts w:hint="eastAsia"/>
        </w:rPr>
        <w:br/>
      </w:r>
      <w:r>
        <w:rPr>
          <w:rFonts w:hint="eastAsia"/>
        </w:rPr>
        <w:t>　　　　三、HIV诊断试剂盒销售注意事项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体外诊断试剂的分类</w:t>
      </w:r>
      <w:r>
        <w:rPr>
          <w:rFonts w:hint="eastAsia"/>
        </w:rPr>
        <w:br/>
      </w:r>
      <w:r>
        <w:rPr>
          <w:rFonts w:hint="eastAsia"/>
        </w:rPr>
        <w:t>　　图表 2 HIV诊断试剂盒分类</w:t>
      </w:r>
      <w:r>
        <w:rPr>
          <w:rFonts w:hint="eastAsia"/>
        </w:rPr>
        <w:br/>
      </w:r>
      <w:r>
        <w:rPr>
          <w:rFonts w:hint="eastAsia"/>
        </w:rPr>
        <w:t>　　图表 3 体外诊断行业产业链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13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17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 2020-2025年我国体外诊断试剂市场规模（亿元）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b7af3e8a5457f" w:history="1">
        <w:r>
          <w:rPr>
            <w:rStyle w:val="Hyperlink"/>
          </w:rPr>
          <w:t>2025-2031年中国HIV诊断试剂盒市场现状研究分析与发展前景预测报告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b7af3e8a5457f" w:history="1">
        <w:r>
          <w:rPr>
            <w:rStyle w:val="Hyperlink"/>
          </w:rPr>
          <w:t>https://www.20087.com/0/65/HIVZhenDuanShiJiHeShiChangXuQiuF.html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热点：BCA试剂盒、HIV诊断试剂盒pcr法原理、艾滋病多久能检查出来、HIV诊断试剂盒是II类嘛、hiv试剂盒可以长期存放嘛、HIV诊断试剂盒酶联免疫的包装技术是什么、HIV诊断试剂盒校准液的制备及检验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8295432364044" w:history="1">
      <w:r>
        <w:rPr>
          <w:rStyle w:val="Hyperlink"/>
        </w:rPr>
        <w:t>2025-2031年中国HIV诊断试剂盒市场现状研究分析与发展前景预测报告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IVZhenDuanShiJiHeShiChangXuQiuF.html" TargetMode="External" Id="Reb2b7af3e8a5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IVZhenDuanShiJiHeShiChangXuQiuF.html" TargetMode="External" Id="R9b5829543236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2025-01-25T04:24:00Z</dcterms:created>
  <dcterms:modified xsi:type="dcterms:W3CDTF">2025-01-25T05:24:00Z</dcterms:modified>
  <dc:subject>2025-2031年中国HIV诊断试剂盒市场现状研究分析与发展前景预测报告</dc:subject>
  <dc:title>2025-2031年中国HIV诊断试剂盒市场现状研究分析与发展前景预测报告</dc:title>
  <cp:keywords>2025-2031年中国HIV诊断试剂盒市场现状研究分析与发展前景预测报告</cp:keywords>
  <dc:description>2025-2031年中国HIV诊断试剂盒市场现状研究分析与发展前景预测报告</dc:description>
</cp:coreProperties>
</file>