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2ec77608f4535" w:history="1">
              <w:r>
                <w:rPr>
                  <w:rStyle w:val="Hyperlink"/>
                </w:rPr>
                <w:t>2025-2031年中国化学合成药行业调研及市场前景分析报告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2ec77608f4535" w:history="1">
              <w:r>
                <w:rPr>
                  <w:rStyle w:val="Hyperlink"/>
                </w:rPr>
                <w:t>2025-2031年中国化学合成药行业调研及市场前景分析报告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2ec77608f4535" w:history="1">
                <w:r>
                  <w:rPr>
                    <w:rStyle w:val="Hyperlink"/>
                  </w:rPr>
                  <w:t>https://www.20087.com/0/25/HuaXueHeChengYaoHangYeQianJingBaoGao.html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合成药是通过化学方法合成的药物分子，广泛应用于治疗各种疾病。近年来，随着药物研发技术和精准医学的发展，化学合成药在特异性和疗效方面有了显著改进。现代化学合成药不仅采用了先进的合成工艺和高通量筛选技术，还通过个性化医疗方案提高了治疗效果和患者依从性。</w:t>
      </w:r>
      <w:r>
        <w:rPr>
          <w:rFonts w:hint="eastAsia"/>
        </w:rPr>
        <w:br/>
      </w:r>
      <w:r>
        <w:rPr>
          <w:rFonts w:hint="eastAsia"/>
        </w:rPr>
        <w:t>　　随着基因编辑和靶向治疗技术的进步，预计会有更多基于个体基因特征定制的化学合成药问世，这些药物不仅能针对特定疾病进行精确干预，还能通过纳米技术提高药物靶向性，减少副作用。此外，结合绿色化学的理念，开发更加环保的生产工艺和包装材料，将是减少药物生产过程中对环境影响的重要举措。同时，考虑到不同国家和地区法规要求的差异，建立健全的质量管理体系和合规性认证将是未来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2ec77608f4535" w:history="1">
        <w:r>
          <w:rPr>
            <w:rStyle w:val="Hyperlink"/>
          </w:rPr>
          <w:t>2025-2031年中国化学合成药行业调研及市场前景分析报告</w:t>
        </w:r>
      </w:hyperlink>
      <w:r>
        <w:rPr>
          <w:rFonts w:hint="eastAsia"/>
        </w:rPr>
        <w:t>》基于对化学合成药行业的长期监测研究，结合化学合成药行业供需关系变化规律、产品消费结构、应用领域拓展、市场发展环境及政策支持等多维度分析，采用定量与定性相结合的科学方法，对行业内重点企业进行了系统研究。报告全面呈现了化学合成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化学合成药行业概述</w:t>
      </w:r>
      <w:r>
        <w:rPr>
          <w:rFonts w:hint="eastAsia"/>
        </w:rPr>
        <w:br/>
      </w:r>
      <w:r>
        <w:rPr>
          <w:rFonts w:hint="eastAsia"/>
        </w:rPr>
        <w:t>　　第一节 化学合成药行业定义</w:t>
      </w:r>
      <w:r>
        <w:rPr>
          <w:rFonts w:hint="eastAsia"/>
        </w:rPr>
        <w:br/>
      </w:r>
      <w:r>
        <w:rPr>
          <w:rFonts w:hint="eastAsia"/>
        </w:rPr>
        <w:t>　　第二节 化学合成药行业发展历程</w:t>
      </w:r>
      <w:r>
        <w:rPr>
          <w:rFonts w:hint="eastAsia"/>
        </w:rPr>
        <w:br/>
      </w:r>
      <w:r>
        <w:rPr>
          <w:rFonts w:hint="eastAsia"/>
        </w:rPr>
        <w:t>　　第三节 中国化学合成药行业所处生命周期分析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中国化学合成药行业地位分析</w:t>
      </w:r>
      <w:r>
        <w:rPr>
          <w:rFonts w:hint="eastAsia"/>
        </w:rPr>
        <w:br/>
      </w:r>
      <w:r>
        <w:rPr>
          <w:rFonts w:hint="eastAsia"/>
        </w:rPr>
        <w:t>　　　　一、化学合成药行业对经济增长的影响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二、化学合成药行业对人民生活的影响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三、化学合成药行业关联度情况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2024-2025年中国化学合成药行业运行环境分析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化学合成药行业经济环境分析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化学合成药行业社会环境分析</w:t>
      </w:r>
      <w:r>
        <w:rPr>
          <w:rFonts w:hint="eastAsia"/>
        </w:rPr>
        <w:br/>
      </w:r>
      <w:r>
        <w:rPr>
          <w:rFonts w:hint="eastAsia"/>
        </w:rPr>
        <w:t>　　第四节 中国化学合成药行业相关政策、标准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一、中国化学合成药行业相关政策</w:t>
      </w:r>
      <w:r>
        <w:rPr>
          <w:rFonts w:hint="eastAsia"/>
        </w:rPr>
        <w:br/>
      </w:r>
      <w:r>
        <w:rPr>
          <w:rFonts w:hint="eastAsia"/>
        </w:rPr>
        <w:t>　　　　二、中国化学合成药行业相关标准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2024-2025年中国化学合成药行业市场运行状况</w:t>
      </w:r>
      <w:r>
        <w:rPr>
          <w:rFonts w:hint="eastAsia"/>
        </w:rPr>
        <w:br/>
      </w:r>
      <w:r>
        <w:rPr>
          <w:rFonts w:hint="eastAsia"/>
        </w:rPr>
        <w:t>　　第一节 化学合成药行业技术发展分析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一、中国化学合成药行业技术现状</w:t>
      </w:r>
      <w:r>
        <w:rPr>
          <w:rFonts w:hint="eastAsia"/>
        </w:rPr>
        <w:br/>
      </w:r>
      <w:r>
        <w:rPr>
          <w:rFonts w:hint="eastAsia"/>
        </w:rPr>
        <w:t>　　　　二、国际化学合成药行业技术现状</w:t>
      </w:r>
      <w:r>
        <w:rPr>
          <w:rFonts w:hint="eastAsia"/>
        </w:rPr>
        <w:br/>
      </w:r>
      <w:r>
        <w:rPr>
          <w:rFonts w:hint="eastAsia"/>
        </w:rPr>
        <w:t>　　　　三、化学合成药行业技术发展趋势</w:t>
      </w:r>
      <w:r>
        <w:rPr>
          <w:rFonts w:hint="eastAsia"/>
        </w:rPr>
        <w:br/>
      </w:r>
      <w:r>
        <w:rPr>
          <w:rFonts w:hint="eastAsia"/>
        </w:rPr>
        <w:t>　　第二节 中国化学合成药行业企业竞争策略分析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一、2025-2031年中国化学合成药行业市场竞争趋势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二、2025-2031年中国化学合成药行业竞争格局展望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三、2019-2024年中国化学合成药行业竞争策略分析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2019-2024年中国化学合成药行业发展现状分析及预测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2019-2024年中国化学合成药行业规模分析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一、2019-2024年中国化学合成药行业企业数量统计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二、2025年中国化学合成药行业企业集中度分析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三、2019-2024年中国化学合成药行业从业人数统计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四、2019-2024年中国化学合成药行业销售总额统计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五、2019-2024年中国化学合成药行业利润总额统计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2019-2024年中国化学合成药行业财务能力分析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一、化学合成药行业盈利能力分析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二、化学合成药行业营运能力分析</w:t>
      </w:r>
      <w:r>
        <w:rPr>
          <w:rFonts w:hint="eastAsia"/>
        </w:rPr>
        <w:br/>
      </w:r>
      <w:r>
        <w:rPr>
          <w:rFonts w:hint="eastAsia"/>
        </w:rPr>
        <w:t>　　　　三、化学合成药行业偿债能力分析</w:t>
      </w:r>
      <w:r>
        <w:rPr>
          <w:rFonts w:hint="eastAsia"/>
        </w:rPr>
        <w:br/>
      </w:r>
      <w:r>
        <w:rPr>
          <w:rFonts w:hint="eastAsia"/>
        </w:rPr>
        <w:t>　　　　四、化学合成药行业发展能力分析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中国化学合成药行业供需情况分析及预测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中国化学合成药行业产量情况分析及预测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一、2019-2024年中国化学合成药行业产量统计</w:t>
      </w:r>
      <w:r>
        <w:rPr>
          <w:rFonts w:hint="eastAsia"/>
        </w:rPr>
        <w:br/>
      </w:r>
      <w:r>
        <w:rPr>
          <w:rFonts w:hint="eastAsia"/>
        </w:rPr>
        <w:t>　　　　二、2025年化学合成药行业区域产量情况分析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三、2025-2031年中国化学合成药行业产量预测</w:t>
      </w:r>
      <w:r>
        <w:rPr>
          <w:rFonts w:hint="eastAsia"/>
        </w:rPr>
        <w:br/>
      </w:r>
      <w:r>
        <w:rPr>
          <w:rFonts w:hint="eastAsia"/>
        </w:rPr>
        <w:t>　　第二节 中国化学合成药行业需求情况及预测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一、2019-2024年中国化学合成药行业需求情况分析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二、2019-2024年中国化学合成药行业主要消费领域分析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三、2025-2031年中国化学合成药行业需求情况预测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中国化学合成药行业产品价格变化情况及预测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2019-2024年中国化学合成药行业产品价格变化情况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影响中国化学合成药行业产品价格因素分析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2025-2031年中国化学合成药行业产品价格预测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中国化学合成药行业消费者偏好调研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中国化学合成药行业消费者认识度分析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中国化学合成药行业消费者不同因素敏感度分析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2019-2024年中国化学合成药市场形势与营销策略分析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2019-2024年中国化学合成药产品市场形势分析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2019-2024年中国化学合成药行业供需形势分析</w:t>
      </w:r>
      <w:r>
        <w:rPr>
          <w:rFonts w:hint="eastAsia"/>
        </w:rPr>
        <w:br/>
      </w:r>
      <w:r>
        <w:rPr>
          <w:rFonts w:hint="eastAsia"/>
        </w:rPr>
        <w:t>　　　　一、化学合成药产品行业供需现状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二、在经济危机下化学合成药企业对策分析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2019-2024年中国化学合成药行业企业的营销策略分析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2019-2024年我国化学合成药上游行业发展态势展望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化学合成药行业重点企业研究分析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化学合成药企业发展策略分析</w:t>
      </w:r>
      <w:r>
        <w:rPr>
          <w:rFonts w:hint="eastAsia"/>
        </w:rPr>
        <w:br/>
      </w:r>
      <w:r>
        <w:rPr>
          <w:rFonts w:hint="eastAsia"/>
        </w:rPr>
        <w:t>　　第一节 化学合成药市场策略分析</w:t>
      </w:r>
      <w:r>
        <w:rPr>
          <w:rFonts w:hint="eastAsia"/>
        </w:rPr>
        <w:br/>
      </w:r>
      <w:r>
        <w:rPr>
          <w:rFonts w:hint="eastAsia"/>
        </w:rPr>
        <w:t>　　　　一、化学合成药价格策略分析</w:t>
      </w:r>
      <w:r>
        <w:rPr>
          <w:rFonts w:hint="eastAsia"/>
        </w:rPr>
        <w:br/>
      </w:r>
      <w:r>
        <w:rPr>
          <w:rFonts w:hint="eastAsia"/>
        </w:rPr>
        <w:t>　　　　二、化学合成药渠道策略分析</w:t>
      </w:r>
      <w:r>
        <w:rPr>
          <w:rFonts w:hint="eastAsia"/>
        </w:rPr>
        <w:br/>
      </w:r>
      <w:r>
        <w:rPr>
          <w:rFonts w:hint="eastAsia"/>
        </w:rPr>
        <w:t>　　第二节 化学合成药销售策略分析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提高化学合成药企业竞争力的策略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一、提高中国化学合成药企业核心竞争力的对策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二、化学合成药企业提升竞争力的主要方向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三、影响化学合成药企业核心竞争力的因素及提升途径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四、提高化学合成药企业竞争力的策略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对我国化学合成药品牌的战略思考</w:t>
      </w:r>
      <w:r>
        <w:rPr>
          <w:rFonts w:hint="eastAsia"/>
        </w:rPr>
        <w:br/>
      </w:r>
      <w:r>
        <w:rPr>
          <w:rFonts w:hint="eastAsia"/>
        </w:rPr>
        <w:t>　　　　一、化学合成药实施品牌战略的意义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二、化学合成药企业品牌的现状分析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三、我国化学合成药企业的品牌战略</w:t>
      </w:r>
      <w:r>
        <w:rPr>
          <w:rFonts w:hint="eastAsia"/>
        </w:rPr>
        <w:br/>
      </w:r>
      <w:r>
        <w:rPr>
          <w:rFonts w:hint="eastAsia"/>
        </w:rPr>
        <w:t>　　　　四、化学合成药品牌战略管理的策略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中国化学合成药产业市场竞争策略建议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中国化学合成药市场竞争策略建议</w:t>
      </w:r>
      <w:r>
        <w:rPr>
          <w:rFonts w:hint="eastAsia"/>
        </w:rPr>
        <w:br/>
      </w:r>
      <w:r>
        <w:rPr>
          <w:rFonts w:hint="eastAsia"/>
        </w:rPr>
        <w:t>　　　　一、化学合成药市场定位策略建议</w:t>
      </w:r>
      <w:r>
        <w:rPr>
          <w:rFonts w:hint="eastAsia"/>
        </w:rPr>
        <w:br/>
      </w:r>
      <w:r>
        <w:rPr>
          <w:rFonts w:hint="eastAsia"/>
        </w:rPr>
        <w:t>　　　　二、化学合成药产品开发策略建议</w:t>
      </w:r>
      <w:r>
        <w:rPr>
          <w:rFonts w:hint="eastAsia"/>
        </w:rPr>
        <w:br/>
      </w:r>
      <w:r>
        <w:rPr>
          <w:rFonts w:hint="eastAsia"/>
        </w:rPr>
        <w:t>　　　　三、化学合成药渠道竞争策略建议</w:t>
      </w:r>
      <w:r>
        <w:rPr>
          <w:rFonts w:hint="eastAsia"/>
        </w:rPr>
        <w:br/>
      </w:r>
      <w:r>
        <w:rPr>
          <w:rFonts w:hint="eastAsia"/>
        </w:rPr>
        <w:t>　　　　四、化学合成药品牌竞争策略建议</w:t>
      </w:r>
      <w:r>
        <w:rPr>
          <w:rFonts w:hint="eastAsia"/>
        </w:rPr>
        <w:br/>
      </w:r>
      <w:r>
        <w:rPr>
          <w:rFonts w:hint="eastAsia"/>
        </w:rPr>
        <w:t>　　　　五、化学合成药价格竞争策略建议</w:t>
      </w:r>
      <w:r>
        <w:rPr>
          <w:rFonts w:hint="eastAsia"/>
        </w:rPr>
        <w:br/>
      </w:r>
      <w:r>
        <w:rPr>
          <w:rFonts w:hint="eastAsia"/>
        </w:rPr>
        <w:t>　　　　六、化学合成药客户服务策略建议</w:t>
      </w:r>
      <w:r>
        <w:rPr>
          <w:rFonts w:hint="eastAsia"/>
        </w:rPr>
        <w:br/>
      </w:r>
      <w:r>
        <w:rPr>
          <w:rFonts w:hint="eastAsia"/>
        </w:rPr>
        <w:t>　　第二节 中国化学合成药产业竞争战略建议</w:t>
      </w:r>
      <w:r>
        <w:rPr>
          <w:rFonts w:hint="eastAsia"/>
        </w:rPr>
        <w:br/>
      </w:r>
      <w:r>
        <w:rPr>
          <w:rFonts w:hint="eastAsia"/>
        </w:rPr>
        <w:t>　　　　一、化学合成药 竞争战略选择建议</w:t>
      </w:r>
      <w:r>
        <w:rPr>
          <w:rFonts w:hint="eastAsia"/>
        </w:rPr>
        <w:br/>
      </w:r>
      <w:r>
        <w:rPr>
          <w:rFonts w:hint="eastAsia"/>
        </w:rPr>
        <w:t>　　　　二、化学合成药产业升级策略建议</w:t>
      </w:r>
      <w:r>
        <w:rPr>
          <w:rFonts w:hint="eastAsia"/>
        </w:rPr>
        <w:br/>
      </w:r>
      <w:r>
        <w:rPr>
          <w:rFonts w:hint="eastAsia"/>
        </w:rPr>
        <w:t>　　　　三、化学合成药产业转移策略建议</w:t>
      </w:r>
      <w:r>
        <w:rPr>
          <w:rFonts w:hint="eastAsia"/>
        </w:rPr>
        <w:br/>
      </w:r>
      <w:r>
        <w:rPr>
          <w:rFonts w:hint="eastAsia"/>
        </w:rPr>
        <w:t>　　　　四、化学合成药价值链定位建议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中国化学合成药行业投资风险及建议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中国化学合成药行业SWOT分析</w:t>
      </w:r>
      <w:r>
        <w:rPr>
          <w:rFonts w:hint="eastAsia"/>
        </w:rPr>
        <w:br/>
      </w:r>
      <w:r>
        <w:rPr>
          <w:rFonts w:hint="eastAsia"/>
        </w:rPr>
        <w:t>　　　　一、中国化学合成药行业优势（S）分析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二、中国化学合成药行业劣势（W）分析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三、中国化学合成药行业机会（O）分析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四、中国化学合成药行业威胁（T）分析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2025-2031年中国化学合成药行业投资风险分析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中~智~林~－中国化学合成药行业应对策略分析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2019-2024年中国化学合成药市场规模及增长情况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2019-2024年中国化学合成药行业产量及增长趋势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2025-2031年中国化学合成药行业产量预测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2019-2024年中国化学合成药行业市场需求及增长情况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2025-2031年中国化学合成药行业市场需求预测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**地区化学合成药市场规模及增长情况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**地区化学合成药行业市场需求情况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**地区化学合成药市场规模及增长情况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**地区化学合成药行业市场需求情况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2019-2024年中国化学合成药行业出口情况分析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化学合成药重点企业经营情况分析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2025年化学合成药行业壁垒</w:t>
      </w:r>
      <w:r>
        <w:rPr>
          <w:rFonts w:hint="eastAsia"/>
        </w:rPr>
        <w:br/>
      </w:r>
      <w:r>
        <w:rPr>
          <w:rFonts w:hint="eastAsia"/>
        </w:rPr>
        <w:t>　　图表 2025年化学合成药市场前景分析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2025-2031年中国化学合成药市场规模预测</w:t>
      </w:r>
      <w:r>
        <w:rPr>
          <w:rFonts w:hint="eastAsia"/>
        </w:rPr>
        <w:br/>
      </w:r>
      <w:r>
        <w:rPr>
          <w:rFonts w:hint="eastAsia"/>
        </w:rPr>
        <w:t>　　图表 2025年化学合成药发展趋势预测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2ec77608f4535" w:history="1">
        <w:r>
          <w:rPr>
            <w:rStyle w:val="Hyperlink"/>
          </w:rPr>
          <w:t>2025-2031年中国化学合成药行业调研及市场前景分析报告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2ec77608f4535" w:history="1">
        <w:r>
          <w:rPr>
            <w:rStyle w:val="Hyperlink"/>
          </w:rPr>
          <w:t>https://www.20087.com/0/25/HuaXueHeChengYaoHangYeQianJingBaoGao.html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热点：化学药品、化学合成药物工艺研究的主要内容有哪些、所有化学合成的西药、化学合成药物和中药的区别、药物合成、化学合成药物的特点、化学原料药及其制剂、化学合成药物举例、化学药新药分类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7575d72a44b70" w:history="1">
      <w:r>
        <w:rPr>
          <w:rStyle w:val="Hyperlink"/>
        </w:rPr>
        <w:t>2025-2031年中国化学合成药行业调研及市场前景分析报告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HuaXueHeChengYaoHangYeQianJingBaoGao.html" TargetMode="External" Id="R3532ec77608f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HuaXueHeChengYaoHangYeQianJingBaoGao.html" TargetMode="External" Id="Rcc37575d72a4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2024-09-30T07:25:00Z</dcterms:created>
  <dcterms:modified xsi:type="dcterms:W3CDTF">2024-09-30T08:25:00Z</dcterms:modified>
  <dc:subject>2025-2031年中国化学合成药行业调研及市场前景分析报告</dc:subject>
  <dc:title>2025-2031年中国化学合成药行业调研及市场前景分析报告</dc:title>
  <cp:keywords>2025-2031年中国化学合成药行业调研及市场前景分析报告</cp:keywords>
  <dc:description>2025-2031年中国化学合成药行业调研及市场前景分析报告</dc:description>
</cp:coreProperties>
</file>