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57217500a49e8" w:history="1">
              <w:r>
                <w:rPr>
                  <w:rStyle w:val="Hyperlink"/>
                </w:rPr>
                <w:t>2025-2031年医护服装行业发展现状调研与市场前景预测报告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57217500a49e8" w:history="1">
              <w:r>
                <w:rPr>
                  <w:rStyle w:val="Hyperlink"/>
                </w:rPr>
                <w:t>2025-2031年医护服装行业发展现状调研与市场前景预测报告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57217500a49e8" w:history="1">
                <w:r>
                  <w:rPr>
                    <w:rStyle w:val="Hyperlink"/>
                  </w:rPr>
                  <w:t>https://www.20087.com/0/12/YiHuFuZhuangShiChangDiaoChaBaoGao.html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护服装是医疗行业的重要组成部分，近年来随着医院感染控制标准的提高和医护人员健康意识的增强，市场需求持续增长。现代医护服装不仅在舒适性和防护性上有了显著提升，还通过采用新型面料和设计，提高了衣物的透气性和抗菌性能。同时，随着医疗行业的专业化和人性化发展，医护服装的款式和色彩也更加多样化，体现了医疗机构的品牌形象和文化特色。</w:t>
      </w:r>
      <w:r>
        <w:rPr>
          <w:rFonts w:hint="eastAsia"/>
        </w:rPr>
        <w:br/>
      </w:r>
      <w:r>
        <w:rPr>
          <w:rFonts w:hint="eastAsia"/>
        </w:rPr>
        <w:t>　　未来，医护服装将更加注重功能性和人性化设计。通过采用智能面料和传感器技术，医护服装将能够监测医护人员的健康状况，如心率和体温，提高职业安全。同时，通过引入可穿戴技术，如集成通讯设备和照明装置，医护服装将提供更多的便利性和功能性，以适应复杂的工作环境和紧急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2020-2025年全球医护服装行业运行现状分析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2020-2025年世界医护服装行业发展概况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一、全球医护服装市场规模</w:t>
      </w:r>
      <w:r>
        <w:rPr>
          <w:rFonts w:hint="eastAsia"/>
        </w:rPr>
        <w:br/>
      </w:r>
      <w:r>
        <w:rPr>
          <w:rFonts w:hint="eastAsia"/>
        </w:rPr>
        <w:t>　　　　二、全球医护服装选材与设计</w:t>
      </w:r>
      <w:r>
        <w:rPr>
          <w:rFonts w:hint="eastAsia"/>
        </w:rPr>
        <w:br/>
      </w:r>
      <w:r>
        <w:rPr>
          <w:rFonts w:hint="eastAsia"/>
        </w:rPr>
        <w:t>　　　　三、全球医护服装市场动态分析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2020-2025年世界主要国家医护服装行业发展情况分析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2020-2025年世界医护服装行业发展趋势分析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一、影响世界医护服装行业发展的因素</w:t>
      </w:r>
      <w:r>
        <w:rPr>
          <w:rFonts w:hint="eastAsia"/>
        </w:rPr>
        <w:br/>
      </w:r>
      <w:r>
        <w:rPr>
          <w:rFonts w:hint="eastAsia"/>
        </w:rPr>
        <w:t>　　　　二、高端产品扩容</w:t>
      </w:r>
      <w:r>
        <w:rPr>
          <w:rFonts w:hint="eastAsia"/>
        </w:rPr>
        <w:br/>
      </w:r>
      <w:r>
        <w:rPr>
          <w:rFonts w:hint="eastAsia"/>
        </w:rPr>
        <w:t>　　　　三、智能纺织品成热门</w:t>
      </w:r>
      <w:r>
        <w:rPr>
          <w:rFonts w:hint="eastAsia"/>
        </w:rPr>
        <w:br/>
      </w:r>
      <w:r>
        <w:rPr>
          <w:rFonts w:hint="eastAsia"/>
        </w:rPr>
        <w:t>　　　　四、继续保持较高的增长率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2020-2025年中国医护服装行业发展环境分析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2020-2025年中国医护服装产业发展政策环境分析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一、医护服装产业政策分析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四、医护纺织服装河北商务发展规划</w:t>
      </w:r>
      <w:r>
        <w:rPr>
          <w:rFonts w:hint="eastAsia"/>
        </w:rPr>
        <w:br/>
      </w:r>
      <w:r>
        <w:rPr>
          <w:rFonts w:hint="eastAsia"/>
        </w:rPr>
        <w:t>　　第三节 2020-2025年中国医护服装产业环境分析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三、中国医院经营效益探析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2020-2025年中国医护服装产业运行态势分析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2020-2025年中国医护服装运行概况</w:t>
      </w:r>
      <w:r>
        <w:rPr>
          <w:rFonts w:hint="eastAsia"/>
        </w:rPr>
        <w:br/>
      </w:r>
      <w:r>
        <w:rPr>
          <w:rFonts w:hint="eastAsia"/>
        </w:rPr>
        <w:t>　　　　一、医护服装特性性</w:t>
      </w:r>
      <w:r>
        <w:rPr>
          <w:rFonts w:hint="eastAsia"/>
        </w:rPr>
        <w:br/>
      </w:r>
      <w:r>
        <w:rPr>
          <w:rFonts w:hint="eastAsia"/>
        </w:rPr>
        <w:t>　　　　二、医护服装选材与款式设计</w:t>
      </w:r>
      <w:r>
        <w:rPr>
          <w:rFonts w:hint="eastAsia"/>
        </w:rPr>
        <w:br/>
      </w:r>
      <w:r>
        <w:rPr>
          <w:rFonts w:hint="eastAsia"/>
        </w:rPr>
        <w:t>　　　　三、医护服装重点资讯分析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2020-2025年中国医护服装市场剖析</w:t>
      </w:r>
      <w:r>
        <w:rPr>
          <w:rFonts w:hint="eastAsia"/>
        </w:rPr>
        <w:br/>
      </w:r>
      <w:r>
        <w:rPr>
          <w:rFonts w:hint="eastAsia"/>
        </w:rPr>
        <w:t>　　　　一、中国医护服装市场规模</w:t>
      </w:r>
      <w:r>
        <w:rPr>
          <w:rFonts w:hint="eastAsia"/>
        </w:rPr>
        <w:br/>
      </w:r>
      <w:r>
        <w:rPr>
          <w:rFonts w:hint="eastAsia"/>
        </w:rPr>
        <w:t>　　　　二、中国医护服装更新换代情况</w:t>
      </w:r>
      <w:r>
        <w:rPr>
          <w:rFonts w:hint="eastAsia"/>
        </w:rPr>
        <w:br/>
      </w:r>
      <w:r>
        <w:rPr>
          <w:rFonts w:hint="eastAsia"/>
        </w:rPr>
        <w:t>　　　　三、中国医护服装市场需求分析</w:t>
      </w:r>
      <w:r>
        <w:rPr>
          <w:rFonts w:hint="eastAsia"/>
        </w:rPr>
        <w:br/>
      </w:r>
      <w:r>
        <w:rPr>
          <w:rFonts w:hint="eastAsia"/>
        </w:rPr>
        <w:t>　　　　四、中国医护服装采购项目及招投标分析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2020-2025年中国医护服装制造行业主要数据监测分析（1810）</w:t>
      </w:r>
      <w:r>
        <w:rPr>
          <w:rFonts w:hint="eastAsia"/>
        </w:rPr>
        <w:br/>
      </w:r>
      <w:r>
        <w:rPr>
          <w:rFonts w:hint="eastAsia"/>
        </w:rPr>
        <w:t>　　第一节 2020-2025年中国医护服装制造行业规模分析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2025年中国医护服装制造行业结构分析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2020-2025年中国医护服装制造行业产值分析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2020-2025年中国医护服装制造行业成本费用分析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2020-2025年中国医护服装制造行业盈利能力分析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2025-2031年中国医护服装市场新产品聚焦及前景预测</w:t>
      </w:r>
      <w:r>
        <w:rPr>
          <w:rFonts w:hint="eastAsia"/>
        </w:rPr>
        <w:br/>
      </w:r>
      <w:r>
        <w:rPr>
          <w:rFonts w:hint="eastAsia"/>
        </w:rPr>
        <w:t>　　第一节 “冬暖夏凉”的调温服装</w:t>
      </w:r>
      <w:r>
        <w:rPr>
          <w:rFonts w:hint="eastAsia"/>
        </w:rPr>
        <w:br/>
      </w:r>
      <w:r>
        <w:rPr>
          <w:rFonts w:hint="eastAsia"/>
        </w:rPr>
        <w:t>　　第二节 “形状记忆”服装</w:t>
      </w:r>
      <w:r>
        <w:rPr>
          <w:rFonts w:hint="eastAsia"/>
        </w:rPr>
        <w:br/>
      </w:r>
      <w:r>
        <w:rPr>
          <w:rFonts w:hint="eastAsia"/>
        </w:rPr>
        <w:t>　　第三节 智能防护服装</w:t>
      </w:r>
      <w:r>
        <w:rPr>
          <w:rFonts w:hint="eastAsia"/>
        </w:rPr>
        <w:br/>
      </w:r>
      <w:r>
        <w:rPr>
          <w:rFonts w:hint="eastAsia"/>
        </w:rPr>
        <w:t>　　第四节 维生素t恤</w:t>
      </w:r>
      <w:r>
        <w:rPr>
          <w:rFonts w:hint="eastAsia"/>
        </w:rPr>
        <w:br/>
      </w:r>
      <w:r>
        <w:rPr>
          <w:rFonts w:hint="eastAsia"/>
        </w:rPr>
        <w:t>　　第五节 电子服装</w:t>
      </w:r>
      <w:r>
        <w:rPr>
          <w:rFonts w:hint="eastAsia"/>
        </w:rPr>
        <w:br/>
      </w:r>
      <w:r>
        <w:rPr>
          <w:rFonts w:hint="eastAsia"/>
        </w:rPr>
        <w:t>　　第六节 自洁免洗服装</w:t>
      </w:r>
      <w:r>
        <w:rPr>
          <w:rFonts w:hint="eastAsia"/>
        </w:rPr>
        <w:br/>
      </w:r>
      <w:r>
        <w:rPr>
          <w:rFonts w:hint="eastAsia"/>
        </w:rPr>
        <w:t>　　第七节 抗菌保健服装</w:t>
      </w:r>
      <w:r>
        <w:rPr>
          <w:rFonts w:hint="eastAsia"/>
        </w:rPr>
        <w:br/>
      </w:r>
      <w:r>
        <w:rPr>
          <w:rFonts w:hint="eastAsia"/>
        </w:rPr>
        <w:t>　　第八节 隐形服装</w:t>
      </w:r>
      <w:r>
        <w:rPr>
          <w:rFonts w:hint="eastAsia"/>
        </w:rPr>
        <w:br/>
      </w:r>
      <w:r>
        <w:rPr>
          <w:rFonts w:hint="eastAsia"/>
        </w:rPr>
        <w:t>　　第九节 抗静电和电磁屏蔽服装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2020-2025年中国医护服装进出口贸易数据监测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2020-2025年中国毛制一次性或医疗用无纺织物服装进出口数据监测分析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二、2020-2025年中国毛制一次性或医疗用无纺织物服装出口数据分析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三、2020-2025年中国毛制一次性或医疗用无纺织物服装进出口平均单价分析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四、2020-2025年中国毛制一次性或医疗用无纺织物服装进出口国家及地区分析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2020-2025年中国棉或麻一次性或医用无纺织物服装进出口数据监测分析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二、2020-2025年中国棉或麻一次性或医用无纺织物服装出口数据分析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三、2020-2025年中国棉或麻一次性或医用无纺织物服装进出口平均单价分析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四、2020-2025年中国棉或麻一次性或医用无纺织物服装进出口国家及地区分析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2020-2025年中国化纤制一次性或医用无纺织物服装进出口数据监测分析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二、2020-2025年中国化纤制一次性或医用无纺织物服装出口数据分析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三、2020-2025年中国化纤制一次性或医用无纺织物服装进出口平均单价分析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四、2020-2025年中国化纤制一次性或医用无纺织物服装进出口国家及地区分析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2020-2025年中国其他材料制一次性或医用无纺服装进出口数据监测分析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二、2020-2025年中国其他材料制一次性或医用无纺服装出口数据分析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三、2020-2025年中国其他材料制一次性或医用无纺服装进出口平均单价分析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四、2020-2025年中国其他材料制一次性或医用无纺服装进出口国家及地区分析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2025-2031年中国医护服装行业市场竞争格局分析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2025-2031年中国医护服装产业竞争现状分析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一、医护服装市场竞争程度</w:t>
      </w:r>
      <w:r>
        <w:rPr>
          <w:rFonts w:hint="eastAsia"/>
        </w:rPr>
        <w:br/>
      </w:r>
      <w:r>
        <w:rPr>
          <w:rFonts w:hint="eastAsia"/>
        </w:rPr>
        <w:t>　　　　二、医护服装综合竞争力研究</w:t>
      </w:r>
      <w:r>
        <w:rPr>
          <w:rFonts w:hint="eastAsia"/>
        </w:rPr>
        <w:br/>
      </w:r>
      <w:r>
        <w:rPr>
          <w:rFonts w:hint="eastAsia"/>
        </w:rPr>
        <w:t>　　　　三、医护服装提力策略研究</w:t>
      </w:r>
      <w:r>
        <w:rPr>
          <w:rFonts w:hint="eastAsia"/>
        </w:rPr>
        <w:br/>
      </w:r>
      <w:r>
        <w:rPr>
          <w:rFonts w:hint="eastAsia"/>
        </w:rPr>
        <w:t>　　第二节 2025-2031年中国医护服装行业区域格局分析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2025-2031年中国医护服装行业竞争存在的问题分析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一、缺乏技术创新和知识产权保护意识</w:t>
      </w:r>
      <w:r>
        <w:rPr>
          <w:rFonts w:hint="eastAsia"/>
        </w:rPr>
        <w:br/>
      </w:r>
      <w:r>
        <w:rPr>
          <w:rFonts w:hint="eastAsia"/>
        </w:rPr>
        <w:t>　　　　二、缺乏竞争意识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2025-2031年中国医护服装重点企业竞争性财务指标分析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天门市诗秀制衣有限公司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溧阳好利医疗用品有限公司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项城市松鑫服装有限公司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爱奇尔白衣（北京）有限公司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北京南丁格尔服装服饰有限责任公司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一、北京白依天使服装设计公司</w:t>
      </w:r>
      <w:r>
        <w:rPr>
          <w:rFonts w:hint="eastAsia"/>
        </w:rPr>
        <w:br/>
      </w:r>
      <w:r>
        <w:rPr>
          <w:rFonts w:hint="eastAsia"/>
        </w:rPr>
        <w:t>　　　　二、河南玉美医护服装厂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2025-2031年中国医护服装行业投资机会与风险分析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2025-2031年中国医护服装行业投资环境分析</w:t>
      </w:r>
      <w:r>
        <w:rPr>
          <w:rFonts w:hint="eastAsia"/>
        </w:rPr>
        <w:br/>
      </w:r>
      <w:r>
        <w:rPr>
          <w:rFonts w:hint="eastAsia"/>
        </w:rPr>
        <w:t>　　　　一、医护服装市场规模庞大</w:t>
      </w:r>
      <w:r>
        <w:rPr>
          <w:rFonts w:hint="eastAsia"/>
        </w:rPr>
        <w:br/>
      </w:r>
      <w:r>
        <w:rPr>
          <w:rFonts w:hint="eastAsia"/>
        </w:rPr>
        <w:t>　　　　二、医护服装产业投资环境分析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2025-2031年中国医护服装行业投资机会分析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一、医护服装投资热点分析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2025-2031年中国医护服装行业投资风险分析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2025-2031年中国医护服装行业发展前景预测分析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2025-2031年中国医护服装行业发展趋势分析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一、中国医护服装选材与用料趋势</w:t>
      </w:r>
      <w:r>
        <w:rPr>
          <w:rFonts w:hint="eastAsia"/>
        </w:rPr>
        <w:br/>
      </w:r>
      <w:r>
        <w:rPr>
          <w:rFonts w:hint="eastAsia"/>
        </w:rPr>
        <w:t>　　　　二、中国医护服装新产品研发进展</w:t>
      </w:r>
      <w:r>
        <w:rPr>
          <w:rFonts w:hint="eastAsia"/>
        </w:rPr>
        <w:br/>
      </w:r>
      <w:r>
        <w:rPr>
          <w:rFonts w:hint="eastAsia"/>
        </w:rPr>
        <w:t>　　　　三、中国医护服装设计趋势分析</w:t>
      </w:r>
      <w:r>
        <w:rPr>
          <w:rFonts w:hint="eastAsia"/>
        </w:rPr>
        <w:br/>
      </w:r>
      <w:r>
        <w:rPr>
          <w:rFonts w:hint="eastAsia"/>
        </w:rPr>
        <w:t>　　第二节 2025-2031年医护服装行业市场预测分析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一、2025-2031年医护服装行业供给预测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二、2025-2031年医护服装行业需求预测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三、2025-2031年医护服装进出口贸易预测</w:t>
      </w:r>
      <w:r>
        <w:rPr>
          <w:rFonts w:hint="eastAsia"/>
        </w:rPr>
        <w:br/>
      </w:r>
      <w:r>
        <w:rPr>
          <w:rFonts w:hint="eastAsia"/>
        </w:rPr>
        <w:t>　　第三节 中⋅智林⋅－济研：2025-2031年中国医护服装行业盈利能力预测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2025年中国医护服装制造行业不同类型企业数量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2025年中国医护服装制造行业不同所有制企业数量单位：个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2025年中国医护服装制造行业不同类型销售收入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2025年中国医护服装制造行业不同所有制销售收入单位：千元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2020-2025年中国医护服装制造行业主要盈利能力指标分析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2020-2025年中国毛制一次性或医疗用无纺织物服装进口国家及地区分析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2020-2025年中国棉或麻一次性或医用无纺织物服装进口国家及地区分析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2020-2025年中国化纤制一次性或医用无纺织物服装进口国家及地区分析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2020-2025年中国其他材料制一次性或医用无纺服装进口国家及地区分析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天门市诗秀制衣有限公司主要经济指标走势图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天门市诗秀制衣有限公司负债情况图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天门市诗秀制衣有限公司成长能力指标走势图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溧阳好利医疗用品有限公司成长能力指标走势图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项城市松鑫服装有限公司负债情况图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项城市松鑫服装有限公司成长能力指标走势图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爱奇尔白衣（北京）有限公司成长能力指标走势图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北京南丁格尔服装服饰有限责任公司成长能力指标走势图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57217500a49e8" w:history="1">
        <w:r>
          <w:rPr>
            <w:rStyle w:val="Hyperlink"/>
          </w:rPr>
          <w:t>2025-2031年医护服装行业发展现状调研与市场前景预测报告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57217500a49e8" w:history="1">
        <w:r>
          <w:rPr>
            <w:rStyle w:val="Hyperlink"/>
          </w:rPr>
          <w:t>https://www.20087.com/0/12/YiHuFuZhuangShiChangDiaoChaBaoGao.html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热点：服装批发网、医护服装生产厂家、医务人员工作服图片、医护服装厂、关于白大褂护士服、医护服装秀、服装设计、医护服装展会、山西医护服装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d886f1ac4505" w:history="1">
      <w:r>
        <w:rPr>
          <w:rStyle w:val="Hyperlink"/>
        </w:rPr>
        <w:t>2025-2031年医护服装行业发展现状调研与市场前景预测报告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HuFuZhuangShiChangDiaoChaBaoGao.html" TargetMode="External" Id="Rf0c57217500a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HuFuZhuangShiChangDiaoChaBaoGao.html" TargetMode="External" Id="R1c46d886f1ac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2025-04-28T01:53:00Z</dcterms:created>
  <dcterms:modified xsi:type="dcterms:W3CDTF">2025-04-28T02:53:00Z</dcterms:modified>
  <dc:subject>2025-2031年医护服装行业发展现状调研与市场前景预测报告</dc:subject>
  <dc:title>2025-2031年医护服装行业发展现状调研与市场前景预测报告</dc:title>
  <cp:keywords>2025-2031年医护服装行业发展现状调研与市场前景预测报告</cp:keywords>
  <dc:description>2025-2031年医护服装行业发展现状调研与市场前景预测报告</dc:description>
</cp:coreProperties>
</file>