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959999dc4925" w:history="1">
              <w:r>
                <w:rPr>
                  <w:rStyle w:val="Hyperlink"/>
                </w:rPr>
                <w:t>2026-2032年中国中药注射剂行业现状及前景分析报告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959999dc4925" w:history="1">
              <w:r>
                <w:rPr>
                  <w:rStyle w:val="Hyperlink"/>
                </w:rPr>
                <w:t>2026-2032年中国中药注射剂行业现状及前景分析报告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2959999dc4925" w:history="1">
                <w:r>
                  <w:rPr>
                    <w:rStyle w:val="Hyperlink"/>
                  </w:rPr>
                  <w:t>https://www.20087.com/0/05/ZhongYaoZhuSheJiShiChangQianJing.html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以中药材有效成分经提取、纯化、配制而成的无菌液体制剂，用于静脉或肌内给药，曾广泛应用于心脑血管、抗病毒及抗肿瘤领域，代表品种包括丹参注射液、血塞通注射液等。目前，中药注射剂生产需符合《中国药典》及GMP规范，强调杂质控制、热原检测及批次一致性。近年来，因不良反应报告增多及循证医学证据不足，国家药监部门加强再评价与临床使用限制，多数品种退出医保目录或限用于二级以上医院。行业正推进指纹图谱、大分子去除及质量源于设计理念以提升安全性。</w:t>
      </w:r>
      <w:r>
        <w:rPr>
          <w:rFonts w:hint="eastAsia"/>
        </w:rPr>
        <w:br/>
      </w:r>
      <w:r>
        <w:rPr>
          <w:rFonts w:hint="eastAsia"/>
        </w:rPr>
        <w:t>　　中药注射剂的未来发展将围绕循证验证、精准用药与现代制剂技术重构展开。通过真实世界研究与RCT试验明确适应症边界，建立疗效-安全性平衡评估体系；伴随诊断策略（如基因分型）筛选敏感人群，降低过敏风险。在工艺端，膜分离、超滤及纳米载药技术提升成分纯度与稳定性；冻干粉针剂型减少降解风险。此外，国际注册路径探索（如FDA植物药指南）推动高质量产品出海。长远看，中药注射剂将从“经验性治疗手段”向“循证导向的现代植物药”转型，在严格监管与科学创新双重驱动下重塑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2959999dc4925" w:history="1">
        <w:r>
          <w:rPr>
            <w:rStyle w:val="Hyperlink"/>
          </w:rPr>
          <w:t>2026-2032年中国中药注射剂行业现状及前景分析报告</w:t>
        </w:r>
      </w:hyperlink>
      <w:r>
        <w:rPr>
          <w:rFonts w:hint="eastAsia"/>
        </w:rPr>
        <w:t>》基于国家统计局、行业协会等详实数据，结合全面市场调研，系统分析了中药注射剂行业的市场规模、技术现状及未来发展方向。报告从经济环境、政策导向等角度出发，深入探讨了中药注射剂行业发展趋势、竞争格局及重点企业的战略布局，同时对中药注射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中国不同产品类型中药注射剂增长趋势2021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清热解毒用药</w:t>
      </w:r>
      <w:r>
        <w:rPr>
          <w:rFonts w:hint="eastAsia"/>
        </w:rPr>
        <w:br/>
      </w:r>
      <w:r>
        <w:rPr>
          <w:rFonts w:hint="eastAsia"/>
        </w:rPr>
        <w:t>　　　　1.2.3 心血管疾病用药</w:t>
      </w:r>
      <w:r>
        <w:rPr>
          <w:rFonts w:hint="eastAsia"/>
        </w:rPr>
        <w:br/>
      </w:r>
      <w:r>
        <w:rPr>
          <w:rFonts w:hint="eastAsia"/>
        </w:rPr>
        <w:t>　　　　1.2.4 脑血管疾病用药</w:t>
      </w:r>
      <w:r>
        <w:rPr>
          <w:rFonts w:hint="eastAsia"/>
        </w:rPr>
        <w:br/>
      </w:r>
      <w:r>
        <w:rPr>
          <w:rFonts w:hint="eastAsia"/>
        </w:rPr>
        <w:t>　　　　1.2.5 抗肿瘤用药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从不同应用，中药注射剂主要包括如下几个方面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中国不同应用中药注射剂增长趋势2021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中国中药注射剂发展现状及未来趋势（2021-2032）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中国市场中药注射剂收入及增长率（2021-2032）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中国市场中药注射剂销量及增长率（2021-2032）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中国市场主要中药注射剂厂商分析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中国市场主要厂商中药注射剂销量及市场占有率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中国市场主要厂商中药注射剂销量（2021-2026）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中国市场主要厂商中药注射剂收入及市场占有率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中国市场主要厂商中药注射剂收入（2021-2026）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中国市场主要厂商中药注射剂收入市场份额（2021-2026）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2025年中国市场主要厂商中药注射剂收入排名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中国市场主要厂商中药注射剂价格（2021-2026）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中国市场主要厂商中药注射剂总部及产地分布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中国市场主要厂商成立时间及中药注射剂商业化日期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中国市场主要厂商中药注射剂产品类型及应用</w:t>
      </w:r>
      <w:r>
        <w:rPr>
          <w:rFonts w:hint="eastAsia"/>
        </w:rPr>
        <w:br/>
      </w:r>
      <w:r>
        <w:rPr>
          <w:rFonts w:hint="eastAsia"/>
        </w:rPr>
        <w:t>　　2.7 中药注射剂行业集中度、竞争程度分析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中药注射剂行业集中度分析：2025年中国Top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中国市场中药注射剂第一梯队、第二梯队和第三梯队厂商（品牌）及2025年市场份额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重点企业（18）在中国市场中药注射剂销量、收入、价格及毛利率（2021-2026）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不同产品类型中药注射剂分析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中国市场不同产品类型中药注射剂规模（2021-2032）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中国市场不同产品类型中药注射剂规模及市场份额（2021-2026）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中国市场不同产品类型中药注射剂规模预测（2027-2032）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中国市场不同产品类型中药注射剂价格走势（2021-2032）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不同应用中药注射剂分析</w:t>
      </w:r>
      <w:r>
        <w:rPr>
          <w:rFonts w:hint="eastAsia"/>
        </w:rPr>
        <w:br/>
      </w:r>
      <w:r>
        <w:rPr>
          <w:rFonts w:hint="eastAsia"/>
        </w:rPr>
        <w:t>　　5.1 中国市场不同应用中药注射剂销量（2021-2032）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中国市场不同应用中药注射剂销量及市场份额（2021-2026）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中国市场不同应用中药注射剂销量预测（2027-2032）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中国市场不同应用中药注射剂规模（2021-2032）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中国市场不同应用中药注射剂规模及市场份额（2021-2026）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中国市场不同应用中药注射剂规模预测（2027-2032）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中国市场不同应用中药注射剂价格走势（2021-2032）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中药注射剂行业发展分析---发展趋势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中药注射剂行业发展分析---厂商壁垒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中药注射剂行业发展分析---驱动因素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中药注射剂行业发展分析---制约因素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中药注射剂中国企业SWOT分析</w:t>
      </w:r>
      <w:r>
        <w:rPr>
          <w:rFonts w:hint="eastAsia"/>
        </w:rPr>
        <w:br/>
      </w:r>
      <w:r>
        <w:rPr>
          <w:rFonts w:hint="eastAsia"/>
        </w:rPr>
        <w:t>　　6.6 中药注射剂行业发展分析---行业政策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中药注射剂行业产业链简介</w:t>
      </w:r>
      <w:r>
        <w:rPr>
          <w:rFonts w:hint="eastAsia"/>
        </w:rPr>
        <w:br/>
      </w:r>
      <w:r>
        <w:rPr>
          <w:rFonts w:hint="eastAsia"/>
        </w:rPr>
        <w:t>　　7.2 中药注射剂产业链分析-上游</w:t>
      </w:r>
      <w:r>
        <w:rPr>
          <w:rFonts w:hint="eastAsia"/>
        </w:rPr>
        <w:br/>
      </w:r>
      <w:r>
        <w:rPr>
          <w:rFonts w:hint="eastAsia"/>
        </w:rPr>
        <w:t>　　7.3 中药注射剂产业链分析-中游</w:t>
      </w:r>
      <w:r>
        <w:rPr>
          <w:rFonts w:hint="eastAsia"/>
        </w:rPr>
        <w:br/>
      </w:r>
      <w:r>
        <w:rPr>
          <w:rFonts w:hint="eastAsia"/>
        </w:rPr>
        <w:t>　　7.4 中药注射剂产业链分析-下游</w:t>
      </w:r>
      <w:r>
        <w:rPr>
          <w:rFonts w:hint="eastAsia"/>
        </w:rPr>
        <w:br/>
      </w:r>
      <w:r>
        <w:rPr>
          <w:rFonts w:hint="eastAsia"/>
        </w:rPr>
        <w:t>　　7.5 中药注射剂行业采购模式</w:t>
      </w:r>
      <w:r>
        <w:rPr>
          <w:rFonts w:hint="eastAsia"/>
        </w:rPr>
        <w:br/>
      </w:r>
      <w:r>
        <w:rPr>
          <w:rFonts w:hint="eastAsia"/>
        </w:rPr>
        <w:t>　　7.6 中药注射剂行业生产模式</w:t>
      </w:r>
      <w:r>
        <w:rPr>
          <w:rFonts w:hint="eastAsia"/>
        </w:rPr>
        <w:br/>
      </w:r>
      <w:r>
        <w:rPr>
          <w:rFonts w:hint="eastAsia"/>
        </w:rPr>
        <w:t>　　7.7 中药注射剂行业销售模式及销售渠道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中国本土中药注射剂产能、产量分析</w:t>
      </w:r>
      <w:r>
        <w:rPr>
          <w:rFonts w:hint="eastAsia"/>
        </w:rPr>
        <w:br/>
      </w:r>
      <w:r>
        <w:rPr>
          <w:rFonts w:hint="eastAsia"/>
        </w:rPr>
        <w:t>　　8.1 中国中药注射剂供需现状及预测（2021-2032）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中国中药注射剂产能、产量、产能利用率及发展趋势（2021-2032）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中国中药注射剂产量、市场需求量及发展趋势（2021-2032）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中国中药注射剂进出口分析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中国市场中药注射剂主要出口目的地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不同产品类型中药注射剂市场规模2021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不同应用中药注射剂市场规模2021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中国市场主要厂商中药注射剂收入（2021-2026）&amp;（万元）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中国市场主要厂商中药注射剂收入份额（2021-2026）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2025年中国主要生产商中药注射剂收入排名（万元）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中国市场主要厂商中药注射剂价格（2021-2026）&amp;（元/支）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中国市场主要厂商中药注射剂总部及产地分布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中国市场主要厂商成立时间及中药注射剂商业化日期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中国市场主要厂商中药注射剂产品类型及应用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2025年中国市场中药注射剂主要厂商市场地位（第一梯队、第二梯队和第三梯队）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中药注射剂市场投资、并购等现状分析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中药注射剂销量（千支）、收入（万元）、价格（元/支）及毛利率（2021-2026）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中国市场不同产品类型中药注射剂规模（2021-2026）&amp;（万元）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中国市场不同产品类型中药注射剂规模市场份额（2021-2026）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中国市场不同产品类型中药注射剂规模预测（2027-2032）&amp;（万元）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中国市场不同产品类型中药注射剂规模市场份额预测（2027-2032）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中国市场不同应用中药注射剂销量（2021-2026）&amp;（千支）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113： 中国市场不同应用中药注射剂销量市场份额（2021-2026）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中国市场不同应用中药注射剂销量预测（2027-2032）&amp;（千支）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115： 中国市场不同应用中药注射剂销量市场份额预测（2027-2032）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中国市场不同应用中药注射剂规模（2021-2026）&amp;（万元）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中国市场不同应用中药注射剂规模市场份额（2021-2026）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中国市场不同应用中药注射剂规模预测（2027-2032）&amp;（万元）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中国市场不同应用中药注射剂规模市场份额预测（2027-2032）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中药注射剂行业发展分析---发展趋势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中药注射剂行业发展分析---厂商壁垒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中药注射剂行业发展分析---驱动因素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中药注射剂行业发展分析---制约因素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中药注射剂行业相关重点政策一览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中药注射剂行业供应链分析</w:t>
      </w:r>
      <w:r>
        <w:rPr>
          <w:rFonts w:hint="eastAsia"/>
        </w:rPr>
        <w:br/>
      </w:r>
      <w:r>
        <w:rPr>
          <w:rFonts w:hint="eastAsia"/>
        </w:rPr>
        <w:t>　　表 126： 中药注射剂上游原料供应商</w:t>
      </w:r>
      <w:r>
        <w:rPr>
          <w:rFonts w:hint="eastAsia"/>
        </w:rPr>
        <w:br/>
      </w:r>
      <w:r>
        <w:rPr>
          <w:rFonts w:hint="eastAsia"/>
        </w:rPr>
        <w:t>　　表 127： 中药注射剂行业主要下游客户</w:t>
      </w:r>
      <w:r>
        <w:rPr>
          <w:rFonts w:hint="eastAsia"/>
        </w:rPr>
        <w:br/>
      </w:r>
      <w:r>
        <w:rPr>
          <w:rFonts w:hint="eastAsia"/>
        </w:rPr>
        <w:t>　　表 128： 中药注射剂典型经销商</w:t>
      </w:r>
      <w:r>
        <w:rPr>
          <w:rFonts w:hint="eastAsia"/>
        </w:rPr>
        <w:br/>
      </w:r>
      <w:r>
        <w:rPr>
          <w:rFonts w:hint="eastAsia"/>
        </w:rPr>
        <w:t>　　表 129： 中国中药注射剂产量、销量、进口量及出口量（2021-2026）&amp;（千支）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130： 中国中药注射剂产量、销量、进口量及出口量预测（2027-2032）&amp;（千支）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131：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中国市场中药注射剂主要出口目的地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中药注射剂产品图片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中国不同产品类型中药注射剂市场规模市场份额2025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清热解毒用药产品图片</w:t>
      </w:r>
      <w:r>
        <w:rPr>
          <w:rFonts w:hint="eastAsia"/>
        </w:rPr>
        <w:br/>
      </w:r>
      <w:r>
        <w:rPr>
          <w:rFonts w:hint="eastAsia"/>
        </w:rPr>
        <w:t>　　图 4： 心血管疾病用药产品图片</w:t>
      </w:r>
      <w:r>
        <w:rPr>
          <w:rFonts w:hint="eastAsia"/>
        </w:rPr>
        <w:br/>
      </w:r>
      <w:r>
        <w:rPr>
          <w:rFonts w:hint="eastAsia"/>
        </w:rPr>
        <w:t>　　图 5： 脑血管疾病用药产品图片</w:t>
      </w:r>
      <w:r>
        <w:rPr>
          <w:rFonts w:hint="eastAsia"/>
        </w:rPr>
        <w:br/>
      </w:r>
      <w:r>
        <w:rPr>
          <w:rFonts w:hint="eastAsia"/>
        </w:rPr>
        <w:t>　　图 6： 抗肿瘤用药产品图片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中国不同应用中药注射剂市场份额2025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中国市场中药注射剂市场规模，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中国市场中药注射剂收入及增长率（2021-2032）&amp;（万元）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中国市场中药注射剂销量及增长率（2021-2032）&amp;（千支）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2025年中国市场主要厂商中药注射剂销量市场份额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2025年中国市场主要厂商中药注射剂收入市场份额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2025年中国市场前五大厂商中药注射剂市场份额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2025年中国市场中药注射剂第一梯队、第二梯队和第三梯队厂商（品牌）及市场份额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中国市场不同产品类型中药注射剂价格走势（2021-2032）&amp;（元/支）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中国市场不同应用中药注射剂价格走势（2021-2032）&amp;（元/支）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中药注射剂中国企业SWOT分析</w:t>
      </w:r>
      <w:r>
        <w:rPr>
          <w:rFonts w:hint="eastAsia"/>
        </w:rPr>
        <w:br/>
      </w:r>
      <w:r>
        <w:rPr>
          <w:rFonts w:hint="eastAsia"/>
        </w:rPr>
        <w:t>　　图 21： 中药注射剂产业链</w:t>
      </w:r>
      <w:r>
        <w:rPr>
          <w:rFonts w:hint="eastAsia"/>
        </w:rPr>
        <w:br/>
      </w:r>
      <w:r>
        <w:rPr>
          <w:rFonts w:hint="eastAsia"/>
        </w:rPr>
        <w:t>　　图 22： 中药注射剂行业采购模式分析</w:t>
      </w:r>
      <w:r>
        <w:rPr>
          <w:rFonts w:hint="eastAsia"/>
        </w:rPr>
        <w:br/>
      </w:r>
      <w:r>
        <w:rPr>
          <w:rFonts w:hint="eastAsia"/>
        </w:rPr>
        <w:t>　　图 23： 中药注射剂行业生产模式分析</w:t>
      </w:r>
      <w:r>
        <w:rPr>
          <w:rFonts w:hint="eastAsia"/>
        </w:rPr>
        <w:br/>
      </w:r>
      <w:r>
        <w:rPr>
          <w:rFonts w:hint="eastAsia"/>
        </w:rPr>
        <w:t>　　图 24： 中药注射剂行业销售模式分析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中国中药注射剂产能、产量、产能利用率及发展趋势（2021-2032）&amp;（千支）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中国中药注射剂产量、市场需求量及发展趋势（2021-2032）&amp;（千支）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959999dc4925" w:history="1">
        <w:r>
          <w:rPr>
            <w:rStyle w:val="Hyperlink"/>
          </w:rPr>
          <w:t>2026-2032年中国中药注射剂行业现状及前景分析报告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2959999dc4925" w:history="1">
        <w:r>
          <w:rPr>
            <w:rStyle w:val="Hyperlink"/>
          </w:rPr>
          <w:t>https://www.20087.com/0/05/ZhongYaoZhuSheJiShiChangQianJing.html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8af650844d7a" w:history="1">
      <w:r>
        <w:rPr>
          <w:rStyle w:val="Hyperlink"/>
        </w:rPr>
        <w:t>2026-2032年中国中药注射剂行业现状及前景分析报告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ongYaoZhuSheJiShiChangQianJing.html" TargetMode="External" Id="R6442959999d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ongYaoZhuSheJiShiChangQianJing.html" TargetMode="External" Id="Rc5e48af6508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2025-12-01T05:11:03Z</dcterms:created>
  <dcterms:modified xsi:type="dcterms:W3CDTF">2025-12-01T06:11:03Z</dcterms:modified>
  <dc:subject>2026-2032年中国中药注射剂行业现状及前景分析报告</dc:subject>
  <dc:title>2026-2032年中国中药注射剂行业现状及前景分析报告</dc:title>
  <cp:keywords>2026-2032年中国中药注射剂行业现状及前景分析报告</cp:keywords>
  <dc:description>2026-2032年中国中药注射剂行业现状及前景分析报告</dc:description>
</cp:coreProperties>
</file>