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76c89ebc24ba8" w:history="1">
              <w:r>
                <w:rPr>
                  <w:rStyle w:val="Hyperlink"/>
                </w:rPr>
                <w:t>2024-2030年中国医用超声设备市场调查研究与前景趋势分析报告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76c89ebc24ba8" w:history="1">
              <w:r>
                <w:rPr>
                  <w:rStyle w:val="Hyperlink"/>
                </w:rPr>
                <w:t>2024-2030年中国医用超声设备市场调查研究与前景趋势分析报告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76c89ebc24ba8" w:history="1">
                <w:r>
                  <w:rPr>
                    <w:rStyle w:val="Hyperlink"/>
                  </w:rPr>
                  <w:t>https://www.20087.com/0/55/YiYongChaoShengSheBeiHangYeQianJingQuShi.html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设备是现代医学诊断和治疗中不可或缺的重要工具，近年来随着超声成像技术的进步，其应用范围和诊断精度都有了显著提升。目前，医用超声设备不仅在提高图像清晰度、增强三维重建能力方面有所突破，还在便携性、操作简便性方面进行了优化。随着新材料和新技术的应用，新型超声设备能够更好地满足临床诊断和介入治疗的需求。</w:t>
      </w:r>
      <w:r>
        <w:rPr>
          <w:rFonts w:hint="eastAsia"/>
        </w:rPr>
        <w:br/>
      </w:r>
      <w:r>
        <w:rPr>
          <w:rFonts w:hint="eastAsia"/>
        </w:rPr>
        <w:t>　　未来，医用超声设备将朝着更加智能化、高效化和个性化的发展方向前进。一方面，随着人工智能技术的应用，医用超声设备将更加注重集成智能诊断算法，实现对疾病的自动识别和辅助诊断。另一方面，随着对便携式和手持式设备需求的增长，医用超声设备将更加注重提供轻量化、易携带的产品，以满足现场急救和远程医疗的需求。此外，随着对个性化医疗的关注度提高，医用超声设备将更加注重提供定制化服务，以满足不同科室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76c89ebc24ba8" w:history="1">
        <w:r>
          <w:rPr>
            <w:rStyle w:val="Hyperlink"/>
          </w:rPr>
          <w:t>2024-2030年中国医用超声设备市场调查研究与前景趋势分析报告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医用超声设备行业的市场规模、需求变化、价格波动以及产业链构成。医用超声设备报告深入剖析了当前市场现状，科学预测了未来医用超声设备市场前景与发展趋势，特别关注了医用超声设备细分市场的机会与挑战。同时，对医用超声设备重点企业的竞争地位、品牌影响力和市场集中度进行了全面评估。医用超声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医用超声设备行业界定</w:t>
      </w:r>
      <w:r>
        <w:rPr>
          <w:rFonts w:hint="eastAsia"/>
        </w:rPr>
        <w:br/>
      </w:r>
      <w:r>
        <w:rPr>
          <w:rFonts w:hint="eastAsia"/>
        </w:rPr>
        <w:t>　　第一节 医用超声设备行业定义</w:t>
      </w:r>
      <w:r>
        <w:rPr>
          <w:rFonts w:hint="eastAsia"/>
        </w:rPr>
        <w:br/>
      </w:r>
      <w:r>
        <w:rPr>
          <w:rFonts w:hint="eastAsia"/>
        </w:rPr>
        <w:t>　　第二节 医用超声设备行业特点分析</w:t>
      </w:r>
      <w:r>
        <w:rPr>
          <w:rFonts w:hint="eastAsia"/>
        </w:rPr>
        <w:br/>
      </w:r>
      <w:r>
        <w:rPr>
          <w:rFonts w:hint="eastAsia"/>
        </w:rPr>
        <w:t>　　第三节 医用超声设备产业链分析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2023-2024年世界医用超声设备行业市场运行形势分析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2023-2024年全球医用超声设备行业发展概况</w:t>
      </w:r>
      <w:r>
        <w:rPr>
          <w:rFonts w:hint="eastAsia"/>
        </w:rPr>
        <w:br/>
      </w:r>
      <w:r>
        <w:rPr>
          <w:rFonts w:hint="eastAsia"/>
        </w:rPr>
        <w:t>　　第二节 世界医用超声设备行业发展走势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二、全球医用超声设备行业市场分布情况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三、全球医用超声设备行业发展趋势分析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全球医用超声设备行业重点国家和区域分析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2023-2024年中国医用超声设备行业发展环境分析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2023-2024年医用超声设备行业技术发展现状及趋势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当前我国医用超声设备技术发展现状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中外医用超声设备技术差距及产生差距的主要原因分析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提高我国医用超声设备技术的对策</w:t>
      </w:r>
      <w:r>
        <w:rPr>
          <w:rFonts w:hint="eastAsia"/>
        </w:rPr>
        <w:br/>
      </w:r>
      <w:r>
        <w:rPr>
          <w:rFonts w:hint="eastAsia"/>
        </w:rPr>
        <w:t>　　第四节 我国医用超声设备研发、设计发展趋势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2023-2024年中国医用超声设备发展现状调研</w:t>
      </w:r>
      <w:r>
        <w:rPr>
          <w:rFonts w:hint="eastAsia"/>
        </w:rPr>
        <w:br/>
      </w:r>
      <w:r>
        <w:rPr>
          <w:rFonts w:hint="eastAsia"/>
        </w:rPr>
        <w:t>　　第一节 中国医用超声设备市场现状分析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中国医用超声设备产量分析及预测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一、医用超声设备总体产能规模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三、2019-2024年中国医用超声设备产量统计</w:t>
      </w:r>
      <w:r>
        <w:rPr>
          <w:rFonts w:hint="eastAsia"/>
        </w:rPr>
        <w:br/>
      </w:r>
      <w:r>
        <w:rPr>
          <w:rFonts w:hint="eastAsia"/>
        </w:rPr>
        <w:t>　　　　二、医用超声设备生产区域分布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三、2024-2030年中国医用超声设备产量预测分析</w:t>
      </w:r>
      <w:r>
        <w:rPr>
          <w:rFonts w:hint="eastAsia"/>
        </w:rPr>
        <w:br/>
      </w:r>
      <w:r>
        <w:rPr>
          <w:rFonts w:hint="eastAsia"/>
        </w:rPr>
        <w:t>　　第三节 中国医用超声设备市场需求分析及预测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一、中国医用超声设备市场需求特点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二、2019-2024年中国医用超声设备市场需求量统计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三、2024-2030年中国医用超声设备市场需求量预测分析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中国医用超声设备行业进出口情况分析预测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2019-2024年中国医用超声设备行业进出口情况分析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一、2019-2024年中国医用超声设备行业进口分析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二、2019-2024年中国医用超声设备行业出口分析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2024-2030年中国医用超声设备行业进出口情况预测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一、2024-2030年中国医用超声设备行业进口预测分析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二、2024-2030年中国医用超声设备行业出口预测分析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影响医用超声设备行业进出口变化的主要原因分析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2019-2024年中国医用超声设备行业重点地区调研分析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一、中国医用超声设备行业重点区域市场结构调研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二、**地区医用超声设备市场调研分析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三、**地区医用超声设备市场调研分析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四、**地区医用超声设备市场调研分析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五、**地区医用超声设备市场调研分析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六、**地区医用超声设备市场调研分析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医用超声设备行业竞争格局分析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医用超声设备行业集中度分析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一、医用超声设备市场集中度分析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二、医用超声设备企业集中度分析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三、医用超声设备区域集中度分析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医用超声设备行业主要企业竞争力分析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医用超声设备行业竞争格局分析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一、2023-2024年医用超声设备行业竞争分析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二、2023-2024年中外医用超声设备产品竞争分析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三、2019-2024年我国医用超声设备市场竞争分析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四、2024-2030年国内主要医用超声设备企业动向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医用超声设备行业细分产品市场调研分析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医用超声设备行业上、下游市场分析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医用超声设备行业上游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医用超声设备行业下游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医用超声设备行业重点企业发展调研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医用超声设备重点企业（一）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医用超声设备重点企业（二）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医用超声设备重点企业（三）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医用超声设备重点企业（四）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医用超声设备重点企业（五）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医用超声设备重点企业（六）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2024年医用超声设备企业管理策略建议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提高医用超声设备企业竞争力的策略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一、提高中国医用超声设备企业核心竞争力的对策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二、医用超声设备企业提升竞争力的主要方向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三、影响医用超声设备企业核心竞争力的因素及提升途径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四、提高医用超声设备企业竞争力的策略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对我国医用超声设备品牌的战略思考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一、医用超声设备实施品牌战略的意义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二、医用超声设备企业品牌的现状分析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三、我国医用超声设备企业的品牌战略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四、医用超声设备品牌战略管理的策略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2024-2030年中国医用超声设备行业前景与风险预测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2024年中国医用超声设备市场前景分析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2024-2030年中国医用超声设备发展趋势预测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2024-2030年中国医用超声设备行业投资特性分析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一、2024-2030年中国医用超声设备行业进入壁垒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二、2024-2030年中国医用超声设备行业盈利模式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三、2024-2030年中国医用超声设备行业盈利因素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2024-2030年中国医用超声设备行业投资机会分析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一、2024-2030年中国医用超声设备细分市场投资机会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二、2024-2030年中国医用超声设备行业区域市场投资潜力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2024-2030年中国医用超声设备行业投资风险分析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一、2024-2030年中国医用超声设备行业市场竞争风险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二、2024-2030年中国医用超声设备行业技术风险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三、2024-2030年中国医用超声设备行业政策风险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四、2024-2030年中国医用超声设备行业进入退出风险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医用超声设备行业研究结论</w:t>
      </w:r>
      <w:r>
        <w:rPr>
          <w:rFonts w:hint="eastAsia"/>
        </w:rPr>
        <w:br/>
      </w:r>
      <w:r>
        <w:rPr>
          <w:rFonts w:hint="eastAsia"/>
        </w:rPr>
        <w:t>　　第二节 医用超声设备行业投资价值评估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中⋅智⋅林－医用超声设备行业投资建议</w:t>
      </w:r>
      <w:r>
        <w:rPr>
          <w:rFonts w:hint="eastAsia"/>
        </w:rPr>
        <w:br/>
      </w:r>
      <w:r>
        <w:rPr>
          <w:rFonts w:hint="eastAsia"/>
        </w:rPr>
        <w:t>　　　　一、医用超声设备行业投资策略建议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二、医用超声设备行业投资方向建议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三、医用超声设备行业投资方式建议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医用超声设备行业历程</w:t>
      </w:r>
      <w:r>
        <w:rPr>
          <w:rFonts w:hint="eastAsia"/>
        </w:rPr>
        <w:br/>
      </w:r>
      <w:r>
        <w:rPr>
          <w:rFonts w:hint="eastAsia"/>
        </w:rPr>
        <w:t>　　图表 医用超声设备行业生命周期</w:t>
      </w:r>
      <w:r>
        <w:rPr>
          <w:rFonts w:hint="eastAsia"/>
        </w:rPr>
        <w:br/>
      </w:r>
      <w:r>
        <w:rPr>
          <w:rFonts w:hint="eastAsia"/>
        </w:rPr>
        <w:t>　　图表 医用超声设备行业产业链分析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2019-2024年医用超声设备行业市场容量分析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2024年中国医用超声设备行业需求领域分布格局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2024年中国医用超声设备进口国家及地区分析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2024年中国医用超声设备出口国家及地区分析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2019-2024年中国医用超声设备行业企业平均规模情况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**地区医用超声设备市场规模及增长情况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医用超声设备企业信息</w:t>
      </w:r>
      <w:r>
        <w:rPr>
          <w:rFonts w:hint="eastAsia"/>
        </w:rPr>
        <w:br/>
      </w:r>
      <w:r>
        <w:rPr>
          <w:rFonts w:hint="eastAsia"/>
        </w:rPr>
        <w:t>　　图表 医用超声设备企业经营情况分析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医用超声设备重点企业（三）成长能力情况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2024-2030年中国医用超声设备行业产能预测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2024-2030年中国医用超声设备行业市场容量预测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2024-2030年中国医用超声设备发展趋势预测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76c89ebc24ba8" w:history="1">
        <w:r>
          <w:rPr>
            <w:rStyle w:val="Hyperlink"/>
          </w:rPr>
          <w:t>2024-2030年中国医用超声设备市场调查研究与前景趋势分析报告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76c89ebc24ba8" w:history="1">
        <w:r>
          <w:rPr>
            <w:rStyle w:val="Hyperlink"/>
          </w:rPr>
          <w:t>https://www.20087.com/0/55/YiYongChaoShengSheBeiHangYeQianJingQuShi.html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79d80a1da4418" w:history="1">
      <w:r>
        <w:rPr>
          <w:rStyle w:val="Hyperlink"/>
        </w:rPr>
        <w:t>2024-2030年中国医用超声设备市场调查研究与前景趋势分析报告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iYongChaoShengSheBeiHangYeQianJingQuShi.html" TargetMode="External" Id="R43876c89ebc2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iYongChaoShengSheBeiHangYeQianJingQuShi.html" TargetMode="External" Id="Rad179d80a1da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2023-12-11T05:08:00Z</dcterms:created>
  <dcterms:modified xsi:type="dcterms:W3CDTF">2023-12-11T06:08:00Z</dcterms:modified>
  <dc:subject>2024-2030年中国医用超声设备市场调查研究与前景趋势分析报告</dc:subject>
  <dc:title>2024-2030年中国医用超声设备市场调查研究与前景趋势分析报告</dc:title>
  <cp:keywords>2024-2030年中国医用超声设备市场调查研究与前景趋势分析报告</cp:keywords>
  <dc:description>2024-2030年中国医用超声设备市场调查研究与前景趋势分析报告</dc:description>
</cp:coreProperties>
</file>