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65cf9bcc724f07" w:history="1">
              <w:r>
                <w:rPr>
                  <w:rStyle w:val="Hyperlink"/>
                </w:rPr>
                <w:t>2026-2032年全球与中国牙科实验室工作站行业研究及市场前景分析报告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65cf9bcc724f07" w:history="1">
              <w:r>
                <w:rPr>
                  <w:rStyle w:val="Hyperlink"/>
                </w:rPr>
                <w:t>2026-2032年全球与中国牙科实验室工作站行业研究及市场前景分析报告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65cf9bcc724f07" w:history="1">
                <w:r>
                  <w:rPr>
                    <w:rStyle w:val="Hyperlink"/>
                  </w:rPr>
                  <w:t>https://www.20087.com/0/65/YaKeShiYanShiGongZuoZhanQianJing.html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实验室工作站是一套集成数字化设计、3D打印、铣削与后处理设备的综合系统，用于制作牙冠、桥体、种植导板及正畸模型，核心组件包括口内扫描仪、CAD/CAM软件、五轴铣床及树脂/陶瓷打印机。当前高端工作站强调全流程无缝衔接、高精度（&lt;20 μm误差）、多材料兼容性及符合ISO 12836或FDA Class II医疗器械标准。在椅旁即刻修复与远程技工协作模式普及背景下，对工作站的自动化程度、云端协同能力及生物相容性材料库提出更高要求。然而，设备投资门槛高；且不同厂商软件封闭，数据互通困难，形成信息孤岛。</w:t>
      </w:r>
      <w:r>
        <w:rPr>
          <w:rFonts w:hint="eastAsia"/>
        </w:rPr>
        <w:br/>
      </w:r>
      <w:r>
        <w:rPr>
          <w:rFonts w:hint="eastAsia"/>
        </w:rPr>
        <w:t>　　未来，牙科实验室工作站将向AI驱动、模块化云平台与绿色制造演进。生成式AI自动完成牙体解剖形态设计；联邦学习实现跨机构模型训练而不共享患者数据。在架构上，SaaS化CAD/CAM支持订阅使用；模块化硬件按需扩展功能。同时，可降解支撑材料与水基清洗剂减少化学污染；再生陶瓷粉闭环利用。长远看，牙科实验室工作站将从独立制造单元升级为主动连接临床诊疗、分布式生产与可持续口腔医疗的下一代数字牙科中枢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65cf9bcc724f07" w:history="1">
        <w:r>
          <w:rPr>
            <w:rStyle w:val="Hyperlink"/>
          </w:rPr>
          <w:t>2026-2032年全球与中国牙科实验室工作站行业研究及市场前景分析报告</w:t>
        </w:r>
      </w:hyperlink>
      <w:r>
        <w:rPr>
          <w:rFonts w:hint="eastAsia"/>
        </w:rPr>
        <w:t>》系统分析了牙科实验室工作站行业的市场规模、需求动态及价格趋势，并深入探讨了牙科实验室工作站产业链结构的变化与发展。报告详细解读了牙科实验室工作站行业现状，科学预测了未来市场前景与发展趋势，同时对牙科实验室工作站细分市场的竞争格局进行了全面评估，重点关注领先企业的竞争实力、市场集中度及品牌影响力。结合牙科实验室工作站技术现状与未来方向，报告揭示了牙科实验室工作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按产品类型细分，全球牙科实验室工作站市场规模2021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单人桌</w:t>
      </w:r>
      <w:r>
        <w:rPr>
          <w:rFonts w:hint="eastAsia"/>
        </w:rPr>
        <w:br/>
      </w:r>
      <w:r>
        <w:rPr>
          <w:rFonts w:hint="eastAsia"/>
        </w:rPr>
        <w:t>　　　　1.3.3 双人桌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按应用细分，全球牙科实验室工作站市场规模2021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牙科实验室工作站行业发展总体概况</w:t>
      </w:r>
      <w:r>
        <w:rPr>
          <w:rFonts w:hint="eastAsia"/>
        </w:rPr>
        <w:br/>
      </w:r>
      <w:r>
        <w:rPr>
          <w:rFonts w:hint="eastAsia"/>
        </w:rPr>
        <w:t>　　　　1.5.2 牙科实验室工作站行业发展主要特点</w:t>
      </w:r>
      <w:r>
        <w:rPr>
          <w:rFonts w:hint="eastAsia"/>
        </w:rPr>
        <w:br/>
      </w:r>
      <w:r>
        <w:rPr>
          <w:rFonts w:hint="eastAsia"/>
        </w:rPr>
        <w:t>　　　　1.5.3 牙科实验室工作站行业发展影响因素</w:t>
      </w:r>
      <w:r>
        <w:rPr>
          <w:rFonts w:hint="eastAsia"/>
        </w:rPr>
        <w:br/>
      </w:r>
      <w:r>
        <w:rPr>
          <w:rFonts w:hint="eastAsia"/>
        </w:rPr>
        <w:t>　　　　1.5.3 .1 牙科实验室工作站有利因素</w:t>
      </w:r>
      <w:r>
        <w:rPr>
          <w:rFonts w:hint="eastAsia"/>
        </w:rPr>
        <w:br/>
      </w:r>
      <w:r>
        <w:rPr>
          <w:rFonts w:hint="eastAsia"/>
        </w:rPr>
        <w:t>　　　　1.5.3 .2 牙科实验室工作站不利因素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全球市场，近三年牙科实验室工作站主要企业占有率及排名（按销量）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牙科实验室工作站主要企业在国际市场占有率（按销量，2023-2026）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2025年牙科实验室工作站主要企业在国际市场排名（按销量）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全球市场主要企业牙科实验室工作站销量（2023-2026）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全球市场，近三年牙科实验室工作站主要企业占有率及排名（按收入）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牙科实验室工作站主要企业在国际市场占有率（按收入，2023-2026）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2025年牙科实验室工作站主要企业在国际市场排名（按收入）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全球市场主要企业牙科实验室工作站销售收入（2023-2026）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全球市场主要企业牙科实验室工作站销售价格（2023-2026）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中国市场，近三年牙科实验室工作站主要企业占有率及排名（按销量）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牙科实验室工作站主要企业在中国市场占有率（按销量，2023-2026）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2025年牙科实验室工作站主要企业在中国市场排名（按销量）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中国市场主要企业牙科实验室工作站销量（2023-2026）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中国市场，近三年牙科实验室工作站主要企业占有率及排名（按收入）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牙科实验室工作站主要企业在中国市场占有率（按收入，2023-2026）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2025年牙科实验室工作站主要企业在中国市场排名（按收入）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中国市场主要企业牙科实验室工作站销售收入（2023-2026）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全球主要厂商牙科实验室工作站总部及产地分布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全球主要厂商成立时间及牙科实验室工作站商业化日期</w:t>
      </w:r>
      <w:r>
        <w:rPr>
          <w:rFonts w:hint="eastAsia"/>
        </w:rPr>
        <w:br/>
      </w:r>
      <w:r>
        <w:rPr>
          <w:rFonts w:hint="eastAsia"/>
        </w:rPr>
        <w:t>　　2.8 全球主要厂商牙科实验室工作站产品类型及应用</w:t>
      </w:r>
      <w:r>
        <w:rPr>
          <w:rFonts w:hint="eastAsia"/>
        </w:rPr>
        <w:br/>
      </w:r>
      <w:r>
        <w:rPr>
          <w:rFonts w:hint="eastAsia"/>
        </w:rPr>
        <w:t>　　2.9 牙科实验室工作站行业集中度、竞争程度分析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牙科实验室工作站行业集中度分析：2025年全球Top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全球牙科实验室工作站第一梯队、第二梯队和第三梯队生产商（品牌）及市场份额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全球牙科实验室工作站总体规模分析</w:t>
      </w:r>
      <w:r>
        <w:rPr>
          <w:rFonts w:hint="eastAsia"/>
        </w:rPr>
        <w:br/>
      </w:r>
      <w:r>
        <w:rPr>
          <w:rFonts w:hint="eastAsia"/>
        </w:rPr>
        <w:t>　　3.1 全球牙科实验室工作站供需现状及预测（2021-2032）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全球牙科实验室工作站产能、产量、产能利用率及发展趋势（2021-2032）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全球牙科实验室工作站产量、需求量及发展趋势（2021-2032）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全球主要地区牙科实验室工作站产量及发展趋势（2021-2032）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全球主要地区牙科实验室工作站产量（2021-2026）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全球主要地区牙科实验室工作站产量（2027-2032）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全球主要地区牙科实验室工作站产量市场份额（2021-2032）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中国牙科实验室工作站供需现状及预测（2021-2032）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中国牙科实验室工作站产能、产量、产能利用率及发展趋势（2021-2032）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中国牙科实验室工作站产量、市场需求量及发展趋势（2021-2032）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中国市场牙科实验室工作站进出口（2021-2032）</w:t>
      </w:r>
      <w:r>
        <w:rPr>
          <w:rFonts w:hint="eastAsia"/>
        </w:rPr>
        <w:br/>
      </w:r>
      <w:r>
        <w:rPr>
          <w:rFonts w:hint="eastAsia"/>
        </w:rPr>
        <w:t>　　3.4 全球牙科实验室工作站销量及销售额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全球市场牙科实验室工作站销售额（2021-2032）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全球市场牙科实验室工作站销量（2021-2032）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全球市场牙科实验室工作站价格趋势（2021-2032）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全球牙科实验室工作站主要地区分析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全球主要地区牙科实验室工作站市场规模分析：2021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全球主要地区牙科实验室工作站销售收入及市场份额（2021-2026）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全球主要地区牙科实验室工作站销售收入预测（2027-2032）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全球主要地区牙科实验室工作站销量分析：2021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全球主要地区牙科实验室工作站销量及市场份额（2021-2026）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全球主要地区牙科实验室工作站销量及市场份额预测（2027-2032）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中东市场牙科实验室工作站销量、收入及增长率（2021-2032）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牙科实验室工作站销量、收入、价格及毛利率（2021-2026）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不同产品类型牙科实验室工作站分析</w:t>
      </w:r>
      <w:r>
        <w:rPr>
          <w:rFonts w:hint="eastAsia"/>
        </w:rPr>
        <w:br/>
      </w:r>
      <w:r>
        <w:rPr>
          <w:rFonts w:hint="eastAsia"/>
        </w:rPr>
        <w:t>　　6.1 全球不同产品类型牙科实验室工作站销量（2021-2032）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全球不同产品类型牙科实验室工作站销量及市场份额（2021-2026）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全球不同产品类型牙科实验室工作站销量预测（2027-2032）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全球不同产品类型牙科实验室工作站收入（2021-2032）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全球不同产品类型牙科实验室工作站收入及市场份额（2021-2026）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全球不同产品类型牙科实验室工作站收入预测（2027-2032）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全球不同产品类型牙科实验室工作站价格走势（2021-2032）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中国不同产品类型牙科实验室工作站销量（2021-2032）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中国不同产品类型牙科实验室工作站销量及市场份额（2021-2026）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中国不同产品类型牙科实验室工作站销量预测（2027-2032）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中国不同产品类型牙科实验室工作站收入（2021-2032）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中国不同产品类型牙科实验室工作站收入及市场份额（2021-2026）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中国不同产品类型牙科实验室工作站收入预测（2027-2032）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不同应用牙科实验室工作站分析</w:t>
      </w:r>
      <w:r>
        <w:rPr>
          <w:rFonts w:hint="eastAsia"/>
        </w:rPr>
        <w:br/>
      </w:r>
      <w:r>
        <w:rPr>
          <w:rFonts w:hint="eastAsia"/>
        </w:rPr>
        <w:t>　　7.1 全球不同应用牙科实验室工作站销量（2021-2032）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全球不同应用牙科实验室工作站销量及市场份额（2021-2026）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全球不同应用牙科实验室工作站销量预测（2027-2032）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全球不同应用牙科实验室工作站收入（2021-2032）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全球不同应用牙科实验室工作站收入及市场份额（2021-2026）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全球不同应用牙科实验室工作站收入预测（2027-2032）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全球不同应用牙科实验室工作站价格走势（2021-2032）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中国不同应用牙科实验室工作站销量（2021-2032）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中国不同应用牙科实验室工作站销量及市场份额（2021-2026）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中国不同应用牙科实验室工作站销量预测（2027-2032）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中国不同应用牙科实验室工作站收入（2021-2032）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中国不同应用牙科实验室工作站收入及市场份额（2021-2026）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中国不同应用牙科实验室工作站收入预测（2027-2032）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牙科实验室工作站行业发展趋势</w:t>
      </w:r>
      <w:r>
        <w:rPr>
          <w:rFonts w:hint="eastAsia"/>
        </w:rPr>
        <w:br/>
      </w:r>
      <w:r>
        <w:rPr>
          <w:rFonts w:hint="eastAsia"/>
        </w:rPr>
        <w:t>　　8.2 牙科实验室工作站行业主要驱动因素</w:t>
      </w:r>
      <w:r>
        <w:rPr>
          <w:rFonts w:hint="eastAsia"/>
        </w:rPr>
        <w:br/>
      </w:r>
      <w:r>
        <w:rPr>
          <w:rFonts w:hint="eastAsia"/>
        </w:rPr>
        <w:t>　　8.3 牙科实验室工作站中国企业SWOT分析</w:t>
      </w:r>
      <w:r>
        <w:rPr>
          <w:rFonts w:hint="eastAsia"/>
        </w:rPr>
        <w:br/>
      </w:r>
      <w:r>
        <w:rPr>
          <w:rFonts w:hint="eastAsia"/>
        </w:rPr>
        <w:t>　　8.4 中国牙科实验室工作站行业政策环境分析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牙科实验室工作站行业产业链简介</w:t>
      </w:r>
      <w:r>
        <w:rPr>
          <w:rFonts w:hint="eastAsia"/>
        </w:rPr>
        <w:br/>
      </w:r>
      <w:r>
        <w:rPr>
          <w:rFonts w:hint="eastAsia"/>
        </w:rPr>
        <w:t>　　　　9.1.1 牙科实验室工作站行业供应链分析</w:t>
      </w:r>
      <w:r>
        <w:rPr>
          <w:rFonts w:hint="eastAsia"/>
        </w:rPr>
        <w:br/>
      </w:r>
      <w:r>
        <w:rPr>
          <w:rFonts w:hint="eastAsia"/>
        </w:rPr>
        <w:t>　　　　9.1.2 牙科实验室工作站主要原料及供应情况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牙科实验室工作站行业采购模式</w:t>
      </w:r>
      <w:r>
        <w:rPr>
          <w:rFonts w:hint="eastAsia"/>
        </w:rPr>
        <w:br/>
      </w:r>
      <w:r>
        <w:rPr>
          <w:rFonts w:hint="eastAsia"/>
        </w:rPr>
        <w:t>　　9.3 牙科实验室工作站行业生产模式</w:t>
      </w:r>
      <w:r>
        <w:rPr>
          <w:rFonts w:hint="eastAsia"/>
        </w:rPr>
        <w:br/>
      </w:r>
      <w:r>
        <w:rPr>
          <w:rFonts w:hint="eastAsia"/>
        </w:rPr>
        <w:t>　　9.4 牙科实验室工作站行业销售模式及销售渠道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按产品类型细分，全球牙科实验室工作站市场规模2021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按应用细分，全球牙科实验室工作站市场规模（CAGR）2021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牙科实验室工作站行业发展主要特点</w:t>
      </w:r>
      <w:r>
        <w:rPr>
          <w:rFonts w:hint="eastAsia"/>
        </w:rPr>
        <w:br/>
      </w:r>
      <w:r>
        <w:rPr>
          <w:rFonts w:hint="eastAsia"/>
        </w:rPr>
        <w:t>　　表 4： 牙科实验室工作站行业发展有利因素分析</w:t>
      </w:r>
      <w:r>
        <w:rPr>
          <w:rFonts w:hint="eastAsia"/>
        </w:rPr>
        <w:br/>
      </w:r>
      <w:r>
        <w:rPr>
          <w:rFonts w:hint="eastAsia"/>
        </w:rPr>
        <w:t>　　表 5： 牙科实验室工作站行业发展不利因素分析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进入牙科实验室工作站行业壁垒</w:t>
      </w:r>
      <w:r>
        <w:rPr>
          <w:rFonts w:hint="eastAsia"/>
        </w:rPr>
        <w:br/>
      </w:r>
      <w:r>
        <w:rPr>
          <w:rFonts w:hint="eastAsia"/>
        </w:rPr>
        <w:t>　　表 7： 牙科实验室工作站主要企业在国际市场占有率（按销量，2023-2026）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2025年牙科实验室工作站主要企业在国际市场排名（按销量）&amp;（千台）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全球市场主要企业牙科实验室工作站销量（2023-2026）&amp;（千台）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牙科实验室工作站主要企业在国际市场占有率（按收入，2023-2026）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2025年牙科实验室工作站主要企业在国际市场排名（按收入）&amp;（万元）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全球市场主要企业牙科实验室工作站销售收入（2023-2026）&amp;（万元）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全球市场主要企业牙科实验室工作站销售价格（2023-2026）&amp;（元/台）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牙科实验室工作站主要企业在中国市场占有率（按销量，2023-2026）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2025年牙科实验室工作站主要企业在中国市场排名（按销量）&amp;（千台）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中国市场主要企业牙科实验室工作站销量（2023-2026）&amp;（千台）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牙科实验室工作站主要企业在中国市场占有率（按收入，2023-2026）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2025年牙科实验室工作站主要企业在中国市场排名（按收入）&amp;（万元）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中国市场主要企业牙科实验室工作站销售收入（2023-2026）&amp;（万元）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全球主要厂商牙科实验室工作站总部及产地分布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全球主要厂商成立时间及牙科实验室工作站商业化日期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全球主要厂商牙科实验室工作站产品类型及应用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2025年全球牙科实验室工作站主要厂商市场地位（第一梯队、第二梯队和第三梯队）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全球牙科实验室工作站市场投资、并购等现状分析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全球主要地区牙科实验室工作站产量增速（CAGR）：（2021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全球主要地区牙科实验室工作站产量（2021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全球主要地区牙科实验室工作站产量（2021-2026）&amp;（千台）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全球主要地区牙科实验室工作站产量（2027-2032）&amp;（千台）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全球主要地区牙科实验室工作站产量市场份额（2021-2026）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全球主要地区牙科实验室工作站产量市场份额（2027-2032）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中国市场牙科实验室工作站产量、销量、进出口（2021-2026）&amp;（千台）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中国市场牙科实验室工作站产量、销量、进出口预测（2027-2032）&amp;（千台）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全球主要地区牙科实验室工作站销售收入增速：（2021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全球主要地区牙科实验室工作站销售收入（2021-2026）&amp;（万元）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全球主要地区牙科实验室工作站销售收入市场份额（2021-2026）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全球主要地区牙科实验室工作站收入（2027-2032）&amp;（万元）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全球主要地区牙科实验室工作站收入市场份额（2027-2032）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全球主要地区牙科实验室工作站销量（千台）：2021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全球主要地区牙科实验室工作站销量（2021-2026）&amp;（千台）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全球主要地区牙科实验室工作站销量市场份额（2021-2026）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全球主要地区牙科实验室工作站销量（2027-2032）&amp;（千台）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全球主要地区牙科实验室工作站销量份额（2027-2032）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牙科实验室工作站生产基地、销售区域、竞争对手及市场地位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牙科实验室工作站产品规格、参数及市场应用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牙科实验室工作站销量（千台）、收入（万元）、价格（元/台）及毛利率（2021-2026）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全球不同产品类型牙科实验室工作站销量（2021-2026）&amp;（千台）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全球不同产品类型牙科实验室工作站销量市场份额（2021-2026）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全球不同产品类型牙科实验室工作站销量预测（2027-2032）&amp;（千台）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全球市场不同产品类型牙科实验室工作站销量市场份额预测（2027-2032）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全球不同产品类型牙科实验室工作站收入（2021-2026）&amp;（万元）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全球不同产品类型牙科实验室工作站收入市场份额（2021-2026）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全球不同产品类型牙科实验室工作站收入预测（2027-2032）&amp;（万元）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全球不同产品类型牙科实验室工作站收入市场份额预测（2027-2032）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中国不同产品类型牙科实验室工作站销量（2021-2026）&amp;（千台）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中国不同产品类型牙科实验室工作站销量市场份额（2021-2026）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中国不同产品类型牙科实验室工作站销量预测（2027-2032）&amp;（千台）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全球市场不同产品类型牙科实验室工作站销量市场份额预测（2027-2032）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中国不同产品类型牙科实验室工作站收入（2021-2026）&amp;（万元）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中国不同产品类型牙科实验室工作站收入市场份额（2021-2026）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中国不同产品类型牙科实验室工作站收入预测（2027-2032）&amp;（万元）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中国不同产品类型牙科实验室工作站收入市场份额预测（2027-2032）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全球不同应用牙科实验室工作站销量（2021-2026）&amp;（千台）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全球不同应用牙科实验室工作站销量市场份额（2021-2026）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全球不同应用牙科实验室工作站销量预测（2027-2032）&amp;（千台）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全球市场不同应用牙科实验室工作站销量市场份额预测（2027-2032）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全球不同应用牙科实验室工作站收入（2021-2026）&amp;（万元）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全球不同应用牙科实验室工作站收入市场份额（2021-2026）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全球不同应用牙科实验室工作站收入预测（2027-2032）&amp;（万元）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全球不同应用牙科实验室工作站收入市场份额预测（2027-2032）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中国不同应用牙科实验室工作站销量（2021-2026）&amp;（千台）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中国不同应用牙科实验室工作站销量市场份额（2021-2026）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中国不同应用牙科实验室工作站销量预测（2027-2032）&amp;（千台）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中国市场不同应用牙科实验室工作站销量市场份额预测（2027-2032）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中国不同应用牙科实验室工作站收入（2021-2026）&amp;（万元）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中国不同应用牙科实验室工作站收入市场份额（2021-2026）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中国不同应用牙科实验室工作站收入预测（2027-2032）&amp;（万元）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中国不同应用牙科实验室工作站收入市场份额预测（2027-2032）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牙科实验室工作站行业发展趋势</w:t>
      </w:r>
      <w:r>
        <w:rPr>
          <w:rFonts w:hint="eastAsia"/>
        </w:rPr>
        <w:br/>
      </w:r>
      <w:r>
        <w:rPr>
          <w:rFonts w:hint="eastAsia"/>
        </w:rPr>
        <w:t>　　表 151： 牙科实验室工作站行业主要驱动因素</w:t>
      </w:r>
      <w:r>
        <w:rPr>
          <w:rFonts w:hint="eastAsia"/>
        </w:rPr>
        <w:br/>
      </w:r>
      <w:r>
        <w:rPr>
          <w:rFonts w:hint="eastAsia"/>
        </w:rPr>
        <w:t>　　表 152： 牙科实验室工作站行业供应链分析</w:t>
      </w:r>
      <w:r>
        <w:rPr>
          <w:rFonts w:hint="eastAsia"/>
        </w:rPr>
        <w:br/>
      </w:r>
      <w:r>
        <w:rPr>
          <w:rFonts w:hint="eastAsia"/>
        </w:rPr>
        <w:t>　　表 153： 牙科实验室工作站上游原料供应商</w:t>
      </w:r>
      <w:r>
        <w:rPr>
          <w:rFonts w:hint="eastAsia"/>
        </w:rPr>
        <w:br/>
      </w:r>
      <w:r>
        <w:rPr>
          <w:rFonts w:hint="eastAsia"/>
        </w:rPr>
        <w:t>　　表 154： 牙科实验室工作站主要地区不同应用客户分析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牙科实验室工作站典型经销商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牙科实验室工作站产品图片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全球不同产品类型牙科实验室工作站销售额2021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全球不同产品类型牙科实验室工作站市场份额2025 &amp; 2032</w:t>
      </w:r>
      <w:r>
        <w:rPr>
          <w:rFonts w:hint="eastAsia"/>
        </w:rPr>
        <w:br/>
      </w:r>
      <w:r>
        <w:rPr>
          <w:rFonts w:hint="eastAsia"/>
        </w:rPr>
        <w:t>　　图 4： 单人桌产品图片</w:t>
      </w:r>
      <w:r>
        <w:rPr>
          <w:rFonts w:hint="eastAsia"/>
        </w:rPr>
        <w:br/>
      </w:r>
      <w:r>
        <w:rPr>
          <w:rFonts w:hint="eastAsia"/>
        </w:rPr>
        <w:t>　　图 5： 双人桌产品图片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全球不同应用牙科实验室工作站市场份额2025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2025年全球前五大生产商牙科实验室工作站市场份额</w:t>
      </w:r>
      <w:r>
        <w:rPr>
          <w:rFonts w:hint="eastAsia"/>
        </w:rPr>
        <w:br/>
      </w:r>
      <w:r>
        <w:rPr>
          <w:rFonts w:hint="eastAsia"/>
        </w:rPr>
        <w:t>　　图 12： 2025年全球牙科实验室工作站第一梯队、第二梯队和第三梯队厂商及市场份额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全球牙科实验室工作站产能、产量、产能利用率及发展趋势（2021-2032）&amp;（千台）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全球牙科实验室工作站产量、需求量及发展趋势（2021-2032）&amp;（千台）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全球主要地区牙科实验室工作站产量市场份额（2021-2032）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中国牙科实验室工作站产能、产量、产能利用率及发展趋势（2021-2032）&amp;（千台）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中国牙科实验室工作站产量、市场需求量及发展趋势（2021-2032）&amp;（千台）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全球牙科实验室工作站市场销售额及增长率：（2021-2032）&amp;（万元）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全球市场牙科实验室工作站市场规模：2021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全球市场牙科实验室工作站价格趋势（2021-2032）&amp;（元/台）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全球主要地区牙科实验室工作站销售收入（2021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全球主要地区牙科实验室工作站销售收入市场份额（2021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中东市场牙科实验室工作站销量及增长率（2021-2032）&amp;（千台）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中东市场牙科实验室工作站收入及增长率（2021-2032）&amp;（万元）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全球不同产品类型牙科实验室工作站价格走势（2021-2032）&amp;（元/台）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全球不同应用牙科实验室工作站价格走势（2021-2032）&amp;（元/台）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牙科实验室工作站中国企业SWOT分析</w:t>
      </w:r>
      <w:r>
        <w:rPr>
          <w:rFonts w:hint="eastAsia"/>
        </w:rPr>
        <w:br/>
      </w:r>
      <w:r>
        <w:rPr>
          <w:rFonts w:hint="eastAsia"/>
        </w:rPr>
        <w:t>　　图 43： 牙科实验室工作站产业链</w:t>
      </w:r>
      <w:r>
        <w:rPr>
          <w:rFonts w:hint="eastAsia"/>
        </w:rPr>
        <w:br/>
      </w:r>
      <w:r>
        <w:rPr>
          <w:rFonts w:hint="eastAsia"/>
        </w:rPr>
        <w:t>　　图 44： 牙科实验室工作站行业采购模式分析</w:t>
      </w:r>
      <w:r>
        <w:rPr>
          <w:rFonts w:hint="eastAsia"/>
        </w:rPr>
        <w:br/>
      </w:r>
      <w:r>
        <w:rPr>
          <w:rFonts w:hint="eastAsia"/>
        </w:rPr>
        <w:t>　　图 45： 牙科实验室工作站行业生产模式</w:t>
      </w:r>
      <w:r>
        <w:rPr>
          <w:rFonts w:hint="eastAsia"/>
        </w:rPr>
        <w:br/>
      </w:r>
      <w:r>
        <w:rPr>
          <w:rFonts w:hint="eastAsia"/>
        </w:rPr>
        <w:t>　　图 46： 牙科实验室工作站行业销售模式分析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65cf9bcc724f07" w:history="1">
        <w:r>
          <w:rPr>
            <w:rStyle w:val="Hyperlink"/>
          </w:rPr>
          <w:t>2026-2032年全球与中国牙科实验室工作站行业研究及市场前景分析报告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65cf9bcc724f07" w:history="1">
        <w:r>
          <w:rPr>
            <w:rStyle w:val="Hyperlink"/>
          </w:rPr>
          <w:t>https://www.20087.com/0/65/YaKeShiYanShiGongZuoZhanQianJing.html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热点：牙科技工室、牙科实验室工作站建设方案、口腔医院根管治疗、牙科实验室设备、口腔基地、牙科技工室的布置、口腔科技、口腔实验室布局及建设方案、牙科技师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def81ee0c4240" w:history="1">
      <w:r>
        <w:rPr>
          <w:rStyle w:val="Hyperlink"/>
        </w:rPr>
        <w:t>2026-2032年全球与中国牙科实验室工作站行业研究及市场前景分析报告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YaKeShiYanShiGongZuoZhanQianJing.html" TargetMode="External" Id="R7365cf9bcc72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YaKeShiYanShiGongZuoZhanQianJing.html" TargetMode="External" Id="R37edef81ee0c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2025-12-29T01:54:50Z</dcterms:created>
  <dcterms:modified xsi:type="dcterms:W3CDTF">2025-12-29T02:54:50Z</dcterms:modified>
  <dc:subject>2026-2032年全球与中国牙科实验室工作站行业研究及市场前景分析报告</dc:subject>
  <dc:title>2026-2032年全球与中国牙科实验室工作站行业研究及市场前景分析报告</dc:title>
  <cp:keywords>2026-2032年全球与中国牙科实验室工作站行业研究及市场前景分析报告</cp:keywords>
  <dc:description>2026-2032年全球与中国牙科实验室工作站行业研究及市场前景分析报告</dc:description>
</cp:coreProperties>
</file>