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4d0f6c9364be5" w:history="1">
              <w:r>
                <w:rPr>
                  <w:rStyle w:val="Hyperlink"/>
                </w:rPr>
                <w:t>2025-2031年中国生物制品市场现状全面调研与发展趋势分析报告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4d0f6c9364be5" w:history="1">
              <w:r>
                <w:rPr>
                  <w:rStyle w:val="Hyperlink"/>
                </w:rPr>
                <w:t>2025-2031年中国生物制品市场现状全面调研与发展趋势分析报告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84d0f6c9364be5" w:history="1">
                <w:r>
                  <w:rPr>
                    <w:rStyle w:val="Hyperlink"/>
                  </w:rPr>
                  <w:t>https://www.20087.com/0/55/ShengWuZhiPinHangYeFaZhanQuShi.html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品包括疫苗、抗体药物、重组蛋白和细胞治疗产品，近年来在生物医药领域取得了突破性进展。随着基因编辑、细胞培养和蛋白质工程等技术的成熟，生物制品的生产效率和质量控制得到显著提升，为传染病防治、癌症治疗和罕见病管理提供了新的希望。同时，COVID-19疫情的爆发，加速了mRNA疫苗等新型生物制品的研发和应用，展示了生物技术在应对公共卫生危机中的强大潜力。</w:t>
      </w:r>
      <w:r>
        <w:rPr>
          <w:rFonts w:hint="eastAsia"/>
        </w:rPr>
        <w:br/>
      </w:r>
      <w:r>
        <w:rPr>
          <w:rFonts w:hint="eastAsia"/>
        </w:rPr>
        <w:t>　　未来，生物制品行业将更加注重个性化治疗和技术创新。个性化治疗方面，将利用基因组学和蛋白质组学数据，开发针对特定患者群体的定制化生物制品，提高治疗的精准性和有效性。技术创新方面，将探索CRISPR基因编辑、纳米技术等前沿领域，开发新型生物制品，如基因疗法和纳米药物载体，以解决传统治疗方法难以触及的疾病。此外，随着生物信息学和人工智能的发展，生物制品的开发周期将被缩短，成本将被降低，推动行业向更加高效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4d0f6c9364be5" w:history="1">
        <w:r>
          <w:rPr>
            <w:rStyle w:val="Hyperlink"/>
          </w:rPr>
          <w:t>2025-2031年中国生物制品市场现状全面调研与发展趋势分析报告</w:t>
        </w:r>
      </w:hyperlink>
      <w:r>
        <w:rPr>
          <w:rFonts w:hint="eastAsia"/>
        </w:rPr>
        <w:t>》依托权威数据资源与长期市场监测，系统分析了生物制品行业的市场规模、市场需求及产业链结构，深入探讨了生物制品价格变动与细分市场特征。报告科学预测了生物制品市场前景及未来发展趋势，重点剖析了行业集中度、竞争格局及重点企业的市场地位，并通过SWOT分析揭示了生物制品行业机遇与潜在风险。报告为投资者及业内企业提供了全面的市场洞察与决策参考，助力把握生物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生物制品行业基本情况</w:t>
      </w:r>
      <w:r>
        <w:rPr>
          <w:rFonts w:hint="eastAsia"/>
        </w:rPr>
        <w:br/>
      </w:r>
      <w:r>
        <w:rPr>
          <w:rFonts w:hint="eastAsia"/>
        </w:rPr>
        <w:t>　　第一节 生物制品行业的定义及分类</w:t>
      </w:r>
      <w:r>
        <w:rPr>
          <w:rFonts w:hint="eastAsia"/>
        </w:rPr>
        <w:br/>
      </w:r>
      <w:r>
        <w:rPr>
          <w:rFonts w:hint="eastAsia"/>
        </w:rPr>
        <w:t>　　第二节 生物制品行业主要的产品种类</w:t>
      </w:r>
      <w:r>
        <w:rPr>
          <w:rFonts w:hint="eastAsia"/>
        </w:rPr>
        <w:br/>
      </w:r>
      <w:r>
        <w:rPr>
          <w:rFonts w:hint="eastAsia"/>
        </w:rPr>
        <w:t>　　　　一、疫苗产品</w:t>
      </w:r>
      <w:r>
        <w:rPr>
          <w:rFonts w:hint="eastAsia"/>
        </w:rPr>
        <w:br/>
      </w:r>
      <w:r>
        <w:rPr>
          <w:rFonts w:hint="eastAsia"/>
        </w:rPr>
        <w:t>　　　　二、血液制品</w:t>
      </w:r>
      <w:r>
        <w:rPr>
          <w:rFonts w:hint="eastAsia"/>
        </w:rPr>
        <w:br/>
      </w:r>
      <w:r>
        <w:rPr>
          <w:rFonts w:hint="eastAsia"/>
        </w:rPr>
        <w:t>　　　　三、诊断制品</w:t>
      </w:r>
      <w:r>
        <w:rPr>
          <w:rFonts w:hint="eastAsia"/>
        </w:rPr>
        <w:br/>
      </w:r>
      <w:r>
        <w:rPr>
          <w:rFonts w:hint="eastAsia"/>
        </w:rPr>
        <w:t>　　　　四、细胞因子及重组产品</w:t>
      </w:r>
      <w:r>
        <w:rPr>
          <w:rFonts w:hint="eastAsia"/>
        </w:rPr>
        <w:br/>
      </w:r>
      <w:r>
        <w:rPr>
          <w:rFonts w:hint="eastAsia"/>
        </w:rPr>
        <w:t>　　第三节 2025年生物制品行业在国民经济中的地位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2025年生物制品行业发展环境分析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一、国民经济增长高位趋缓</w:t>
      </w:r>
      <w:r>
        <w:rPr>
          <w:rFonts w:hint="eastAsia"/>
        </w:rPr>
        <w:br/>
      </w:r>
      <w:r>
        <w:rPr>
          <w:rFonts w:hint="eastAsia"/>
        </w:rPr>
        <w:t>　　　　二、工业增长速度放缓</w:t>
      </w:r>
      <w:r>
        <w:rPr>
          <w:rFonts w:hint="eastAsia"/>
        </w:rPr>
        <w:br/>
      </w:r>
      <w:r>
        <w:rPr>
          <w:rFonts w:hint="eastAsia"/>
        </w:rPr>
        <w:t>　　　　三、居民消费价格由负转正稳定回升</w:t>
      </w:r>
      <w:r>
        <w:rPr>
          <w:rFonts w:hint="eastAsia"/>
        </w:rPr>
        <w:br/>
      </w:r>
      <w:r>
        <w:rPr>
          <w:rFonts w:hint="eastAsia"/>
        </w:rPr>
        <w:t>　　　　四、固定资产投资快速增长</w:t>
      </w:r>
      <w:r>
        <w:rPr>
          <w:rFonts w:hint="eastAsia"/>
        </w:rPr>
        <w:br/>
      </w:r>
      <w:r>
        <w:rPr>
          <w:rFonts w:hint="eastAsia"/>
        </w:rPr>
        <w:t>　　　　五、出口增速回落</w:t>
      </w:r>
      <w:r>
        <w:rPr>
          <w:rFonts w:hint="eastAsia"/>
        </w:rPr>
        <w:br/>
      </w:r>
      <w:r>
        <w:rPr>
          <w:rFonts w:hint="eastAsia"/>
        </w:rPr>
        <w:t>　　第二节 2025年生物制品行业政策环境分析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2025年生物制品行业社会环境分析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二、具体社会环境分析</w:t>
      </w:r>
      <w:r>
        <w:rPr>
          <w:rFonts w:hint="eastAsia"/>
        </w:rPr>
        <w:br/>
      </w:r>
      <w:r>
        <w:rPr>
          <w:rFonts w:hint="eastAsia"/>
        </w:rPr>
        <w:t>　　　　三、我国生物制品市场的需求变化的社会环境影响因素</w:t>
      </w:r>
      <w:r>
        <w:rPr>
          <w:rFonts w:hint="eastAsia"/>
        </w:rPr>
        <w:br/>
      </w:r>
      <w:r>
        <w:rPr>
          <w:rFonts w:hint="eastAsia"/>
        </w:rPr>
        <w:t>　　第四节 2025年生物制品行业技术环境分析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二、行业生产工艺技术</w:t>
      </w:r>
      <w:r>
        <w:rPr>
          <w:rFonts w:hint="eastAsia"/>
        </w:rPr>
        <w:br/>
      </w:r>
      <w:r>
        <w:rPr>
          <w:rFonts w:hint="eastAsia"/>
        </w:rPr>
        <w:t>　　　　三、2025年行业劳动生产率</w:t>
      </w:r>
      <w:r>
        <w:rPr>
          <w:rFonts w:hint="eastAsia"/>
        </w:rPr>
        <w:br/>
      </w:r>
      <w:r>
        <w:rPr>
          <w:rFonts w:hint="eastAsia"/>
        </w:rPr>
        <w:t>　　　　四、行业技术未来发展趋势预测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2025年生物制品行业发展情况分析</w:t>
      </w:r>
      <w:r>
        <w:rPr>
          <w:rFonts w:hint="eastAsia"/>
        </w:rPr>
        <w:br/>
      </w:r>
      <w:r>
        <w:rPr>
          <w:rFonts w:hint="eastAsia"/>
        </w:rPr>
        <w:t>　　第一节 2025年生物制品行业规模分析</w:t>
      </w:r>
      <w:r>
        <w:rPr>
          <w:rFonts w:hint="eastAsia"/>
        </w:rPr>
        <w:br/>
      </w:r>
      <w:r>
        <w:rPr>
          <w:rFonts w:hint="eastAsia"/>
        </w:rPr>
        <w:t>　　第二节 2025年生物制品行业供给分析及预测</w:t>
      </w:r>
      <w:r>
        <w:rPr>
          <w:rFonts w:hint="eastAsia"/>
        </w:rPr>
        <w:br/>
      </w:r>
      <w:r>
        <w:rPr>
          <w:rFonts w:hint="eastAsia"/>
        </w:rPr>
        <w:t>　　　　一、供给总量及速率分析</w:t>
      </w:r>
      <w:r>
        <w:rPr>
          <w:rFonts w:hint="eastAsia"/>
        </w:rPr>
        <w:br/>
      </w:r>
      <w:r>
        <w:rPr>
          <w:rFonts w:hint="eastAsia"/>
        </w:rPr>
        <w:t>　　　　二、供给结构变化分析</w:t>
      </w:r>
      <w:r>
        <w:rPr>
          <w:rFonts w:hint="eastAsia"/>
        </w:rPr>
        <w:br/>
      </w:r>
      <w:r>
        <w:rPr>
          <w:rFonts w:hint="eastAsia"/>
        </w:rPr>
        <w:t>　　　　三、2020-2025年供给预测</w:t>
      </w:r>
      <w:r>
        <w:rPr>
          <w:rFonts w:hint="eastAsia"/>
        </w:rPr>
        <w:br/>
      </w:r>
      <w:r>
        <w:rPr>
          <w:rFonts w:hint="eastAsia"/>
        </w:rPr>
        <w:t>　　第三节 2025年生物制品行业需求分析及预测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三、2025-2031年需求预测</w:t>
      </w:r>
      <w:r>
        <w:rPr>
          <w:rFonts w:hint="eastAsia"/>
        </w:rPr>
        <w:br/>
      </w:r>
      <w:r>
        <w:rPr>
          <w:rFonts w:hint="eastAsia"/>
        </w:rPr>
        <w:t>　　第四节 2025年生物制品行业市场分析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2025年生物制品行业投融资情况分析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三、国内兼并重组情况分析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四、行业投资特点分析</w:t>
      </w:r>
      <w:r>
        <w:rPr>
          <w:rFonts w:hint="eastAsia"/>
        </w:rPr>
        <w:br/>
      </w:r>
      <w:r>
        <w:rPr>
          <w:rFonts w:hint="eastAsia"/>
        </w:rPr>
        <w:t>　　第六节 2025年生物制品行业运行主要特点</w:t>
      </w:r>
      <w:r>
        <w:rPr>
          <w:rFonts w:hint="eastAsia"/>
        </w:rPr>
        <w:br/>
      </w:r>
      <w:r>
        <w:rPr>
          <w:rFonts w:hint="eastAsia"/>
        </w:rPr>
        <w:t>　　　　一、生物制品需求旺盛，供不应求</w:t>
      </w:r>
      <w:r>
        <w:rPr>
          <w:rFonts w:hint="eastAsia"/>
        </w:rPr>
        <w:br/>
      </w:r>
      <w:r>
        <w:rPr>
          <w:rFonts w:hint="eastAsia"/>
        </w:rPr>
        <w:t>　　　　二、生物制品出口快速增长</w:t>
      </w:r>
      <w:r>
        <w:rPr>
          <w:rFonts w:hint="eastAsia"/>
        </w:rPr>
        <w:br/>
      </w:r>
      <w:r>
        <w:rPr>
          <w:rFonts w:hint="eastAsia"/>
        </w:rPr>
        <w:t>　　　　三、生物制品行业中小型企业盈利状况良好</w:t>
      </w:r>
      <w:r>
        <w:rPr>
          <w:rFonts w:hint="eastAsia"/>
        </w:rPr>
        <w:br/>
      </w:r>
      <w:r>
        <w:rPr>
          <w:rFonts w:hint="eastAsia"/>
        </w:rPr>
        <w:t>　　　　四、生物制品行业效益大幅增长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行业竞争状况分析</w:t>
      </w:r>
      <w:r>
        <w:rPr>
          <w:rFonts w:hint="eastAsia"/>
        </w:rPr>
        <w:br/>
      </w:r>
      <w:r>
        <w:rPr>
          <w:rFonts w:hint="eastAsia"/>
        </w:rPr>
        <w:t>　　第一节 2025年生物制品行业集中度情况分析及预测</w:t>
      </w:r>
      <w:r>
        <w:rPr>
          <w:rFonts w:hint="eastAsia"/>
        </w:rPr>
        <w:br/>
      </w:r>
      <w:r>
        <w:rPr>
          <w:rFonts w:hint="eastAsia"/>
        </w:rPr>
        <w:t>　　第二节 2025年生物制品行业进入与退出壁垒分析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2025年生物制品行业竞争结构分析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一、“波特五力”模型分析</w:t>
      </w:r>
      <w:r>
        <w:rPr>
          <w:rFonts w:hint="eastAsia"/>
        </w:rPr>
        <w:br/>
      </w:r>
      <w:r>
        <w:rPr>
          <w:rFonts w:hint="eastAsia"/>
        </w:rPr>
        <w:t>　　　　二、行业当前竞争特点总结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2025年生物制品行业生命周期分析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2025年生物制品所属行业全球市场及我国进出口情况分析</w:t>
      </w:r>
      <w:r>
        <w:rPr>
          <w:rFonts w:hint="eastAsia"/>
        </w:rPr>
        <w:br/>
      </w:r>
      <w:r>
        <w:rPr>
          <w:rFonts w:hint="eastAsia"/>
        </w:rPr>
        <w:t>　　第一节 2025年生物制品所属行业全球市场情况分析</w:t>
      </w:r>
      <w:r>
        <w:rPr>
          <w:rFonts w:hint="eastAsia"/>
        </w:rPr>
        <w:br/>
      </w:r>
      <w:r>
        <w:rPr>
          <w:rFonts w:hint="eastAsia"/>
        </w:rPr>
        <w:t>　　　　一、全球生物制品所属行业市场情况</w:t>
      </w:r>
      <w:r>
        <w:rPr>
          <w:rFonts w:hint="eastAsia"/>
        </w:rPr>
        <w:br/>
      </w:r>
      <w:r>
        <w:rPr>
          <w:rFonts w:hint="eastAsia"/>
        </w:rPr>
        <w:t>　　　　二、2025年全球十大生物制品交易事件</w:t>
      </w:r>
      <w:r>
        <w:rPr>
          <w:rFonts w:hint="eastAsia"/>
        </w:rPr>
        <w:br/>
      </w:r>
      <w:r>
        <w:rPr>
          <w:rFonts w:hint="eastAsia"/>
        </w:rPr>
        <w:t>　　第二节 2025年生物制品所属行业进口情况分析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一、生物制品所属行业进口情况分析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三、2025年进口预测</w:t>
      </w:r>
      <w:r>
        <w:rPr>
          <w:rFonts w:hint="eastAsia"/>
        </w:rPr>
        <w:br/>
      </w:r>
      <w:r>
        <w:rPr>
          <w:rFonts w:hint="eastAsia"/>
        </w:rPr>
        <w:t>　　第三节 2025年生物制品所属行业出口情况分析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一、出口数量及金额分析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三、2025年出口特点分析</w:t>
      </w:r>
      <w:r>
        <w:rPr>
          <w:rFonts w:hint="eastAsia"/>
        </w:rPr>
        <w:br/>
      </w:r>
      <w:r>
        <w:rPr>
          <w:rFonts w:hint="eastAsia"/>
        </w:rPr>
        <w:t>　　　　四、2025年出口预测</w:t>
      </w:r>
      <w:r>
        <w:rPr>
          <w:rFonts w:hint="eastAsia"/>
        </w:rPr>
        <w:br/>
      </w:r>
      <w:r>
        <w:rPr>
          <w:rFonts w:hint="eastAsia"/>
        </w:rPr>
        <w:t>　　第四节 2025年生物制品所属行业贸易平衡情况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2025年生物制品所属行业财务状况分析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2025年生物制品所属行业三费变化情况</w:t>
      </w:r>
      <w:r>
        <w:rPr>
          <w:rFonts w:hint="eastAsia"/>
        </w:rPr>
        <w:br/>
      </w:r>
      <w:r>
        <w:rPr>
          <w:rFonts w:hint="eastAsia"/>
        </w:rPr>
        <w:t>　　第二节 2025年生物制品所属行业经营效益分析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一、生物制品所属行业效益大幅增长</w:t>
      </w:r>
      <w:r>
        <w:rPr>
          <w:rFonts w:hint="eastAsia"/>
        </w:rPr>
        <w:br/>
      </w:r>
      <w:r>
        <w:rPr>
          <w:rFonts w:hint="eastAsia"/>
        </w:rPr>
        <w:t>　　　　二、生物制品所属行业盈利能力分析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三、生物制品所属行业营运能力分析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四、生物制品所属行业偿债能力分析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五、生物制品所属行业发展能力分析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2025年生物制品所属行业财务状况总体评价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2025年生物制品行业区域发展情况分析</w:t>
      </w:r>
      <w:r>
        <w:rPr>
          <w:rFonts w:hint="eastAsia"/>
        </w:rPr>
        <w:br/>
      </w:r>
      <w:r>
        <w:rPr>
          <w:rFonts w:hint="eastAsia"/>
        </w:rPr>
        <w:t>　　第一节 生物制品行业区域分布总体分析</w:t>
      </w:r>
      <w:r>
        <w:rPr>
          <w:rFonts w:hint="eastAsia"/>
        </w:rPr>
        <w:br/>
      </w:r>
      <w:r>
        <w:rPr>
          <w:rFonts w:hint="eastAsia"/>
        </w:rPr>
        <w:t>　　　　一、行业规模区域分布</w:t>
      </w:r>
      <w:r>
        <w:rPr>
          <w:rFonts w:hint="eastAsia"/>
        </w:rPr>
        <w:br/>
      </w:r>
      <w:r>
        <w:rPr>
          <w:rFonts w:hint="eastAsia"/>
        </w:rPr>
        <w:t>　　　　二、销售收入区域分布</w:t>
      </w:r>
      <w:r>
        <w:rPr>
          <w:rFonts w:hint="eastAsia"/>
        </w:rPr>
        <w:br/>
      </w:r>
      <w:r>
        <w:rPr>
          <w:rFonts w:hint="eastAsia"/>
        </w:rPr>
        <w:t>　　　　三、行业效益区域分布</w:t>
      </w:r>
      <w:r>
        <w:rPr>
          <w:rFonts w:hint="eastAsia"/>
        </w:rPr>
        <w:br/>
      </w:r>
      <w:r>
        <w:rPr>
          <w:rFonts w:hint="eastAsia"/>
        </w:rPr>
        <w:t>　　第二节 山东省生物制品行业发展分析及预测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一、山东省生物制品行业的规模及地位变化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二、山东省生物制品行业经济运行状况分析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三、山东省生物制品行业发展趋势预测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江苏省生物制品行业发展分析及预测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一、江苏省生物制品行业的规模及地位变化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二、江苏省生物制品行业经济运行状况分析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三、江苏省生物制品行业发展趋势预测</w:t>
      </w:r>
      <w:r>
        <w:rPr>
          <w:rFonts w:hint="eastAsia"/>
        </w:rPr>
        <w:br/>
      </w:r>
      <w:r>
        <w:rPr>
          <w:rFonts w:hint="eastAsia"/>
        </w:rPr>
        <w:t>　　第四节 上海市生物制品行业发展分析及预测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一、上海市生物制品行业的规模及地位变化</w:t>
      </w:r>
      <w:r>
        <w:rPr>
          <w:rFonts w:hint="eastAsia"/>
        </w:rPr>
        <w:br/>
      </w:r>
      <w:r>
        <w:rPr>
          <w:rFonts w:hint="eastAsia"/>
        </w:rPr>
        <w:t>　　　　二、上海市生物制品行业经济运行状况分析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三、上海市生物制品行业发展趋势预测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2025年生物制品子行业发展情况分析</w:t>
      </w:r>
      <w:r>
        <w:rPr>
          <w:rFonts w:hint="eastAsia"/>
        </w:rPr>
        <w:br/>
      </w:r>
      <w:r>
        <w:rPr>
          <w:rFonts w:hint="eastAsia"/>
        </w:rPr>
        <w:t>　　第一节 血液制品市场发展情况分析</w:t>
      </w:r>
      <w:r>
        <w:rPr>
          <w:rFonts w:hint="eastAsia"/>
        </w:rPr>
        <w:br/>
      </w:r>
      <w:r>
        <w:rPr>
          <w:rFonts w:hint="eastAsia"/>
        </w:rPr>
        <w:t>　　　　一、血液制品行业市场概况</w:t>
      </w:r>
      <w:r>
        <w:rPr>
          <w:rFonts w:hint="eastAsia"/>
        </w:rPr>
        <w:br/>
      </w:r>
      <w:r>
        <w:rPr>
          <w:rFonts w:hint="eastAsia"/>
        </w:rPr>
        <w:t>　　　　二、血液制品行业产品概况</w:t>
      </w:r>
      <w:r>
        <w:rPr>
          <w:rFonts w:hint="eastAsia"/>
        </w:rPr>
        <w:br/>
      </w:r>
      <w:r>
        <w:rPr>
          <w:rFonts w:hint="eastAsia"/>
        </w:rPr>
        <w:t>　　　　三、血液制品行业主要生产企业状况</w:t>
      </w:r>
      <w:r>
        <w:rPr>
          <w:rFonts w:hint="eastAsia"/>
        </w:rPr>
        <w:br/>
      </w:r>
      <w:r>
        <w:rPr>
          <w:rFonts w:hint="eastAsia"/>
        </w:rPr>
        <w:t>　　　　四、血液制品行业未来发展战略</w:t>
      </w:r>
      <w:r>
        <w:rPr>
          <w:rFonts w:hint="eastAsia"/>
        </w:rPr>
        <w:br/>
      </w:r>
      <w:r>
        <w:rPr>
          <w:rFonts w:hint="eastAsia"/>
        </w:rPr>
        <w:t>　　第二节 疫苗市场发展情况分析</w:t>
      </w:r>
      <w:r>
        <w:rPr>
          <w:rFonts w:hint="eastAsia"/>
        </w:rPr>
        <w:br/>
      </w:r>
      <w:r>
        <w:rPr>
          <w:rFonts w:hint="eastAsia"/>
        </w:rPr>
        <w:t>　　　　一、疫苗行业市场概况</w:t>
      </w:r>
      <w:r>
        <w:rPr>
          <w:rFonts w:hint="eastAsia"/>
        </w:rPr>
        <w:br/>
      </w:r>
      <w:r>
        <w:rPr>
          <w:rFonts w:hint="eastAsia"/>
        </w:rPr>
        <w:t>　　　　二、疫苗产品生产概况</w:t>
      </w:r>
      <w:r>
        <w:rPr>
          <w:rFonts w:hint="eastAsia"/>
        </w:rPr>
        <w:br/>
      </w:r>
      <w:r>
        <w:rPr>
          <w:rFonts w:hint="eastAsia"/>
        </w:rPr>
        <w:t>　　　　三、疫苗行业主要生产企业状况</w:t>
      </w:r>
      <w:r>
        <w:rPr>
          <w:rFonts w:hint="eastAsia"/>
        </w:rPr>
        <w:br/>
      </w:r>
      <w:r>
        <w:rPr>
          <w:rFonts w:hint="eastAsia"/>
        </w:rPr>
        <w:t>　　　　四、疫苗行业未来发展前景</w:t>
      </w:r>
      <w:r>
        <w:rPr>
          <w:rFonts w:hint="eastAsia"/>
        </w:rPr>
        <w:br/>
      </w:r>
      <w:r>
        <w:rPr>
          <w:rFonts w:hint="eastAsia"/>
        </w:rPr>
        <w:t>　　第三节 诊断试剂市场发展情况分析</w:t>
      </w:r>
      <w:r>
        <w:rPr>
          <w:rFonts w:hint="eastAsia"/>
        </w:rPr>
        <w:br/>
      </w:r>
      <w:r>
        <w:rPr>
          <w:rFonts w:hint="eastAsia"/>
        </w:rPr>
        <w:t>　　　　一、诊断试剂市场概况</w:t>
      </w:r>
      <w:r>
        <w:rPr>
          <w:rFonts w:hint="eastAsia"/>
        </w:rPr>
        <w:br/>
      </w:r>
      <w:r>
        <w:rPr>
          <w:rFonts w:hint="eastAsia"/>
        </w:rPr>
        <w:t>　　　　二、诊断试剂行业主要生产企业状况</w:t>
      </w:r>
      <w:r>
        <w:rPr>
          <w:rFonts w:hint="eastAsia"/>
        </w:rPr>
        <w:br/>
      </w:r>
      <w:r>
        <w:rPr>
          <w:rFonts w:hint="eastAsia"/>
        </w:rPr>
        <w:t>　　　　三、诊断试剂行业未来发展前景</w:t>
      </w:r>
      <w:r>
        <w:rPr>
          <w:rFonts w:hint="eastAsia"/>
        </w:rPr>
        <w:br/>
      </w:r>
      <w:r>
        <w:rPr>
          <w:rFonts w:hint="eastAsia"/>
        </w:rPr>
        <w:t>　　第四节 重组药物市场发展情况分析</w:t>
      </w:r>
      <w:r>
        <w:rPr>
          <w:rFonts w:hint="eastAsia"/>
        </w:rPr>
        <w:br/>
      </w:r>
      <w:r>
        <w:rPr>
          <w:rFonts w:hint="eastAsia"/>
        </w:rPr>
        <w:t>　　　　一、重组药物市场概况</w:t>
      </w:r>
      <w:r>
        <w:rPr>
          <w:rFonts w:hint="eastAsia"/>
        </w:rPr>
        <w:br/>
      </w:r>
      <w:r>
        <w:rPr>
          <w:rFonts w:hint="eastAsia"/>
        </w:rPr>
        <w:t>　　　　二、重组药物行业主要生产企业状况</w:t>
      </w:r>
      <w:r>
        <w:rPr>
          <w:rFonts w:hint="eastAsia"/>
        </w:rPr>
        <w:br/>
      </w:r>
      <w:r>
        <w:rPr>
          <w:rFonts w:hint="eastAsia"/>
        </w:rPr>
        <w:t>　　　　三、重组药物行业未来发展前景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2025年生物制品行业企业发展情况分析</w:t>
      </w:r>
      <w:r>
        <w:rPr>
          <w:rFonts w:hint="eastAsia"/>
        </w:rPr>
        <w:br/>
      </w:r>
      <w:r>
        <w:rPr>
          <w:rFonts w:hint="eastAsia"/>
        </w:rPr>
        <w:t>　　第一节 企业总体特征分析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二、规模特征分析</w:t>
      </w:r>
      <w:r>
        <w:rPr>
          <w:rFonts w:hint="eastAsia"/>
        </w:rPr>
        <w:br/>
      </w:r>
      <w:r>
        <w:rPr>
          <w:rFonts w:hint="eastAsia"/>
        </w:rPr>
        <w:t>　　　　三、所有制特征分析</w:t>
      </w:r>
      <w:r>
        <w:rPr>
          <w:rFonts w:hint="eastAsia"/>
        </w:rPr>
        <w:br/>
      </w:r>
      <w:r>
        <w:rPr>
          <w:rFonts w:hint="eastAsia"/>
        </w:rPr>
        <w:t>　　第二节 行业内上市公司综合排名及各项指标排名</w:t>
      </w:r>
      <w:r>
        <w:rPr>
          <w:rFonts w:hint="eastAsia"/>
        </w:rPr>
        <w:br/>
      </w:r>
      <w:r>
        <w:rPr>
          <w:rFonts w:hint="eastAsia"/>
        </w:rPr>
        <w:t>　　　　一、总体排名分析</w:t>
      </w:r>
      <w:r>
        <w:rPr>
          <w:rFonts w:hint="eastAsia"/>
        </w:rPr>
        <w:br/>
      </w:r>
      <w:r>
        <w:rPr>
          <w:rFonts w:hint="eastAsia"/>
        </w:rPr>
        <w:t>　　　　二、获利能力排名</w:t>
      </w:r>
      <w:r>
        <w:rPr>
          <w:rFonts w:hint="eastAsia"/>
        </w:rPr>
        <w:br/>
      </w:r>
      <w:r>
        <w:rPr>
          <w:rFonts w:hint="eastAsia"/>
        </w:rPr>
        <w:t>　　　　三、经营能力排名</w:t>
      </w:r>
      <w:r>
        <w:rPr>
          <w:rFonts w:hint="eastAsia"/>
        </w:rPr>
        <w:br/>
      </w:r>
      <w:r>
        <w:rPr>
          <w:rFonts w:hint="eastAsia"/>
        </w:rPr>
        <w:t>　　　　四、发展能力排名</w:t>
      </w:r>
      <w:r>
        <w:rPr>
          <w:rFonts w:hint="eastAsia"/>
        </w:rPr>
        <w:br/>
      </w:r>
      <w:r>
        <w:rPr>
          <w:rFonts w:hint="eastAsia"/>
        </w:rPr>
        <w:t>　　　　五、偿债能力排名</w:t>
      </w:r>
      <w:r>
        <w:rPr>
          <w:rFonts w:hint="eastAsia"/>
        </w:rPr>
        <w:br/>
      </w:r>
      <w:r>
        <w:rPr>
          <w:rFonts w:hint="eastAsia"/>
        </w:rPr>
        <w:t>　　第三节 天坛生物发展情况分析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三、主导产品及经营状况分析</w:t>
      </w:r>
      <w:r>
        <w:rPr>
          <w:rFonts w:hint="eastAsia"/>
        </w:rPr>
        <w:br/>
      </w:r>
      <w:r>
        <w:rPr>
          <w:rFonts w:hint="eastAsia"/>
        </w:rPr>
        <w:t>　　　　四、财务情况分析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第四节 科华生物发展情况分析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三、主导产品及经营状况分析</w:t>
      </w:r>
      <w:r>
        <w:rPr>
          <w:rFonts w:hint="eastAsia"/>
        </w:rPr>
        <w:br/>
      </w:r>
      <w:r>
        <w:rPr>
          <w:rFonts w:hint="eastAsia"/>
        </w:rPr>
        <w:t>　　　　四、财务情况分析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第五节 双鹭药业发展情况分析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三、主导产品及经营状况分析</w:t>
      </w:r>
      <w:r>
        <w:rPr>
          <w:rFonts w:hint="eastAsia"/>
        </w:rPr>
        <w:br/>
      </w:r>
      <w:r>
        <w:rPr>
          <w:rFonts w:hint="eastAsia"/>
        </w:rPr>
        <w:t>　　　　四、财务情况分析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第六节 华兰生物发展情况分析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三、主导产品及经营状况分析</w:t>
      </w:r>
      <w:r>
        <w:rPr>
          <w:rFonts w:hint="eastAsia"/>
        </w:rPr>
        <w:br/>
      </w:r>
      <w:r>
        <w:rPr>
          <w:rFonts w:hint="eastAsia"/>
        </w:rPr>
        <w:t>　　　　四、财务情况分析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第七节 达安基因发展情况分析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三、主导产品及经营状况分析</w:t>
      </w:r>
      <w:r>
        <w:rPr>
          <w:rFonts w:hint="eastAsia"/>
        </w:rPr>
        <w:br/>
      </w:r>
      <w:r>
        <w:rPr>
          <w:rFonts w:hint="eastAsia"/>
        </w:rPr>
        <w:t>　　　　四、财务情况分析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2025年生物制品行业风险分析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第三节 需求风险</w:t>
      </w:r>
      <w:r>
        <w:rPr>
          <w:rFonts w:hint="eastAsia"/>
        </w:rPr>
        <w:br/>
      </w:r>
      <w:r>
        <w:rPr>
          <w:rFonts w:hint="eastAsia"/>
        </w:rPr>
        <w:t>　　第四节 兼并重组风险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行业授信机会及建议</w:t>
      </w:r>
      <w:r>
        <w:rPr>
          <w:rFonts w:hint="eastAsia"/>
        </w:rPr>
        <w:br/>
      </w:r>
      <w:r>
        <w:rPr>
          <w:rFonts w:hint="eastAsia"/>
        </w:rPr>
        <w:t>　　第一节 总体授信机会及授信建议</w:t>
      </w:r>
      <w:r>
        <w:rPr>
          <w:rFonts w:hint="eastAsia"/>
        </w:rPr>
        <w:br/>
      </w:r>
      <w:r>
        <w:rPr>
          <w:rFonts w:hint="eastAsia"/>
        </w:rPr>
        <w:t>　　第二节 鼓励类信贷建议</w:t>
      </w:r>
      <w:r>
        <w:rPr>
          <w:rFonts w:hint="eastAsia"/>
        </w:rPr>
        <w:br/>
      </w:r>
      <w:r>
        <w:rPr>
          <w:rFonts w:hint="eastAsia"/>
        </w:rPr>
        <w:t>　　第三节 允许类信贷建议</w:t>
      </w:r>
      <w:r>
        <w:rPr>
          <w:rFonts w:hint="eastAsia"/>
        </w:rPr>
        <w:br/>
      </w:r>
      <w:r>
        <w:rPr>
          <w:rFonts w:hint="eastAsia"/>
        </w:rPr>
        <w:t>　　第四节 限制类信贷政策建议</w:t>
      </w:r>
      <w:r>
        <w:rPr>
          <w:rFonts w:hint="eastAsia"/>
        </w:rPr>
        <w:br/>
      </w:r>
      <w:r>
        <w:rPr>
          <w:rFonts w:hint="eastAsia"/>
        </w:rPr>
        <w:t>　　第五节 [⋅中⋅智林⋅]退出类信贷政策建议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4d0f6c9364be5" w:history="1">
        <w:r>
          <w:rPr>
            <w:rStyle w:val="Hyperlink"/>
          </w:rPr>
          <w:t>2025-2031年中国生物制品市场现状全面调研与发展趋势分析报告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84d0f6c9364be5" w:history="1">
        <w:r>
          <w:rPr>
            <w:rStyle w:val="Hyperlink"/>
          </w:rPr>
          <w:t>https://www.20087.com/0/55/ShengWuZhiPinHangYeFaZhanQuShi.html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热点：生物制品行业发展前景、生物制品包括哪些、简述生物制品的种类、生物制品概念、生物美容、生物制品简易征收政策、十大生物科技龙头名单、生物制品批签发管理办法、哪些是生物制品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79ed267034cd4" w:history="1">
      <w:r>
        <w:rPr>
          <w:rStyle w:val="Hyperlink"/>
        </w:rPr>
        <w:t>2025-2031年中国生物制品市场现状全面调研与发展趋势分析报告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engWuZhiPinHangYeFaZhanQuShi.html" TargetMode="External" Id="R3f84d0f6c936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engWuZhiPinHangYeFaZhanQuShi.html" TargetMode="External" Id="Rde679ed26703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2025-04-21T23:47:00Z</dcterms:created>
  <dcterms:modified xsi:type="dcterms:W3CDTF">2025-04-22T00:47:00Z</dcterms:modified>
  <dc:subject>2025-2031年中国生物制品市场现状全面调研与发展趋势分析报告</dc:subject>
  <dc:title>2025-2031年中国生物制品市场现状全面调研与发展趋势分析报告</dc:title>
  <cp:keywords>2025-2031年中国生物制品市场现状全面调研与发展趋势分析报告</cp:keywords>
  <dc:description>2025-2031年中国生物制品市场现状全面调研与发展趋势分析报告</dc:description>
</cp:coreProperties>
</file>