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622829bcc410b" w:history="1">
              <w:r>
                <w:rPr>
                  <w:rStyle w:val="Hyperlink"/>
                </w:rPr>
                <w:t>2025-2031年中国神经用药行业发展调研与前景趋势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622829bcc410b" w:history="1">
              <w:r>
                <w:rPr>
                  <w:rStyle w:val="Hyperlink"/>
                </w:rPr>
                <w:t>2025-2031年中国神经用药行业发展调研与前景趋势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622829bcc410b" w:history="1">
                <w:r>
                  <w:rPr>
                    <w:rStyle w:val="Hyperlink"/>
                  </w:rPr>
                  <w:t>https://www.20087.com/0/35/ShenJingYongYaoShiChangQianJingFenXi.html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用药是用于治疗中枢神经系统疾病的一类药物，涵盖抗抑郁药、抗焦虑药、抗癫痫药、镇痛药、神经营养药、阿尔茨海默病治疗药等多个类别。随着人口老龄化加剧与精神健康问题凸显，神经用药市场规模持续扩大，临床需求日益旺盛。部分制药企业加快布局靶向药物、长效缓释制剂、脑部递送系统等新技术，提升疗效与用药依从性。然而，行业内仍面临研发周期长、个体差异大、副作用明显、医保覆盖有限、患者依从性差等问题，影响新药推广与治疗效果。</w:t>
      </w:r>
      <w:r>
        <w:rPr>
          <w:rFonts w:hint="eastAsia"/>
        </w:rPr>
        <w:br/>
      </w:r>
      <w:r>
        <w:rPr>
          <w:rFonts w:hint="eastAsia"/>
        </w:rPr>
        <w:t>　　未来，神经用药将围绕精准医疗、脑科学突破与数字化健康管理持续推进。基因检测、生物标志物筛选与AI辅助诊断技术的结合，将推动个性化用药方案落地，提高治疗成功率。同时，脑机接口、脑靶向纳米载药、神经调控器械等交叉领域的发展，也将为难治性神经系统疾病提供新的干预手段。政策层面或将加大对罕见神经疾病药物研发的支持力度，并完善药品审评审批绿色通道，推动神经用药从广谱治疗向精准干预与预防性干预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622829bcc410b" w:history="1">
        <w:r>
          <w:rPr>
            <w:rStyle w:val="Hyperlink"/>
          </w:rPr>
          <w:t>2025-2031年中国神经用药行业发展调研与前景趋势</w:t>
        </w:r>
      </w:hyperlink>
      <w:r>
        <w:rPr>
          <w:rFonts w:hint="eastAsia"/>
        </w:rPr>
        <w:t>》依托国家统计局、行业协会的详实数据，结合当前宏观经济环境与政策背景，系统剖析了神经用药行业的市场规模、技术现状及未来发展方向。报告全面梳理了神经用药行业运行态势，重点分析了神经用药细分领域的动态变化，并对行业内的重点企业及竞争格局进行了解读。通过对神经用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神经用药产业概述</w:t>
      </w:r>
      <w:r>
        <w:rPr>
          <w:rFonts w:hint="eastAsia"/>
        </w:rPr>
        <w:br/>
      </w:r>
      <w:r>
        <w:rPr>
          <w:rFonts w:hint="eastAsia"/>
        </w:rPr>
        <w:t>　　第一节 神经用药定义与分类</w:t>
      </w:r>
      <w:r>
        <w:rPr>
          <w:rFonts w:hint="eastAsia"/>
        </w:rPr>
        <w:br/>
      </w:r>
      <w:r>
        <w:rPr>
          <w:rFonts w:hint="eastAsia"/>
        </w:rPr>
        <w:t>　　第二节 神经用药产业链结构及关键环节剖析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神经用药商业模式与盈利模式解析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神经用药经济指标与行业评估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全球神经用药市场发展综述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2019-2024年全球神经用药市场规模及增长趋势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主要国家与地区神经用药市场对比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2025-2031年全球神经用药行业发展趋势与前景预测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国际神经用药市场发展趋势及对我国启示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二、对我国神经用药市场的借鉴意义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中国神经用药行业市场规模分析与预测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神经用药市场的总体规模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一、2019-2024年神经用药市场规模变化及趋势分析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二、2025年神经用药行业市场规模特点</w:t>
      </w:r>
      <w:r>
        <w:rPr>
          <w:rFonts w:hint="eastAsia"/>
        </w:rPr>
        <w:br/>
      </w:r>
      <w:r>
        <w:rPr>
          <w:rFonts w:hint="eastAsia"/>
        </w:rPr>
        <w:t>　　第二节 神经用药市场规模的构成</w:t>
      </w:r>
      <w:r>
        <w:rPr>
          <w:rFonts w:hint="eastAsia"/>
        </w:rPr>
        <w:br/>
      </w:r>
      <w:r>
        <w:rPr>
          <w:rFonts w:hint="eastAsia"/>
        </w:rPr>
        <w:t>　　　　一、神经用药客户群体特征与偏好分析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二、不同类型神经用药市场规模分布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三、各地区神经用药市场规模差异与特点</w:t>
      </w:r>
      <w:r>
        <w:rPr>
          <w:rFonts w:hint="eastAsia"/>
        </w:rPr>
        <w:br/>
      </w:r>
      <w:r>
        <w:rPr>
          <w:rFonts w:hint="eastAsia"/>
        </w:rPr>
        <w:t>　　第三节 神经用药市场规模的预测与展望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一、未来几年神经用药市场规模增长预测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2024-2025年神经用药行业技术发展现状及趋势分析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国内外神经用药行业技术差距分析及差距形成的主要原因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神经用药行业技术发展方向、趋势预测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2019-2024年中国神经用药行业总体发展与财务状况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2019-2024年神经用药行业规模情况</w:t>
      </w:r>
      <w:r>
        <w:rPr>
          <w:rFonts w:hint="eastAsia"/>
        </w:rPr>
        <w:br/>
      </w:r>
      <w:r>
        <w:rPr>
          <w:rFonts w:hint="eastAsia"/>
        </w:rPr>
        <w:t>　　　　一、神经用药行业企业数量规模</w:t>
      </w:r>
      <w:r>
        <w:rPr>
          <w:rFonts w:hint="eastAsia"/>
        </w:rPr>
        <w:br/>
      </w:r>
      <w:r>
        <w:rPr>
          <w:rFonts w:hint="eastAsia"/>
        </w:rPr>
        <w:t>　　　　二、神经用药行业从业人员规模</w:t>
      </w:r>
      <w:r>
        <w:rPr>
          <w:rFonts w:hint="eastAsia"/>
        </w:rPr>
        <w:br/>
      </w:r>
      <w:r>
        <w:rPr>
          <w:rFonts w:hint="eastAsia"/>
        </w:rPr>
        <w:t>　　　　三、神经用药行业市场敏感性分析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2019-2024年神经用药行业财务能力分析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一、神经用药行业盈利能力</w:t>
      </w:r>
      <w:r>
        <w:rPr>
          <w:rFonts w:hint="eastAsia"/>
        </w:rPr>
        <w:br/>
      </w:r>
      <w:r>
        <w:rPr>
          <w:rFonts w:hint="eastAsia"/>
        </w:rPr>
        <w:t>　　　　二、神经用药行业偿债能力</w:t>
      </w:r>
      <w:r>
        <w:rPr>
          <w:rFonts w:hint="eastAsia"/>
        </w:rPr>
        <w:br/>
      </w:r>
      <w:r>
        <w:rPr>
          <w:rFonts w:hint="eastAsia"/>
        </w:rPr>
        <w:t>　　　　三、神经用药行业营运能力</w:t>
      </w:r>
      <w:r>
        <w:rPr>
          <w:rFonts w:hint="eastAsia"/>
        </w:rPr>
        <w:br/>
      </w:r>
      <w:r>
        <w:rPr>
          <w:rFonts w:hint="eastAsia"/>
        </w:rPr>
        <w:t>　　　　四、神经用药行业发展能力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中国神经用药行业细分市场调研与机会挖掘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神经用药细分市场（一）市场调研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神经用药细分市场（二）市场调研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中国神经用药行业区域市场调研分析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2019-2024年中国神经用药行业重点区域调研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一、重点地区（一）神经用药市场规模与特点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二、重点地区（二）神经用药市场规模及特点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三、重点地区（三）神经用药市场规模及特点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四、重点地区（四）神经用药市场规模及特点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不同区域神经用药市场的对比与启示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二、神经用药市场拓展策略与建议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中国神经用药行业的营销渠道与客户分析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神经用药行业渠道分析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二、各类渠道对神经用药行业的影响</w:t>
      </w:r>
      <w:r>
        <w:rPr>
          <w:rFonts w:hint="eastAsia"/>
        </w:rPr>
        <w:br/>
      </w:r>
      <w:r>
        <w:rPr>
          <w:rFonts w:hint="eastAsia"/>
        </w:rPr>
        <w:t>　　　　三、主要神经用药企业渠道策略研究</w:t>
      </w:r>
      <w:r>
        <w:rPr>
          <w:rFonts w:hint="eastAsia"/>
        </w:rPr>
        <w:br/>
      </w:r>
      <w:r>
        <w:rPr>
          <w:rFonts w:hint="eastAsia"/>
        </w:rPr>
        <w:t>　　第二节 神经用药行业客户分析与定位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中国神经用药行业竞争格局及策略选择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神经用药行业总体市场竞争状况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一、神经用药行业竞争结构分析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二、神经用药企业竞争格局与集中度评估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三、神经用药行业SWOT分析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神经用药行业重点企业调研分析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神经用药企业发展策略分析</w:t>
      </w:r>
      <w:r>
        <w:rPr>
          <w:rFonts w:hint="eastAsia"/>
        </w:rPr>
        <w:br/>
      </w:r>
      <w:r>
        <w:rPr>
          <w:rFonts w:hint="eastAsia"/>
        </w:rPr>
        <w:t>　　第一节 神经用药市场与销售策略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神经用药品牌战略思考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中国神经用药行业发展环境分析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二、神经用药行业主管部门、监管体制及相关政策法规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3、神经用药行业的主要法律、法规和政策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4、2025年神经用药行业法律法规和政策对行业的影响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二、神经用药消费者需求分析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一、神经用药技术的应用与创新</w:t>
      </w:r>
      <w:r>
        <w:rPr>
          <w:rFonts w:hint="eastAsia"/>
        </w:rPr>
        <w:br/>
      </w:r>
      <w:r>
        <w:rPr>
          <w:rFonts w:hint="eastAsia"/>
        </w:rPr>
        <w:t>　　　　二、神经用药行业发展的技术趋势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2025-2031年神经用药行业展趋势预测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2025-2031年神经用药市场发展前景分析</w:t>
      </w:r>
      <w:r>
        <w:rPr>
          <w:rFonts w:hint="eastAsia"/>
        </w:rPr>
        <w:br/>
      </w:r>
      <w:r>
        <w:rPr>
          <w:rFonts w:hint="eastAsia"/>
        </w:rPr>
        <w:t>　　　　一、神经用药市场发展潜力</w:t>
      </w:r>
      <w:r>
        <w:rPr>
          <w:rFonts w:hint="eastAsia"/>
        </w:rPr>
        <w:br/>
      </w:r>
      <w:r>
        <w:rPr>
          <w:rFonts w:hint="eastAsia"/>
        </w:rPr>
        <w:t>　　　　二、神经用药市场前景分析</w:t>
      </w:r>
      <w:r>
        <w:rPr>
          <w:rFonts w:hint="eastAsia"/>
        </w:rPr>
        <w:br/>
      </w:r>
      <w:r>
        <w:rPr>
          <w:rFonts w:hint="eastAsia"/>
        </w:rPr>
        <w:t>　　　　三、神经用药细分行业发展前景分析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2025-2031年神经用药发展趋势预测</w:t>
      </w:r>
      <w:r>
        <w:rPr>
          <w:rFonts w:hint="eastAsia"/>
        </w:rPr>
        <w:br/>
      </w:r>
      <w:r>
        <w:rPr>
          <w:rFonts w:hint="eastAsia"/>
        </w:rPr>
        <w:t>　　　　一、神经用药发展趋势预测</w:t>
      </w:r>
      <w:r>
        <w:rPr>
          <w:rFonts w:hint="eastAsia"/>
        </w:rPr>
        <w:br/>
      </w:r>
      <w:r>
        <w:rPr>
          <w:rFonts w:hint="eastAsia"/>
        </w:rPr>
        <w:t>　　　　二、神经用药市场规模预测</w:t>
      </w:r>
      <w:r>
        <w:rPr>
          <w:rFonts w:hint="eastAsia"/>
        </w:rPr>
        <w:br/>
      </w:r>
      <w:r>
        <w:rPr>
          <w:rFonts w:hint="eastAsia"/>
        </w:rPr>
        <w:t>　　　　三、神经用药细分市场发展趋势预测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未来神经用药行业挑战与机遇探讨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一、神经用药行业挑战</w:t>
      </w:r>
      <w:r>
        <w:rPr>
          <w:rFonts w:hint="eastAsia"/>
        </w:rPr>
        <w:br/>
      </w:r>
      <w:r>
        <w:rPr>
          <w:rFonts w:hint="eastAsia"/>
        </w:rPr>
        <w:t>　　　　二、神经用药行业机遇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神经用药行业研究结论及建议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对神经用药行业发展的建议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[⋅中智⋅林]对神经用药企业和投资者的建议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神经用药介绍</w:t>
      </w:r>
      <w:r>
        <w:rPr>
          <w:rFonts w:hint="eastAsia"/>
        </w:rPr>
        <w:br/>
      </w:r>
      <w:r>
        <w:rPr>
          <w:rFonts w:hint="eastAsia"/>
        </w:rPr>
        <w:t>　　图表 神经用药图片</w:t>
      </w:r>
      <w:r>
        <w:rPr>
          <w:rFonts w:hint="eastAsia"/>
        </w:rPr>
        <w:br/>
      </w:r>
      <w:r>
        <w:rPr>
          <w:rFonts w:hint="eastAsia"/>
        </w:rPr>
        <w:t>　　图表 神经用药主要特点</w:t>
      </w:r>
      <w:r>
        <w:rPr>
          <w:rFonts w:hint="eastAsia"/>
        </w:rPr>
        <w:br/>
      </w:r>
      <w:r>
        <w:rPr>
          <w:rFonts w:hint="eastAsia"/>
        </w:rPr>
        <w:t>　　图表 神经用药发展有利因素分析</w:t>
      </w:r>
      <w:r>
        <w:rPr>
          <w:rFonts w:hint="eastAsia"/>
        </w:rPr>
        <w:br/>
      </w:r>
      <w:r>
        <w:rPr>
          <w:rFonts w:hint="eastAsia"/>
        </w:rPr>
        <w:t>　　图表 神经用药发展不利因素分析</w:t>
      </w:r>
      <w:r>
        <w:rPr>
          <w:rFonts w:hint="eastAsia"/>
        </w:rPr>
        <w:br/>
      </w:r>
      <w:r>
        <w:rPr>
          <w:rFonts w:hint="eastAsia"/>
        </w:rPr>
        <w:t>　　图表 进入神经用药行业壁垒</w:t>
      </w:r>
      <w:r>
        <w:rPr>
          <w:rFonts w:hint="eastAsia"/>
        </w:rPr>
        <w:br/>
      </w:r>
      <w:r>
        <w:rPr>
          <w:rFonts w:hint="eastAsia"/>
        </w:rPr>
        <w:t>　　图表 神经用药政策</w:t>
      </w:r>
      <w:r>
        <w:rPr>
          <w:rFonts w:hint="eastAsia"/>
        </w:rPr>
        <w:br/>
      </w:r>
      <w:r>
        <w:rPr>
          <w:rFonts w:hint="eastAsia"/>
        </w:rPr>
        <w:t>　　图表 神经用药技术 标准</w:t>
      </w:r>
      <w:r>
        <w:rPr>
          <w:rFonts w:hint="eastAsia"/>
        </w:rPr>
        <w:br/>
      </w:r>
      <w:r>
        <w:rPr>
          <w:rFonts w:hint="eastAsia"/>
        </w:rPr>
        <w:t>　　图表 神经用药产业链分析</w:t>
      </w:r>
      <w:r>
        <w:rPr>
          <w:rFonts w:hint="eastAsia"/>
        </w:rPr>
        <w:br/>
      </w:r>
      <w:r>
        <w:rPr>
          <w:rFonts w:hint="eastAsia"/>
        </w:rPr>
        <w:t>　　图表 神经用药品牌分析</w:t>
      </w:r>
      <w:r>
        <w:rPr>
          <w:rFonts w:hint="eastAsia"/>
        </w:rPr>
        <w:br/>
      </w:r>
      <w:r>
        <w:rPr>
          <w:rFonts w:hint="eastAsia"/>
        </w:rPr>
        <w:t>　　图表 2024年神经用药需求分析</w:t>
      </w:r>
      <w:r>
        <w:rPr>
          <w:rFonts w:hint="eastAsia"/>
        </w:rPr>
        <w:br/>
      </w:r>
      <w:r>
        <w:rPr>
          <w:rFonts w:hint="eastAsia"/>
        </w:rPr>
        <w:t>　　图表 2019-2024年中国神经用药市场规模分析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2019-2024年中国神经用药销售情况</w:t>
      </w:r>
      <w:r>
        <w:rPr>
          <w:rFonts w:hint="eastAsia"/>
        </w:rPr>
        <w:br/>
      </w:r>
      <w:r>
        <w:rPr>
          <w:rFonts w:hint="eastAsia"/>
        </w:rPr>
        <w:t>　　图表 神经用药价格走势</w:t>
      </w:r>
      <w:r>
        <w:rPr>
          <w:rFonts w:hint="eastAsia"/>
        </w:rPr>
        <w:br/>
      </w:r>
      <w:r>
        <w:rPr>
          <w:rFonts w:hint="eastAsia"/>
        </w:rPr>
        <w:t>　　图表 2025年中国神经用药公司数量统计 单位：家</w:t>
      </w:r>
      <w:r>
        <w:rPr>
          <w:rFonts w:hint="eastAsia"/>
        </w:rPr>
        <w:br/>
      </w:r>
      <w:r>
        <w:rPr>
          <w:rFonts w:hint="eastAsia"/>
        </w:rPr>
        <w:t>　　图表 神经用药成本和利润分析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华东地区神经用药市场规模情况</w:t>
      </w:r>
      <w:r>
        <w:rPr>
          <w:rFonts w:hint="eastAsia"/>
        </w:rPr>
        <w:br/>
      </w:r>
      <w:r>
        <w:rPr>
          <w:rFonts w:hint="eastAsia"/>
        </w:rPr>
        <w:t>　　图表 华东地区神经用药市场销售额</w:t>
      </w:r>
      <w:r>
        <w:rPr>
          <w:rFonts w:hint="eastAsia"/>
        </w:rPr>
        <w:br/>
      </w:r>
      <w:r>
        <w:rPr>
          <w:rFonts w:hint="eastAsia"/>
        </w:rPr>
        <w:t>　　图表 华南地区神经用药市场规模情况</w:t>
      </w:r>
      <w:r>
        <w:rPr>
          <w:rFonts w:hint="eastAsia"/>
        </w:rPr>
        <w:br/>
      </w:r>
      <w:r>
        <w:rPr>
          <w:rFonts w:hint="eastAsia"/>
        </w:rPr>
        <w:t>　　图表 华南地区神经用药市场销售额</w:t>
      </w:r>
      <w:r>
        <w:rPr>
          <w:rFonts w:hint="eastAsia"/>
        </w:rPr>
        <w:br/>
      </w:r>
      <w:r>
        <w:rPr>
          <w:rFonts w:hint="eastAsia"/>
        </w:rPr>
        <w:t>　　图表 华北地区神经用药市场规模情况</w:t>
      </w:r>
      <w:r>
        <w:rPr>
          <w:rFonts w:hint="eastAsia"/>
        </w:rPr>
        <w:br/>
      </w:r>
      <w:r>
        <w:rPr>
          <w:rFonts w:hint="eastAsia"/>
        </w:rPr>
        <w:t>　　图表 华北地区神经用药市场销售额</w:t>
      </w:r>
      <w:r>
        <w:rPr>
          <w:rFonts w:hint="eastAsia"/>
        </w:rPr>
        <w:br/>
      </w:r>
      <w:r>
        <w:rPr>
          <w:rFonts w:hint="eastAsia"/>
        </w:rPr>
        <w:t>　　图表 华中地区神经用药市场规模情况</w:t>
      </w:r>
      <w:r>
        <w:rPr>
          <w:rFonts w:hint="eastAsia"/>
        </w:rPr>
        <w:br/>
      </w:r>
      <w:r>
        <w:rPr>
          <w:rFonts w:hint="eastAsia"/>
        </w:rPr>
        <w:t>　　图表 华中地区神经用药市场销售额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神经用药投资、并购现状分析</w:t>
      </w:r>
      <w:r>
        <w:rPr>
          <w:rFonts w:hint="eastAsia"/>
        </w:rPr>
        <w:br/>
      </w:r>
      <w:r>
        <w:rPr>
          <w:rFonts w:hint="eastAsia"/>
        </w:rPr>
        <w:t>　　图表 神经用药上游、下游研究分析</w:t>
      </w:r>
      <w:r>
        <w:rPr>
          <w:rFonts w:hint="eastAsia"/>
        </w:rPr>
        <w:br/>
      </w:r>
      <w:r>
        <w:rPr>
          <w:rFonts w:hint="eastAsia"/>
        </w:rPr>
        <w:t>　　图表 神经用药最新消息</w:t>
      </w:r>
      <w:r>
        <w:rPr>
          <w:rFonts w:hint="eastAsia"/>
        </w:rPr>
        <w:br/>
      </w:r>
      <w:r>
        <w:rPr>
          <w:rFonts w:hint="eastAsia"/>
        </w:rPr>
        <w:t>　　图表 神经用药企业简介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神经用药企业经营情况</w:t>
      </w:r>
      <w:r>
        <w:rPr>
          <w:rFonts w:hint="eastAsia"/>
        </w:rPr>
        <w:br/>
      </w:r>
      <w:r>
        <w:rPr>
          <w:rFonts w:hint="eastAsia"/>
        </w:rPr>
        <w:t>　　图表 神经用药企业(二)简介</w:t>
      </w:r>
      <w:r>
        <w:rPr>
          <w:rFonts w:hint="eastAsia"/>
        </w:rPr>
        <w:br/>
      </w:r>
      <w:r>
        <w:rPr>
          <w:rFonts w:hint="eastAsia"/>
        </w:rPr>
        <w:t>　　图表 企业神经用药业务</w:t>
      </w:r>
      <w:r>
        <w:rPr>
          <w:rFonts w:hint="eastAsia"/>
        </w:rPr>
        <w:br/>
      </w:r>
      <w:r>
        <w:rPr>
          <w:rFonts w:hint="eastAsia"/>
        </w:rPr>
        <w:t>　　图表 神经用药企业(二)经营情况</w:t>
      </w:r>
      <w:r>
        <w:rPr>
          <w:rFonts w:hint="eastAsia"/>
        </w:rPr>
        <w:br/>
      </w:r>
      <w:r>
        <w:rPr>
          <w:rFonts w:hint="eastAsia"/>
        </w:rPr>
        <w:t>　　图表 神经用药企业(三)调研</w:t>
      </w:r>
      <w:r>
        <w:rPr>
          <w:rFonts w:hint="eastAsia"/>
        </w:rPr>
        <w:br/>
      </w:r>
      <w:r>
        <w:rPr>
          <w:rFonts w:hint="eastAsia"/>
        </w:rPr>
        <w:t>　　图表 企业神经用药业务分析</w:t>
      </w:r>
      <w:r>
        <w:rPr>
          <w:rFonts w:hint="eastAsia"/>
        </w:rPr>
        <w:br/>
      </w:r>
      <w:r>
        <w:rPr>
          <w:rFonts w:hint="eastAsia"/>
        </w:rPr>
        <w:t>　　图表 神经用药企业(三)经营情况</w:t>
      </w:r>
      <w:r>
        <w:rPr>
          <w:rFonts w:hint="eastAsia"/>
        </w:rPr>
        <w:br/>
      </w:r>
      <w:r>
        <w:rPr>
          <w:rFonts w:hint="eastAsia"/>
        </w:rPr>
        <w:t>　　图表 神经用药企业(四)介绍</w:t>
      </w:r>
      <w:r>
        <w:rPr>
          <w:rFonts w:hint="eastAsia"/>
        </w:rPr>
        <w:br/>
      </w:r>
      <w:r>
        <w:rPr>
          <w:rFonts w:hint="eastAsia"/>
        </w:rPr>
        <w:t>　　图表 企业神经用药产品服务</w:t>
      </w:r>
      <w:r>
        <w:rPr>
          <w:rFonts w:hint="eastAsia"/>
        </w:rPr>
        <w:br/>
      </w:r>
      <w:r>
        <w:rPr>
          <w:rFonts w:hint="eastAsia"/>
        </w:rPr>
        <w:t>　　图表 神经用药企业(四)经营情况</w:t>
      </w:r>
      <w:r>
        <w:rPr>
          <w:rFonts w:hint="eastAsia"/>
        </w:rPr>
        <w:br/>
      </w:r>
      <w:r>
        <w:rPr>
          <w:rFonts w:hint="eastAsia"/>
        </w:rPr>
        <w:t>　　图表 神经用药企业(五)简介</w:t>
      </w:r>
      <w:r>
        <w:rPr>
          <w:rFonts w:hint="eastAsia"/>
        </w:rPr>
        <w:br/>
      </w:r>
      <w:r>
        <w:rPr>
          <w:rFonts w:hint="eastAsia"/>
        </w:rPr>
        <w:t>　　图表 企业神经用药业务分析</w:t>
      </w:r>
      <w:r>
        <w:rPr>
          <w:rFonts w:hint="eastAsia"/>
        </w:rPr>
        <w:br/>
      </w:r>
      <w:r>
        <w:rPr>
          <w:rFonts w:hint="eastAsia"/>
        </w:rPr>
        <w:t>　　图表 神经用药企业(五)经营情况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神经用药行业生命周期</w:t>
      </w:r>
      <w:r>
        <w:rPr>
          <w:rFonts w:hint="eastAsia"/>
        </w:rPr>
        <w:br/>
      </w:r>
      <w:r>
        <w:rPr>
          <w:rFonts w:hint="eastAsia"/>
        </w:rPr>
        <w:t>　　图表 神经用药优势、劣势、机会、威胁分析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神经用药市场容量</w:t>
      </w:r>
      <w:r>
        <w:rPr>
          <w:rFonts w:hint="eastAsia"/>
        </w:rPr>
        <w:br/>
      </w:r>
      <w:r>
        <w:rPr>
          <w:rFonts w:hint="eastAsia"/>
        </w:rPr>
        <w:t>　　图表 神经用药发展前景</w:t>
      </w:r>
      <w:r>
        <w:rPr>
          <w:rFonts w:hint="eastAsia"/>
        </w:rPr>
        <w:br/>
      </w:r>
      <w:r>
        <w:rPr>
          <w:rFonts w:hint="eastAsia"/>
        </w:rPr>
        <w:t>　　图表 2025-2031年中国神经用药市场规模预测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2025-2031年中国神经用药销售预测</w:t>
      </w:r>
      <w:r>
        <w:rPr>
          <w:rFonts w:hint="eastAsia"/>
        </w:rPr>
        <w:br/>
      </w:r>
      <w:r>
        <w:rPr>
          <w:rFonts w:hint="eastAsia"/>
        </w:rPr>
        <w:t>　　图表 神经用药主要驱动因素</w:t>
      </w:r>
      <w:r>
        <w:rPr>
          <w:rFonts w:hint="eastAsia"/>
        </w:rPr>
        <w:br/>
      </w:r>
      <w:r>
        <w:rPr>
          <w:rFonts w:hint="eastAsia"/>
        </w:rPr>
        <w:t>　　图表 神经用药发展趋势预测</w:t>
      </w:r>
      <w:r>
        <w:rPr>
          <w:rFonts w:hint="eastAsia"/>
        </w:rPr>
        <w:br/>
      </w:r>
      <w:r>
        <w:rPr>
          <w:rFonts w:hint="eastAsia"/>
        </w:rPr>
        <w:t>　　图表 神经用药注意事项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622829bcc410b" w:history="1">
        <w:r>
          <w:rPr>
            <w:rStyle w:val="Hyperlink"/>
          </w:rPr>
          <w:t>2025-2031年中国神经用药行业发展调研与前景趋势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622829bcc410b" w:history="1">
        <w:r>
          <w:rPr>
            <w:rStyle w:val="Hyperlink"/>
          </w:rPr>
          <w:t>https://www.20087.com/0/35/ShenJingYongYaoShiChangQianJingFenXi.html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fe54c52274a5a" w:history="1">
      <w:r>
        <w:rPr>
          <w:rStyle w:val="Hyperlink"/>
        </w:rPr>
        <w:t>2025-2031年中国神经用药行业发展调研与前景趋势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enJingYongYaoShiChangQianJingFenXi.html" TargetMode="External" Id="R617622829bcc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enJingYongYaoShiChangQianJingFenXi.html" TargetMode="External" Id="R9c0fe54c5227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2025-07-05T00:02:03Z</dcterms:created>
  <dcterms:modified xsi:type="dcterms:W3CDTF">2025-07-05T01:02:03Z</dcterms:modified>
  <dc:subject>2025-2031年中国神经用药行业发展调研与前景趋势</dc:subject>
  <dc:title>2025-2031年中国神经用药行业发展调研与前景趋势</dc:title>
  <cp:keywords>2025-2031年中国神经用药行业发展调研与前景趋势</cp:keywords>
  <dc:description>2025-2031年中国神经用药行业发展调研与前景趋势</dc:description>
</cp:coreProperties>
</file>