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3a4f18f55b44da" w:history="1">
              <w:r>
                <w:rPr>
                  <w:rStyle w:val="Hyperlink"/>
                </w:rPr>
                <w:t>2025-2031年中国仿制药一致性评价市场深度调研与发展趋势分析报告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3a4f18f55b44da" w:history="1">
              <w:r>
                <w:rPr>
                  <w:rStyle w:val="Hyperlink"/>
                </w:rPr>
                <w:t>2025-2031年中国仿制药一致性评价市场深度调研与发展趋势分析报告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2650351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3a4f18f55b44da" w:history="1">
                <w:r>
                  <w:rPr>
                    <w:rStyle w:val="Hyperlink"/>
                  </w:rPr>
                  <w:t>https://www.20087.com/1/35/FangZhiYaoYiZhiXingPingJiaFaZhan.html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仿制药一致性评价是对仿制药与原研药在质量和疗效方面进行比较评估的过程，旨在确保仿制药能够达到与原研药相同的临床效果。近年来，随着各国政府加大对药品质量监管的力度，仿制药一致性评价成为了药品审批的重要环节。目前，许多仿制药企业已经开始按照高标准进行一致性评价试验，以获得上市许可。</w:t>
      </w:r>
      <w:r>
        <w:rPr>
          <w:rFonts w:hint="eastAsia"/>
        </w:rPr>
        <w:br/>
      </w:r>
      <w:r>
        <w:rPr>
          <w:rFonts w:hint="eastAsia"/>
        </w:rPr>
        <w:t>　　未来，仿制药一致性评价将更加严格和规范化。随着生物等效性试验技术和分析方法的进步，一致性评价的标准将更加科学和准确。同时，随着国际间药品监管合作的加强，一致性评价的结果有望在全球范围内得到认可，促进药品的跨国流通。此外，随着人工智能和大数据技术的应用，药品质量控制将更加高效，有助于提高仿制药的整体质量水平。</w:t>
      </w:r>
      <w:r>
        <w:rPr>
          <w:rFonts w:hint="eastAsia"/>
        </w:rPr>
        <w:br/>
      </w:r>
      <w:r>
        <w:rPr>
          <w:rFonts w:hint="eastAsia"/>
        </w:rPr>
        <w:t>　　《</w:t>
      </w:r>
      <w:hyperlink r:id="Rc13a4f18f55b44da" w:history="1">
        <w:r>
          <w:rPr>
            <w:rStyle w:val="Hyperlink"/>
          </w:rPr>
          <w:t>2025-2031年中国仿制药一致性评价市场深度调研与发展趋势分析报告</w:t>
        </w:r>
      </w:hyperlink>
      <w:r>
        <w:rPr>
          <w:rFonts w:hint="eastAsia"/>
        </w:rPr>
        <w:t>》从市场规模、需求变化及价格动态等维度，系统解析了仿制药一致性评价行业的现状与发展趋势。报告深入分析了仿制药一致性评价产业链各环节，科学预测了市场前景与技术发展方向，同时聚焦仿制药一致性评价细分市场特点及重点企业的经营表现，揭示了仿制药一致性评价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国内外仿制药一致性评价发展状况分析</w:t>
      </w:r>
      <w:r>
        <w:rPr>
          <w:rFonts w:hint="eastAsia"/>
        </w:rPr>
        <w:br/>
      </w:r>
      <w:r>
        <w:rPr>
          <w:rFonts w:hint="eastAsia"/>
        </w:rPr>
        <w:t>　　1.1 仿制药一致性评价综述</w:t>
      </w:r>
      <w:r>
        <w:rPr>
          <w:rFonts w:hint="eastAsia"/>
        </w:rPr>
        <w:br/>
      </w:r>
      <w:r>
        <w:rPr>
          <w:rFonts w:hint="eastAsia"/>
        </w:rPr>
        <w:t>　　　　1.1.1 仿制药一致性评价的概念分析</w:t>
      </w:r>
      <w:r>
        <w:rPr>
          <w:rFonts w:hint="eastAsia"/>
        </w:rPr>
        <w:br/>
      </w:r>
      <w:r>
        <w:rPr>
          <w:rFonts w:hint="eastAsia"/>
        </w:rPr>
        <w:t>　　　　1.1.2 仿制药一致性评价的特征分析</w:t>
      </w:r>
      <w:r>
        <w:rPr>
          <w:rFonts w:hint="eastAsia"/>
        </w:rPr>
        <w:br/>
      </w:r>
      <w:r>
        <w:rPr>
          <w:rFonts w:hint="eastAsia"/>
        </w:rPr>
        <w:t>　　1.2 国外仿制药一致性评价发展状况分析</w:t>
      </w:r>
      <w:r>
        <w:rPr>
          <w:rFonts w:hint="eastAsia"/>
        </w:rPr>
        <w:br/>
      </w:r>
      <w:r>
        <w:rPr>
          <w:rFonts w:hint="eastAsia"/>
        </w:rPr>
        <w:t>　　　　1.2.1 美国仿制药一致性评价发展分析</w:t>
      </w:r>
      <w:r>
        <w:rPr>
          <w:rFonts w:hint="eastAsia"/>
        </w:rPr>
        <w:br/>
      </w:r>
      <w:r>
        <w:rPr>
          <w:rFonts w:hint="eastAsia"/>
        </w:rPr>
        <w:t>　　　　（1）美国仿制药市场发展状况分析</w:t>
      </w:r>
      <w:r>
        <w:rPr>
          <w:rFonts w:hint="eastAsia"/>
        </w:rPr>
        <w:br/>
      </w:r>
      <w:r>
        <w:rPr>
          <w:rFonts w:hint="eastAsia"/>
        </w:rPr>
        <w:t>　　　　（2）美国仿制药一致性评价发展历程</w:t>
      </w:r>
      <w:r>
        <w:rPr>
          <w:rFonts w:hint="eastAsia"/>
        </w:rPr>
        <w:br/>
      </w:r>
      <w:r>
        <w:rPr>
          <w:rFonts w:hint="eastAsia"/>
        </w:rPr>
        <w:t>　　　　（3）美国仿制药一致性评价发展现状</w:t>
      </w:r>
      <w:r>
        <w:rPr>
          <w:rFonts w:hint="eastAsia"/>
        </w:rPr>
        <w:br/>
      </w:r>
      <w:r>
        <w:rPr>
          <w:rFonts w:hint="eastAsia"/>
        </w:rPr>
        <w:t>　　　　（4）美国仿制药一致性评价发展经验借鉴</w:t>
      </w:r>
      <w:r>
        <w:rPr>
          <w:rFonts w:hint="eastAsia"/>
        </w:rPr>
        <w:br/>
      </w:r>
      <w:r>
        <w:rPr>
          <w:rFonts w:hint="eastAsia"/>
        </w:rPr>
        <w:t>　　　　1.2.2 日本仿制药一致性评价发展分析</w:t>
      </w:r>
      <w:r>
        <w:rPr>
          <w:rFonts w:hint="eastAsia"/>
        </w:rPr>
        <w:br/>
      </w:r>
      <w:r>
        <w:rPr>
          <w:rFonts w:hint="eastAsia"/>
        </w:rPr>
        <w:t>　　　　（1）日本仿制药市场发展状况分析</w:t>
      </w:r>
      <w:r>
        <w:rPr>
          <w:rFonts w:hint="eastAsia"/>
        </w:rPr>
        <w:br/>
      </w:r>
      <w:r>
        <w:rPr>
          <w:rFonts w:hint="eastAsia"/>
        </w:rPr>
        <w:t>　　　　（2）日本仿制药一致性评价发展历程</w:t>
      </w:r>
      <w:r>
        <w:rPr>
          <w:rFonts w:hint="eastAsia"/>
        </w:rPr>
        <w:br/>
      </w:r>
      <w:r>
        <w:rPr>
          <w:rFonts w:hint="eastAsia"/>
        </w:rPr>
        <w:t>　　　　（3）日本仿制药一致性评价发展现状</w:t>
      </w:r>
      <w:r>
        <w:rPr>
          <w:rFonts w:hint="eastAsia"/>
        </w:rPr>
        <w:br/>
      </w:r>
      <w:r>
        <w:rPr>
          <w:rFonts w:hint="eastAsia"/>
        </w:rPr>
        <w:t>　　　　（4）日本仿制药一致性评价发展经验借鉴</w:t>
      </w:r>
      <w:r>
        <w:rPr>
          <w:rFonts w:hint="eastAsia"/>
        </w:rPr>
        <w:br/>
      </w:r>
      <w:r>
        <w:rPr>
          <w:rFonts w:hint="eastAsia"/>
        </w:rPr>
        <w:t>　　1.3 国内仿制药一致性评价发展状况分析</w:t>
      </w:r>
      <w:r>
        <w:rPr>
          <w:rFonts w:hint="eastAsia"/>
        </w:rPr>
        <w:br/>
      </w:r>
      <w:r>
        <w:rPr>
          <w:rFonts w:hint="eastAsia"/>
        </w:rPr>
        <w:t>　　　　1.3.1 中国仿制药市场发展规模分析</w:t>
      </w:r>
      <w:r>
        <w:rPr>
          <w:rFonts w:hint="eastAsia"/>
        </w:rPr>
        <w:br/>
      </w:r>
      <w:r>
        <w:rPr>
          <w:rFonts w:hint="eastAsia"/>
        </w:rPr>
        <w:t>　　　　1.3.2 仿制药一致性评价相关政策分析</w:t>
      </w:r>
      <w:r>
        <w:rPr>
          <w:rFonts w:hint="eastAsia"/>
        </w:rPr>
        <w:br/>
      </w:r>
      <w:r>
        <w:rPr>
          <w:rFonts w:hint="eastAsia"/>
        </w:rPr>
        <w:t>　　　　（1）国家层面政策环境分析</w:t>
      </w:r>
      <w:r>
        <w:rPr>
          <w:rFonts w:hint="eastAsia"/>
        </w:rPr>
        <w:br/>
      </w:r>
      <w:r>
        <w:rPr>
          <w:rFonts w:hint="eastAsia"/>
        </w:rPr>
        <w:t>　　　　1）行业相关标准</w:t>
      </w:r>
      <w:r>
        <w:rPr>
          <w:rFonts w:hint="eastAsia"/>
        </w:rPr>
        <w:br/>
      </w:r>
      <w:r>
        <w:rPr>
          <w:rFonts w:hint="eastAsia"/>
        </w:rPr>
        <w:t>　　　　2）行业相关政策</w:t>
      </w:r>
      <w:r>
        <w:rPr>
          <w:rFonts w:hint="eastAsia"/>
        </w:rPr>
        <w:br/>
      </w:r>
      <w:r>
        <w:rPr>
          <w:rFonts w:hint="eastAsia"/>
        </w:rPr>
        <w:t>　　　　3）行业发展规划</w:t>
      </w:r>
      <w:r>
        <w:rPr>
          <w:rFonts w:hint="eastAsia"/>
        </w:rPr>
        <w:br/>
      </w:r>
      <w:r>
        <w:rPr>
          <w:rFonts w:hint="eastAsia"/>
        </w:rPr>
        <w:t>　　　　（2）地方层面政策环境分析</w:t>
      </w:r>
      <w:r>
        <w:rPr>
          <w:rFonts w:hint="eastAsia"/>
        </w:rPr>
        <w:br/>
      </w:r>
      <w:r>
        <w:rPr>
          <w:rFonts w:hint="eastAsia"/>
        </w:rPr>
        <w:t>　　　　1）青海省仿制药一致性评价政策分析</w:t>
      </w:r>
      <w:r>
        <w:rPr>
          <w:rFonts w:hint="eastAsia"/>
        </w:rPr>
        <w:br/>
      </w:r>
      <w:r>
        <w:rPr>
          <w:rFonts w:hint="eastAsia"/>
        </w:rPr>
        <w:t>　　　　2）广东省仿制药一致性评价政策分析</w:t>
      </w:r>
      <w:r>
        <w:rPr>
          <w:rFonts w:hint="eastAsia"/>
        </w:rPr>
        <w:br/>
      </w:r>
      <w:r>
        <w:rPr>
          <w:rFonts w:hint="eastAsia"/>
        </w:rPr>
        <w:t>　　　　3）四川省仿制药一致性评价政策分析</w:t>
      </w:r>
      <w:r>
        <w:rPr>
          <w:rFonts w:hint="eastAsia"/>
        </w:rPr>
        <w:br/>
      </w:r>
      <w:r>
        <w:rPr>
          <w:rFonts w:hint="eastAsia"/>
        </w:rPr>
        <w:t>　　　　4）安徽省仿制药一致性评价政策分析</w:t>
      </w:r>
      <w:r>
        <w:rPr>
          <w:rFonts w:hint="eastAsia"/>
        </w:rPr>
        <w:br/>
      </w:r>
      <w:r>
        <w:rPr>
          <w:rFonts w:hint="eastAsia"/>
        </w:rPr>
        <w:t>　　　　5）其他省市仿制药一致性评价政策分析</w:t>
      </w:r>
      <w:r>
        <w:rPr>
          <w:rFonts w:hint="eastAsia"/>
        </w:rPr>
        <w:br/>
      </w:r>
      <w:r>
        <w:rPr>
          <w:rFonts w:hint="eastAsia"/>
        </w:rPr>
        <w:t>　　　　1.3.3 仿制药一致性评价发展历程分析</w:t>
      </w:r>
      <w:r>
        <w:rPr>
          <w:rFonts w:hint="eastAsia"/>
        </w:rPr>
        <w:br/>
      </w:r>
      <w:r>
        <w:rPr>
          <w:rFonts w:hint="eastAsia"/>
        </w:rPr>
        <w:t>　　　　1.3.4 仿制药一致性评价发展现状分析</w:t>
      </w:r>
      <w:r>
        <w:rPr>
          <w:rFonts w:hint="eastAsia"/>
        </w:rPr>
        <w:br/>
      </w:r>
      <w:r>
        <w:rPr>
          <w:rFonts w:hint="eastAsia"/>
        </w:rPr>
        <w:t>　　　　1.3.5 仿制药一致性评价发展痛点分析</w:t>
      </w:r>
      <w:r>
        <w:rPr>
          <w:rFonts w:hint="eastAsia"/>
        </w:rPr>
        <w:br/>
      </w:r>
      <w:r>
        <w:rPr>
          <w:rFonts w:hint="eastAsia"/>
        </w:rPr>
        <w:t>　　　　（1）确定参比制剂困难大</w:t>
      </w:r>
      <w:r>
        <w:rPr>
          <w:rFonts w:hint="eastAsia"/>
        </w:rPr>
        <w:br/>
      </w:r>
      <w:r>
        <w:rPr>
          <w:rFonts w:hint="eastAsia"/>
        </w:rPr>
        <w:t>　　　　（2）企业药学研究难度大</w:t>
      </w:r>
      <w:r>
        <w:rPr>
          <w:rFonts w:hint="eastAsia"/>
        </w:rPr>
        <w:br/>
      </w:r>
      <w:r>
        <w:rPr>
          <w:rFonts w:hint="eastAsia"/>
        </w:rPr>
        <w:t>　　　　（3）临床试验资源严重短缺</w:t>
      </w:r>
      <w:r>
        <w:rPr>
          <w:rFonts w:hint="eastAsia"/>
        </w:rPr>
        <w:br/>
      </w:r>
      <w:r>
        <w:rPr>
          <w:rFonts w:hint="eastAsia"/>
        </w:rPr>
        <w:br/>
      </w:r>
      <w:r>
        <w:rPr>
          <w:rFonts w:hint="eastAsia"/>
        </w:rPr>
        <w:t>第二章 仿制药一致性评价对医药行业的影响分析</w:t>
      </w:r>
      <w:r>
        <w:rPr>
          <w:rFonts w:hint="eastAsia"/>
        </w:rPr>
        <w:br/>
      </w:r>
      <w:r>
        <w:rPr>
          <w:rFonts w:hint="eastAsia"/>
        </w:rPr>
        <w:t>　　2.1 仿制药一致性评价对药物制剂行业的影响分析</w:t>
      </w:r>
      <w:r>
        <w:rPr>
          <w:rFonts w:hint="eastAsia"/>
        </w:rPr>
        <w:br/>
      </w:r>
      <w:r>
        <w:rPr>
          <w:rFonts w:hint="eastAsia"/>
        </w:rPr>
        <w:t>　　　　2.1.1 中国药物制剂行业发展现状</w:t>
      </w:r>
      <w:r>
        <w:rPr>
          <w:rFonts w:hint="eastAsia"/>
        </w:rPr>
        <w:br/>
      </w:r>
      <w:r>
        <w:rPr>
          <w:rFonts w:hint="eastAsia"/>
        </w:rPr>
        <w:t>　　　　（1）药物制剂行业市场规模分析</w:t>
      </w:r>
      <w:r>
        <w:rPr>
          <w:rFonts w:hint="eastAsia"/>
        </w:rPr>
        <w:br/>
      </w:r>
      <w:r>
        <w:rPr>
          <w:rFonts w:hint="eastAsia"/>
        </w:rPr>
        <w:t>　　　　（2）药物制剂行业竞争格局分析</w:t>
      </w:r>
      <w:r>
        <w:rPr>
          <w:rFonts w:hint="eastAsia"/>
        </w:rPr>
        <w:br/>
      </w:r>
      <w:r>
        <w:rPr>
          <w:rFonts w:hint="eastAsia"/>
        </w:rPr>
        <w:t>　　　　2.1.2 仿制药一致性评价对行业的影响分析</w:t>
      </w:r>
      <w:r>
        <w:rPr>
          <w:rFonts w:hint="eastAsia"/>
        </w:rPr>
        <w:br/>
      </w:r>
      <w:r>
        <w:rPr>
          <w:rFonts w:hint="eastAsia"/>
        </w:rPr>
        <w:t>　　　　（1）国内企业强者恒强，合纵连横</w:t>
      </w:r>
      <w:r>
        <w:rPr>
          <w:rFonts w:hint="eastAsia"/>
        </w:rPr>
        <w:br/>
      </w:r>
      <w:r>
        <w:rPr>
          <w:rFonts w:hint="eastAsia"/>
        </w:rPr>
        <w:t>　　　　（2）出口企业迎来国内拓展机会</w:t>
      </w:r>
      <w:r>
        <w:rPr>
          <w:rFonts w:hint="eastAsia"/>
        </w:rPr>
        <w:br/>
      </w:r>
      <w:r>
        <w:rPr>
          <w:rFonts w:hint="eastAsia"/>
        </w:rPr>
        <w:t>　　　　2.1.3 药物制剂行业发展前景与趋势</w:t>
      </w:r>
      <w:r>
        <w:rPr>
          <w:rFonts w:hint="eastAsia"/>
        </w:rPr>
        <w:br/>
      </w:r>
      <w:r>
        <w:rPr>
          <w:rFonts w:hint="eastAsia"/>
        </w:rPr>
        <w:t>　　2.2 仿制药一致性评价对药用辅料行业的影响分析</w:t>
      </w:r>
      <w:r>
        <w:rPr>
          <w:rFonts w:hint="eastAsia"/>
        </w:rPr>
        <w:br/>
      </w:r>
      <w:r>
        <w:rPr>
          <w:rFonts w:hint="eastAsia"/>
        </w:rPr>
        <w:t>　　　　2.2.1 中国药用辅料行业发展现状</w:t>
      </w:r>
      <w:r>
        <w:rPr>
          <w:rFonts w:hint="eastAsia"/>
        </w:rPr>
        <w:br/>
      </w:r>
      <w:r>
        <w:rPr>
          <w:rFonts w:hint="eastAsia"/>
        </w:rPr>
        <w:t>　　　　（1）药用辅料行业市场规模分析</w:t>
      </w:r>
      <w:r>
        <w:rPr>
          <w:rFonts w:hint="eastAsia"/>
        </w:rPr>
        <w:br/>
      </w:r>
      <w:r>
        <w:rPr>
          <w:rFonts w:hint="eastAsia"/>
        </w:rPr>
        <w:t>　　　　（2）药用辅料行业竞争格局分析</w:t>
      </w:r>
      <w:r>
        <w:rPr>
          <w:rFonts w:hint="eastAsia"/>
        </w:rPr>
        <w:br/>
      </w:r>
      <w:r>
        <w:rPr>
          <w:rFonts w:hint="eastAsia"/>
        </w:rPr>
        <w:t>　　　　2.2.2 仿制药一致性评价对行业的影响分析</w:t>
      </w:r>
      <w:r>
        <w:rPr>
          <w:rFonts w:hint="eastAsia"/>
        </w:rPr>
        <w:br/>
      </w:r>
      <w:r>
        <w:rPr>
          <w:rFonts w:hint="eastAsia"/>
        </w:rPr>
        <w:t>　　　　2.2.3 药用辅料行业发展前景与趋势</w:t>
      </w:r>
      <w:r>
        <w:rPr>
          <w:rFonts w:hint="eastAsia"/>
        </w:rPr>
        <w:br/>
      </w:r>
      <w:r>
        <w:rPr>
          <w:rFonts w:hint="eastAsia"/>
        </w:rPr>
        <w:t>　　2.3 仿制药一致性评价对CRO行业的影响分析</w:t>
      </w:r>
      <w:r>
        <w:rPr>
          <w:rFonts w:hint="eastAsia"/>
        </w:rPr>
        <w:br/>
      </w:r>
      <w:r>
        <w:rPr>
          <w:rFonts w:hint="eastAsia"/>
        </w:rPr>
        <w:t>　　　　2.3.1 中国CRO行业发展现状</w:t>
      </w:r>
      <w:r>
        <w:rPr>
          <w:rFonts w:hint="eastAsia"/>
        </w:rPr>
        <w:br/>
      </w:r>
      <w:r>
        <w:rPr>
          <w:rFonts w:hint="eastAsia"/>
        </w:rPr>
        <w:t>　　　　（1）CRO行业市场规模分析</w:t>
      </w:r>
      <w:r>
        <w:rPr>
          <w:rFonts w:hint="eastAsia"/>
        </w:rPr>
        <w:br/>
      </w:r>
      <w:r>
        <w:rPr>
          <w:rFonts w:hint="eastAsia"/>
        </w:rPr>
        <w:t>　　　　（2）CRO行业竞争格局分析</w:t>
      </w:r>
      <w:r>
        <w:rPr>
          <w:rFonts w:hint="eastAsia"/>
        </w:rPr>
        <w:br/>
      </w:r>
      <w:r>
        <w:rPr>
          <w:rFonts w:hint="eastAsia"/>
        </w:rPr>
        <w:t>　　　　2.3.2 仿制药一致性评价对行业的影响分析</w:t>
      </w:r>
      <w:r>
        <w:rPr>
          <w:rFonts w:hint="eastAsia"/>
        </w:rPr>
        <w:br/>
      </w:r>
      <w:r>
        <w:rPr>
          <w:rFonts w:hint="eastAsia"/>
        </w:rPr>
        <w:t>　　　　2.3.3 CRO行业发展前景与趋势</w:t>
      </w:r>
      <w:r>
        <w:rPr>
          <w:rFonts w:hint="eastAsia"/>
        </w:rPr>
        <w:br/>
      </w:r>
      <w:r>
        <w:rPr>
          <w:rFonts w:hint="eastAsia"/>
        </w:rPr>
        <w:br/>
      </w:r>
      <w:r>
        <w:rPr>
          <w:rFonts w:hint="eastAsia"/>
        </w:rPr>
        <w:t>第三章 中国领先医药企业仿制药一致性评价发展分析</w:t>
      </w:r>
      <w:r>
        <w:rPr>
          <w:rFonts w:hint="eastAsia"/>
        </w:rPr>
        <w:br/>
      </w:r>
      <w:r>
        <w:rPr>
          <w:rFonts w:hint="eastAsia"/>
        </w:rPr>
        <w:t>　　3.1 医药企业仿制药一致性评价发展概况</w:t>
      </w:r>
      <w:r>
        <w:rPr>
          <w:rFonts w:hint="eastAsia"/>
        </w:rPr>
        <w:br/>
      </w:r>
      <w:r>
        <w:rPr>
          <w:rFonts w:hint="eastAsia"/>
        </w:rPr>
        <w:t>　　3.2 领先医药企业仿制药一致性评价发展分析</w:t>
      </w:r>
      <w:r>
        <w:rPr>
          <w:rFonts w:hint="eastAsia"/>
        </w:rPr>
        <w:br/>
      </w:r>
      <w:r>
        <w:rPr>
          <w:rFonts w:hint="eastAsia"/>
        </w:rPr>
        <w:t>　　　　3.2.1 杭州泰格医药科技股份有限公司</w:t>
      </w:r>
      <w:r>
        <w:rPr>
          <w:rFonts w:hint="eastAsia"/>
        </w:rPr>
        <w:br/>
      </w:r>
      <w:r>
        <w:rPr>
          <w:rFonts w:hint="eastAsia"/>
        </w:rPr>
        <w:t>　　　　（（1）企业发展简况分析</w:t>
      </w:r>
      <w:r>
        <w:rPr>
          <w:rFonts w:hint="eastAsia"/>
        </w:rPr>
        <w:br/>
      </w:r>
      <w:r>
        <w:rPr>
          <w:rFonts w:hint="eastAsia"/>
        </w:rPr>
        <w:t>　　　　（2）企业技术资质能力分析</w:t>
      </w:r>
      <w:r>
        <w:rPr>
          <w:rFonts w:hint="eastAsia"/>
        </w:rPr>
        <w:br/>
      </w:r>
      <w:r>
        <w:rPr>
          <w:rFonts w:hint="eastAsia"/>
        </w:rPr>
        <w:t>　　　　（3）企业仿制药一致性评价发展分析</w:t>
      </w:r>
      <w:r>
        <w:rPr>
          <w:rFonts w:hint="eastAsia"/>
        </w:rPr>
        <w:br/>
      </w:r>
      <w:r>
        <w:rPr>
          <w:rFonts w:hint="eastAsia"/>
        </w:rPr>
        <w:t>　　　　（4）企业市场渠道与网络分析</w:t>
      </w:r>
      <w:r>
        <w:rPr>
          <w:rFonts w:hint="eastAsia"/>
        </w:rPr>
        <w:br/>
      </w:r>
      <w:r>
        <w:rPr>
          <w:rFonts w:hint="eastAsia"/>
        </w:rPr>
        <w:t>　　　　（5）企业经营情况分析</w:t>
      </w:r>
      <w:r>
        <w:rPr>
          <w:rFonts w:hint="eastAsia"/>
        </w:rPr>
        <w:br/>
      </w:r>
      <w:r>
        <w:rPr>
          <w:rFonts w:hint="eastAsia"/>
        </w:rPr>
        <w:t>　　　　（6）企业发展优劣势分析</w:t>
      </w:r>
      <w:r>
        <w:rPr>
          <w:rFonts w:hint="eastAsia"/>
        </w:rPr>
        <w:br/>
      </w:r>
      <w:r>
        <w:rPr>
          <w:rFonts w:hint="eastAsia"/>
        </w:rPr>
        <w:t>　　　　3.2.2 浙江华海药业股份有限公司</w:t>
      </w:r>
      <w:r>
        <w:rPr>
          <w:rFonts w:hint="eastAsia"/>
        </w:rPr>
        <w:br/>
      </w:r>
      <w:r>
        <w:rPr>
          <w:rFonts w:hint="eastAsia"/>
        </w:rPr>
        <w:t>　　　　（1）企业发展简况分析</w:t>
      </w:r>
      <w:r>
        <w:rPr>
          <w:rFonts w:hint="eastAsia"/>
        </w:rPr>
        <w:br/>
      </w:r>
      <w:r>
        <w:rPr>
          <w:rFonts w:hint="eastAsia"/>
        </w:rPr>
        <w:t>　　　　（2）企业技术资质能力分析</w:t>
      </w:r>
      <w:r>
        <w:rPr>
          <w:rFonts w:hint="eastAsia"/>
        </w:rPr>
        <w:br/>
      </w:r>
      <w:r>
        <w:rPr>
          <w:rFonts w:hint="eastAsia"/>
        </w:rPr>
        <w:t>　　　　（3）企业仿制药一致性评价发展分析</w:t>
      </w:r>
      <w:r>
        <w:rPr>
          <w:rFonts w:hint="eastAsia"/>
        </w:rPr>
        <w:br/>
      </w:r>
      <w:r>
        <w:rPr>
          <w:rFonts w:hint="eastAsia"/>
        </w:rPr>
        <w:t>　　　　（4）企业市场渠道与网络分析</w:t>
      </w:r>
      <w:r>
        <w:rPr>
          <w:rFonts w:hint="eastAsia"/>
        </w:rPr>
        <w:br/>
      </w:r>
      <w:r>
        <w:rPr>
          <w:rFonts w:hint="eastAsia"/>
        </w:rPr>
        <w:t>　　　　（5）企业经营情况分析</w:t>
      </w:r>
      <w:r>
        <w:rPr>
          <w:rFonts w:hint="eastAsia"/>
        </w:rPr>
        <w:br/>
      </w:r>
      <w:r>
        <w:rPr>
          <w:rFonts w:hint="eastAsia"/>
        </w:rPr>
        <w:t>　　　　（6）企业发展优劣势分析</w:t>
      </w:r>
      <w:r>
        <w:rPr>
          <w:rFonts w:hint="eastAsia"/>
        </w:rPr>
        <w:br/>
      </w:r>
      <w:r>
        <w:rPr>
          <w:rFonts w:hint="eastAsia"/>
        </w:rPr>
        <w:t>　　　　3.2.3 深圳市海王生物工程股份有限公司</w:t>
      </w:r>
      <w:r>
        <w:rPr>
          <w:rFonts w:hint="eastAsia"/>
        </w:rPr>
        <w:br/>
      </w:r>
      <w:r>
        <w:rPr>
          <w:rFonts w:hint="eastAsia"/>
        </w:rPr>
        <w:t>　　　　（1）企业发展简况分析</w:t>
      </w:r>
      <w:r>
        <w:rPr>
          <w:rFonts w:hint="eastAsia"/>
        </w:rPr>
        <w:br/>
      </w:r>
      <w:r>
        <w:rPr>
          <w:rFonts w:hint="eastAsia"/>
        </w:rPr>
        <w:t>　　　　（2）企业技术资质能力分析</w:t>
      </w:r>
      <w:r>
        <w:rPr>
          <w:rFonts w:hint="eastAsia"/>
        </w:rPr>
        <w:br/>
      </w:r>
      <w:r>
        <w:rPr>
          <w:rFonts w:hint="eastAsia"/>
        </w:rPr>
        <w:t>　　　　（3）企业仿制药一致性评价发展分析</w:t>
      </w:r>
      <w:r>
        <w:rPr>
          <w:rFonts w:hint="eastAsia"/>
        </w:rPr>
        <w:br/>
      </w:r>
      <w:r>
        <w:rPr>
          <w:rFonts w:hint="eastAsia"/>
        </w:rPr>
        <w:t>　　　　（4）企业市场渠道与网络分析</w:t>
      </w:r>
      <w:r>
        <w:rPr>
          <w:rFonts w:hint="eastAsia"/>
        </w:rPr>
        <w:br/>
      </w:r>
      <w:r>
        <w:rPr>
          <w:rFonts w:hint="eastAsia"/>
        </w:rPr>
        <w:t>　　　　（5）企业经营情况分析</w:t>
      </w:r>
      <w:r>
        <w:rPr>
          <w:rFonts w:hint="eastAsia"/>
        </w:rPr>
        <w:br/>
      </w:r>
      <w:r>
        <w:rPr>
          <w:rFonts w:hint="eastAsia"/>
        </w:rPr>
        <w:t>　　　　（6）企业发展优劣势分析</w:t>
      </w:r>
      <w:r>
        <w:rPr>
          <w:rFonts w:hint="eastAsia"/>
        </w:rPr>
        <w:br/>
      </w:r>
      <w:r>
        <w:rPr>
          <w:rFonts w:hint="eastAsia"/>
        </w:rPr>
        <w:t>　　　　3.2.4 安徽山河药用辅料股份有限公司</w:t>
      </w:r>
      <w:r>
        <w:rPr>
          <w:rFonts w:hint="eastAsia"/>
        </w:rPr>
        <w:br/>
      </w:r>
      <w:r>
        <w:rPr>
          <w:rFonts w:hint="eastAsia"/>
        </w:rPr>
        <w:t>　　　　（1）企业发展简况分析</w:t>
      </w:r>
      <w:r>
        <w:rPr>
          <w:rFonts w:hint="eastAsia"/>
        </w:rPr>
        <w:br/>
      </w:r>
      <w:r>
        <w:rPr>
          <w:rFonts w:hint="eastAsia"/>
        </w:rPr>
        <w:t>　　　　（2）企业技术资质能力分析</w:t>
      </w:r>
      <w:r>
        <w:rPr>
          <w:rFonts w:hint="eastAsia"/>
        </w:rPr>
        <w:br/>
      </w:r>
      <w:r>
        <w:rPr>
          <w:rFonts w:hint="eastAsia"/>
        </w:rPr>
        <w:t>　　　　（3）企业仿制药一致性评价发展分析</w:t>
      </w:r>
      <w:r>
        <w:rPr>
          <w:rFonts w:hint="eastAsia"/>
        </w:rPr>
        <w:br/>
      </w:r>
      <w:r>
        <w:rPr>
          <w:rFonts w:hint="eastAsia"/>
        </w:rPr>
        <w:t>　　　　（4）企业市场渠道与网络分析</w:t>
      </w:r>
      <w:r>
        <w:rPr>
          <w:rFonts w:hint="eastAsia"/>
        </w:rPr>
        <w:br/>
      </w:r>
      <w:r>
        <w:rPr>
          <w:rFonts w:hint="eastAsia"/>
        </w:rPr>
        <w:t>　　　　（5）企业经营情况分析</w:t>
      </w:r>
      <w:r>
        <w:rPr>
          <w:rFonts w:hint="eastAsia"/>
        </w:rPr>
        <w:br/>
      </w:r>
      <w:r>
        <w:rPr>
          <w:rFonts w:hint="eastAsia"/>
        </w:rPr>
        <w:t>　　　　（6）企业发展优劣势分析</w:t>
      </w:r>
      <w:r>
        <w:rPr>
          <w:rFonts w:hint="eastAsia"/>
        </w:rPr>
        <w:br/>
      </w:r>
      <w:r>
        <w:rPr>
          <w:rFonts w:hint="eastAsia"/>
        </w:rPr>
        <w:t>　　　　3.2.5 浙江京新药业股份有限公司</w:t>
      </w:r>
      <w:r>
        <w:rPr>
          <w:rFonts w:hint="eastAsia"/>
        </w:rPr>
        <w:br/>
      </w:r>
      <w:r>
        <w:rPr>
          <w:rFonts w:hint="eastAsia"/>
        </w:rPr>
        <w:t>　　　　（1）企业发展简况分析</w:t>
      </w:r>
      <w:r>
        <w:rPr>
          <w:rFonts w:hint="eastAsia"/>
        </w:rPr>
        <w:br/>
      </w:r>
      <w:r>
        <w:rPr>
          <w:rFonts w:hint="eastAsia"/>
        </w:rPr>
        <w:t>　　　　（2）企业技术资质能力分析</w:t>
      </w:r>
      <w:r>
        <w:rPr>
          <w:rFonts w:hint="eastAsia"/>
        </w:rPr>
        <w:br/>
      </w:r>
      <w:r>
        <w:rPr>
          <w:rFonts w:hint="eastAsia"/>
        </w:rPr>
        <w:t>　　　　（3）企业仿制药一致性评价发展分析</w:t>
      </w:r>
      <w:r>
        <w:rPr>
          <w:rFonts w:hint="eastAsia"/>
        </w:rPr>
        <w:br/>
      </w:r>
      <w:r>
        <w:rPr>
          <w:rFonts w:hint="eastAsia"/>
        </w:rPr>
        <w:t>　　　　（4）企业市场渠道与网络分析</w:t>
      </w:r>
      <w:r>
        <w:rPr>
          <w:rFonts w:hint="eastAsia"/>
        </w:rPr>
        <w:br/>
      </w:r>
      <w:r>
        <w:rPr>
          <w:rFonts w:hint="eastAsia"/>
        </w:rPr>
        <w:t>　　　　（5）企业经营情况分析</w:t>
      </w:r>
      <w:r>
        <w:rPr>
          <w:rFonts w:hint="eastAsia"/>
        </w:rPr>
        <w:br/>
      </w:r>
      <w:r>
        <w:rPr>
          <w:rFonts w:hint="eastAsia"/>
        </w:rPr>
        <w:t>　　　　（6）企业发展优劣势分析</w:t>
      </w:r>
      <w:r>
        <w:rPr>
          <w:rFonts w:hint="eastAsia"/>
        </w:rPr>
        <w:br/>
      </w:r>
      <w:r>
        <w:rPr>
          <w:rFonts w:hint="eastAsia"/>
        </w:rPr>
        <w:t>　　　　3.2.6 深圳信立泰药业股份有限公司</w:t>
      </w:r>
      <w:r>
        <w:rPr>
          <w:rFonts w:hint="eastAsia"/>
        </w:rPr>
        <w:br/>
      </w:r>
      <w:r>
        <w:rPr>
          <w:rFonts w:hint="eastAsia"/>
        </w:rPr>
        <w:t>　　　　（1）企业发展简况分析</w:t>
      </w:r>
      <w:r>
        <w:rPr>
          <w:rFonts w:hint="eastAsia"/>
        </w:rPr>
        <w:br/>
      </w:r>
      <w:r>
        <w:rPr>
          <w:rFonts w:hint="eastAsia"/>
        </w:rPr>
        <w:t>　　　　（2）企业技术资质能力分析</w:t>
      </w:r>
      <w:r>
        <w:rPr>
          <w:rFonts w:hint="eastAsia"/>
        </w:rPr>
        <w:br/>
      </w:r>
      <w:r>
        <w:rPr>
          <w:rFonts w:hint="eastAsia"/>
        </w:rPr>
        <w:t>　　　　（3）企业仿制药一致性评价发展分析</w:t>
      </w:r>
      <w:r>
        <w:rPr>
          <w:rFonts w:hint="eastAsia"/>
        </w:rPr>
        <w:br/>
      </w:r>
      <w:r>
        <w:rPr>
          <w:rFonts w:hint="eastAsia"/>
        </w:rPr>
        <w:t>　　　　（4）企业市场渠道与网络分析</w:t>
      </w:r>
      <w:r>
        <w:rPr>
          <w:rFonts w:hint="eastAsia"/>
        </w:rPr>
        <w:br/>
      </w:r>
      <w:r>
        <w:rPr>
          <w:rFonts w:hint="eastAsia"/>
        </w:rPr>
        <w:t>　　　　（5）企业经营情况分析</w:t>
      </w:r>
      <w:r>
        <w:rPr>
          <w:rFonts w:hint="eastAsia"/>
        </w:rPr>
        <w:br/>
      </w:r>
      <w:r>
        <w:rPr>
          <w:rFonts w:hint="eastAsia"/>
        </w:rPr>
        <w:t>　　　　（6）企业发展优劣势分析</w:t>
      </w:r>
      <w:r>
        <w:rPr>
          <w:rFonts w:hint="eastAsia"/>
        </w:rPr>
        <w:br/>
      </w:r>
      <w:r>
        <w:rPr>
          <w:rFonts w:hint="eastAsia"/>
        </w:rPr>
        <w:t>　　　　3.2.7 江苏恒瑞医药股份有限公司</w:t>
      </w:r>
      <w:r>
        <w:rPr>
          <w:rFonts w:hint="eastAsia"/>
        </w:rPr>
        <w:br/>
      </w:r>
      <w:r>
        <w:rPr>
          <w:rFonts w:hint="eastAsia"/>
        </w:rPr>
        <w:t>　　　　（（1）企业发展简况分析</w:t>
      </w:r>
      <w:r>
        <w:rPr>
          <w:rFonts w:hint="eastAsia"/>
        </w:rPr>
        <w:br/>
      </w:r>
      <w:r>
        <w:rPr>
          <w:rFonts w:hint="eastAsia"/>
        </w:rPr>
        <w:t>　　　　（2）企业技术资质能力分析</w:t>
      </w:r>
      <w:r>
        <w:rPr>
          <w:rFonts w:hint="eastAsia"/>
        </w:rPr>
        <w:br/>
      </w:r>
      <w:r>
        <w:rPr>
          <w:rFonts w:hint="eastAsia"/>
        </w:rPr>
        <w:t>　　　　（3）企业仿制药一致性评价发展分析</w:t>
      </w:r>
      <w:r>
        <w:rPr>
          <w:rFonts w:hint="eastAsia"/>
        </w:rPr>
        <w:br/>
      </w:r>
      <w:r>
        <w:rPr>
          <w:rFonts w:hint="eastAsia"/>
        </w:rPr>
        <w:t>　　　　（4）企业市场渠道与网络分析</w:t>
      </w:r>
      <w:r>
        <w:rPr>
          <w:rFonts w:hint="eastAsia"/>
        </w:rPr>
        <w:br/>
      </w:r>
      <w:r>
        <w:rPr>
          <w:rFonts w:hint="eastAsia"/>
        </w:rPr>
        <w:t>　　　　（5）企业经营情况分析</w:t>
      </w:r>
      <w:r>
        <w:rPr>
          <w:rFonts w:hint="eastAsia"/>
        </w:rPr>
        <w:br/>
      </w:r>
      <w:r>
        <w:rPr>
          <w:rFonts w:hint="eastAsia"/>
        </w:rPr>
        <w:t>　　　　（6）企业发展优劣势分析</w:t>
      </w:r>
      <w:r>
        <w:rPr>
          <w:rFonts w:hint="eastAsia"/>
        </w:rPr>
        <w:br/>
      </w:r>
      <w:r>
        <w:rPr>
          <w:rFonts w:hint="eastAsia"/>
        </w:rPr>
        <w:t>　　　　3.2.8 华润双鹤药业股份有限公司</w:t>
      </w:r>
      <w:r>
        <w:rPr>
          <w:rFonts w:hint="eastAsia"/>
        </w:rPr>
        <w:br/>
      </w:r>
      <w:r>
        <w:rPr>
          <w:rFonts w:hint="eastAsia"/>
        </w:rPr>
        <w:t>　　　　（1）企业发展简况分析</w:t>
      </w:r>
      <w:r>
        <w:rPr>
          <w:rFonts w:hint="eastAsia"/>
        </w:rPr>
        <w:br/>
      </w:r>
      <w:r>
        <w:rPr>
          <w:rFonts w:hint="eastAsia"/>
        </w:rPr>
        <w:t>　　　　（2）企业技术资质能力分析</w:t>
      </w:r>
      <w:r>
        <w:rPr>
          <w:rFonts w:hint="eastAsia"/>
        </w:rPr>
        <w:br/>
      </w:r>
      <w:r>
        <w:rPr>
          <w:rFonts w:hint="eastAsia"/>
        </w:rPr>
        <w:t>　　　　（3）企业仿制药一致性评价发展分析</w:t>
      </w:r>
      <w:r>
        <w:rPr>
          <w:rFonts w:hint="eastAsia"/>
        </w:rPr>
        <w:br/>
      </w:r>
      <w:r>
        <w:rPr>
          <w:rFonts w:hint="eastAsia"/>
        </w:rPr>
        <w:t>　　　　（4）企业市场渠道与网络分析</w:t>
      </w:r>
      <w:r>
        <w:rPr>
          <w:rFonts w:hint="eastAsia"/>
        </w:rPr>
        <w:br/>
      </w:r>
      <w:r>
        <w:rPr>
          <w:rFonts w:hint="eastAsia"/>
        </w:rPr>
        <w:t>　　　　（5）企业经营情况分析</w:t>
      </w:r>
      <w:r>
        <w:rPr>
          <w:rFonts w:hint="eastAsia"/>
        </w:rPr>
        <w:br/>
      </w:r>
      <w:r>
        <w:rPr>
          <w:rFonts w:hint="eastAsia"/>
        </w:rPr>
        <w:t>　　　　（6）企业发展优劣势分析</w:t>
      </w:r>
      <w:r>
        <w:rPr>
          <w:rFonts w:hint="eastAsia"/>
        </w:rPr>
        <w:br/>
      </w:r>
      <w:r>
        <w:rPr>
          <w:rFonts w:hint="eastAsia"/>
        </w:rPr>
        <w:t>　　　　3.2.9 浙江海正药业股份有限公司</w:t>
      </w:r>
      <w:r>
        <w:rPr>
          <w:rFonts w:hint="eastAsia"/>
        </w:rPr>
        <w:br/>
      </w:r>
      <w:r>
        <w:rPr>
          <w:rFonts w:hint="eastAsia"/>
        </w:rPr>
        <w:t>　　　　（1）企业发展简况分析</w:t>
      </w:r>
      <w:r>
        <w:rPr>
          <w:rFonts w:hint="eastAsia"/>
        </w:rPr>
        <w:br/>
      </w:r>
      <w:r>
        <w:rPr>
          <w:rFonts w:hint="eastAsia"/>
        </w:rPr>
        <w:t>　　　　（2）企业技术资质能力分析</w:t>
      </w:r>
      <w:r>
        <w:rPr>
          <w:rFonts w:hint="eastAsia"/>
        </w:rPr>
        <w:br/>
      </w:r>
      <w:r>
        <w:rPr>
          <w:rFonts w:hint="eastAsia"/>
        </w:rPr>
        <w:t>　　　　（3）企业仿制药一致性评价发展分析</w:t>
      </w:r>
      <w:r>
        <w:rPr>
          <w:rFonts w:hint="eastAsia"/>
        </w:rPr>
        <w:br/>
      </w:r>
      <w:r>
        <w:rPr>
          <w:rFonts w:hint="eastAsia"/>
        </w:rPr>
        <w:t>　　　　（4）企业市场渠道与网络分析</w:t>
      </w:r>
      <w:r>
        <w:rPr>
          <w:rFonts w:hint="eastAsia"/>
        </w:rPr>
        <w:br/>
      </w:r>
      <w:r>
        <w:rPr>
          <w:rFonts w:hint="eastAsia"/>
        </w:rPr>
        <w:t>　　　　（5）企业经营情况分析</w:t>
      </w:r>
      <w:r>
        <w:rPr>
          <w:rFonts w:hint="eastAsia"/>
        </w:rPr>
        <w:br/>
      </w:r>
      <w:r>
        <w:rPr>
          <w:rFonts w:hint="eastAsia"/>
        </w:rPr>
        <w:t>　　　　（6）企业发展优劣势分析</w:t>
      </w:r>
      <w:r>
        <w:rPr>
          <w:rFonts w:hint="eastAsia"/>
        </w:rPr>
        <w:br/>
      </w:r>
      <w:r>
        <w:rPr>
          <w:rFonts w:hint="eastAsia"/>
        </w:rPr>
        <w:t>　　　　3.2.10 人福医药集团股份公司</w:t>
      </w:r>
      <w:r>
        <w:rPr>
          <w:rFonts w:hint="eastAsia"/>
        </w:rPr>
        <w:br/>
      </w:r>
      <w:r>
        <w:rPr>
          <w:rFonts w:hint="eastAsia"/>
        </w:rPr>
        <w:t>　　　　（1）企业发展简况分析</w:t>
      </w:r>
      <w:r>
        <w:rPr>
          <w:rFonts w:hint="eastAsia"/>
        </w:rPr>
        <w:br/>
      </w:r>
      <w:r>
        <w:rPr>
          <w:rFonts w:hint="eastAsia"/>
        </w:rPr>
        <w:t>　　　　（2）企业技术资质能力分析</w:t>
      </w:r>
      <w:r>
        <w:rPr>
          <w:rFonts w:hint="eastAsia"/>
        </w:rPr>
        <w:br/>
      </w:r>
      <w:r>
        <w:rPr>
          <w:rFonts w:hint="eastAsia"/>
        </w:rPr>
        <w:t>　　　　（3）企业仿制药一致性评价发展分析</w:t>
      </w:r>
      <w:r>
        <w:rPr>
          <w:rFonts w:hint="eastAsia"/>
        </w:rPr>
        <w:br/>
      </w:r>
      <w:r>
        <w:rPr>
          <w:rFonts w:hint="eastAsia"/>
        </w:rPr>
        <w:t>　　　　（4）企业市场渠道与网络分析</w:t>
      </w:r>
      <w:r>
        <w:rPr>
          <w:rFonts w:hint="eastAsia"/>
        </w:rPr>
        <w:br/>
      </w:r>
      <w:r>
        <w:rPr>
          <w:rFonts w:hint="eastAsia"/>
        </w:rPr>
        <w:t>　　　　（5）企业经营情况分析</w:t>
      </w:r>
      <w:r>
        <w:rPr>
          <w:rFonts w:hint="eastAsia"/>
        </w:rPr>
        <w:br/>
      </w:r>
      <w:r>
        <w:rPr>
          <w:rFonts w:hint="eastAsia"/>
        </w:rPr>
        <w:t>　　　　（6）企业发展优劣势分析</w:t>
      </w:r>
      <w:r>
        <w:rPr>
          <w:rFonts w:hint="eastAsia"/>
        </w:rPr>
        <w:br/>
      </w:r>
      <w:r>
        <w:rPr>
          <w:rFonts w:hint="eastAsia"/>
        </w:rPr>
        <w:br/>
      </w:r>
      <w:r>
        <w:rPr>
          <w:rFonts w:hint="eastAsia"/>
        </w:rPr>
        <w:t>第四章 中智:林:－中国仿制药一致性评价市场前瞻与投资规划</w:t>
      </w:r>
      <w:r>
        <w:rPr>
          <w:rFonts w:hint="eastAsia"/>
        </w:rPr>
        <w:br/>
      </w:r>
      <w:r>
        <w:rPr>
          <w:rFonts w:hint="eastAsia"/>
        </w:rPr>
        <w:t>　　4.1 仿制药一致性评价发展前景与趋势预测</w:t>
      </w:r>
      <w:r>
        <w:rPr>
          <w:rFonts w:hint="eastAsia"/>
        </w:rPr>
        <w:br/>
      </w:r>
      <w:r>
        <w:rPr>
          <w:rFonts w:hint="eastAsia"/>
        </w:rPr>
        <w:t>　　　　4.1.1 市场发展环境分析</w:t>
      </w:r>
      <w:r>
        <w:rPr>
          <w:rFonts w:hint="eastAsia"/>
        </w:rPr>
        <w:br/>
      </w:r>
      <w:r>
        <w:rPr>
          <w:rFonts w:hint="eastAsia"/>
        </w:rPr>
        <w:t>　　　　4.1.2 市场发展前景预测</w:t>
      </w:r>
      <w:r>
        <w:rPr>
          <w:rFonts w:hint="eastAsia"/>
        </w:rPr>
        <w:br/>
      </w:r>
      <w:r>
        <w:rPr>
          <w:rFonts w:hint="eastAsia"/>
        </w:rPr>
        <w:t>　　　　4.1.3 市场发展趋势预测</w:t>
      </w:r>
      <w:r>
        <w:rPr>
          <w:rFonts w:hint="eastAsia"/>
        </w:rPr>
        <w:br/>
      </w:r>
      <w:r>
        <w:rPr>
          <w:rFonts w:hint="eastAsia"/>
        </w:rPr>
        <w:t>　　4.2 仿制药一致性评价市场投资现状分析</w:t>
      </w:r>
      <w:r>
        <w:rPr>
          <w:rFonts w:hint="eastAsia"/>
        </w:rPr>
        <w:br/>
      </w:r>
      <w:r>
        <w:rPr>
          <w:rFonts w:hint="eastAsia"/>
        </w:rPr>
        <w:t>　　　　4.2.1 市场投资主体分析</w:t>
      </w:r>
      <w:r>
        <w:rPr>
          <w:rFonts w:hint="eastAsia"/>
        </w:rPr>
        <w:br/>
      </w:r>
      <w:r>
        <w:rPr>
          <w:rFonts w:hint="eastAsia"/>
        </w:rPr>
        <w:t>　　　　（1）市场投资主体构成</w:t>
      </w:r>
      <w:r>
        <w:rPr>
          <w:rFonts w:hint="eastAsia"/>
        </w:rPr>
        <w:br/>
      </w:r>
      <w:r>
        <w:rPr>
          <w:rFonts w:hint="eastAsia"/>
        </w:rPr>
        <w:t>　　　　（2）各投资主体投资优势</w:t>
      </w:r>
      <w:r>
        <w:rPr>
          <w:rFonts w:hint="eastAsia"/>
        </w:rPr>
        <w:br/>
      </w:r>
      <w:r>
        <w:rPr>
          <w:rFonts w:hint="eastAsia"/>
        </w:rPr>
        <w:t>　　　　4.2.2 市场投资切入方式及操作策略</w:t>
      </w:r>
      <w:r>
        <w:rPr>
          <w:rFonts w:hint="eastAsia"/>
        </w:rPr>
        <w:br/>
      </w:r>
      <w:r>
        <w:rPr>
          <w:rFonts w:hint="eastAsia"/>
        </w:rPr>
        <w:t>　　　　4.2.3 市场投资规模分析</w:t>
      </w:r>
      <w:r>
        <w:rPr>
          <w:rFonts w:hint="eastAsia"/>
        </w:rPr>
        <w:br/>
      </w:r>
      <w:r>
        <w:rPr>
          <w:rFonts w:hint="eastAsia"/>
        </w:rPr>
        <w:t>　　　　4.2.4 市场投资动向分析</w:t>
      </w:r>
      <w:r>
        <w:rPr>
          <w:rFonts w:hint="eastAsia"/>
        </w:rPr>
        <w:br/>
      </w:r>
      <w:r>
        <w:rPr>
          <w:rFonts w:hint="eastAsia"/>
        </w:rPr>
        <w:t>　　4.3 仿制药一致性评价市场投资策略规划</w:t>
      </w:r>
      <w:r>
        <w:rPr>
          <w:rFonts w:hint="eastAsia"/>
        </w:rPr>
        <w:br/>
      </w:r>
      <w:r>
        <w:rPr>
          <w:rFonts w:hint="eastAsia"/>
        </w:rPr>
        <w:t>　　　　4.3.1 投资方式策略规划</w:t>
      </w:r>
      <w:r>
        <w:rPr>
          <w:rFonts w:hint="eastAsia"/>
        </w:rPr>
        <w:br/>
      </w:r>
      <w:r>
        <w:rPr>
          <w:rFonts w:hint="eastAsia"/>
        </w:rPr>
        <w:t>　　　　4.3.2 投资区域策略规划</w:t>
      </w:r>
      <w:r>
        <w:rPr>
          <w:rFonts w:hint="eastAsia"/>
        </w:rPr>
        <w:br/>
      </w:r>
      <w:r>
        <w:rPr>
          <w:rFonts w:hint="eastAsia"/>
        </w:rPr>
        <w:t>　　　　4.3.3 投资领域策略规划</w:t>
      </w:r>
      <w:r>
        <w:rPr>
          <w:rFonts w:hint="eastAsia"/>
        </w:rPr>
        <w:br/>
      </w:r>
      <w:r>
        <w:rPr>
          <w:rFonts w:hint="eastAsia"/>
        </w:rPr>
        <w:t>　　　　4.3.4 商业模式策略规划</w:t>
      </w:r>
      <w:r>
        <w:rPr>
          <w:rFonts w:hint="eastAsia"/>
        </w:rPr>
        <w:br/>
      </w:r>
      <w:r>
        <w:rPr>
          <w:rFonts w:hint="eastAsia"/>
        </w:rPr>
        <w:br/>
      </w:r>
      <w:r>
        <w:rPr>
          <w:rFonts w:hint="eastAsia"/>
        </w:rPr>
        <w:t>图表目录</w:t>
      </w:r>
      <w:r>
        <w:rPr>
          <w:rFonts w:hint="eastAsia"/>
        </w:rPr>
        <w:br/>
      </w:r>
      <w:r>
        <w:rPr>
          <w:rFonts w:hint="eastAsia"/>
        </w:rPr>
        <w:t>　　图表 1：一致性评价关键名词解释</w:t>
      </w:r>
      <w:r>
        <w:rPr>
          <w:rFonts w:hint="eastAsia"/>
        </w:rPr>
        <w:br/>
      </w:r>
      <w:r>
        <w:rPr>
          <w:rFonts w:hint="eastAsia"/>
        </w:rPr>
        <w:t>　　图表 2：一致性评价流程中部分重要环节</w:t>
      </w:r>
      <w:r>
        <w:rPr>
          <w:rFonts w:hint="eastAsia"/>
        </w:rPr>
        <w:br/>
      </w:r>
      <w:r>
        <w:rPr>
          <w:rFonts w:hint="eastAsia"/>
        </w:rPr>
        <w:t>　　图表 3：全球各国各国仿制药在总处方量中的使用数量占比</w:t>
      </w:r>
      <w:r>
        <w:rPr>
          <w:rFonts w:hint="eastAsia"/>
        </w:rPr>
        <w:br/>
      </w:r>
      <w:r>
        <w:rPr>
          <w:rFonts w:hint="eastAsia"/>
        </w:rPr>
        <w:t>　　图表 4：FDA仿制药科学监管发展历程</w:t>
      </w:r>
      <w:r>
        <w:rPr>
          <w:rFonts w:hint="eastAsia"/>
        </w:rPr>
        <w:br/>
      </w:r>
      <w:r>
        <w:rPr>
          <w:rFonts w:hint="eastAsia"/>
        </w:rPr>
        <w:t>　　图表 5：美国一致性评价发展历史</w:t>
      </w:r>
      <w:r>
        <w:rPr>
          <w:rFonts w:hint="eastAsia"/>
        </w:rPr>
        <w:br/>
      </w:r>
      <w:r>
        <w:rPr>
          <w:rFonts w:hint="eastAsia"/>
        </w:rPr>
        <w:t>　　图表 6：美国仿制药一致性评价前后仿制药市场发展对比</w:t>
      </w:r>
      <w:r>
        <w:rPr>
          <w:rFonts w:hint="eastAsia"/>
        </w:rPr>
        <w:br/>
      </w:r>
      <w:r>
        <w:rPr>
          <w:rFonts w:hint="eastAsia"/>
        </w:rPr>
        <w:t>　　图表 7：美国橙皮书中认定参比药品的基本原则</w:t>
      </w:r>
      <w:r>
        <w:rPr>
          <w:rFonts w:hint="eastAsia"/>
        </w:rPr>
        <w:br/>
      </w:r>
      <w:r>
        <w:rPr>
          <w:rFonts w:hint="eastAsia"/>
        </w:rPr>
        <w:t>　　图表 8：我国当前“仿制药”现状与美国2025-2031年仿制药行业相似</w:t>
      </w:r>
      <w:r>
        <w:rPr>
          <w:rFonts w:hint="eastAsia"/>
        </w:rPr>
        <w:br/>
      </w:r>
      <w:r>
        <w:rPr>
          <w:rFonts w:hint="eastAsia"/>
        </w:rPr>
        <w:t>　　图表 9：中国与美国仿制药监管方面的区别</w:t>
      </w:r>
      <w:r>
        <w:rPr>
          <w:rFonts w:hint="eastAsia"/>
        </w:rPr>
        <w:br/>
      </w:r>
      <w:r>
        <w:rPr>
          <w:rFonts w:hint="eastAsia"/>
        </w:rPr>
        <w:t>　　图表 10：日本仿制药市场份额占比</w:t>
      </w:r>
      <w:r>
        <w:rPr>
          <w:rFonts w:hint="eastAsia"/>
        </w:rPr>
        <w:br/>
      </w:r>
      <w:r>
        <w:rPr>
          <w:rFonts w:hint="eastAsia"/>
        </w:rPr>
        <w:t>　　图表 11：日本仿制药一致性评价发展历程</w:t>
      </w:r>
      <w:r>
        <w:rPr>
          <w:rFonts w:hint="eastAsia"/>
        </w:rPr>
        <w:br/>
      </w:r>
      <w:r>
        <w:rPr>
          <w:rFonts w:hint="eastAsia"/>
        </w:rPr>
        <w:t>　　图表 12：中国仿制药一致性评价相关标准汇总</w:t>
      </w:r>
      <w:r>
        <w:rPr>
          <w:rFonts w:hint="eastAsia"/>
        </w:rPr>
        <w:br/>
      </w:r>
      <w:r>
        <w:rPr>
          <w:rFonts w:hint="eastAsia"/>
        </w:rPr>
        <w:t>　　图表 13：中国仿制药一致性评价行业相关政策分析</w:t>
      </w:r>
      <w:r>
        <w:rPr>
          <w:rFonts w:hint="eastAsia"/>
        </w:rPr>
        <w:br/>
      </w:r>
      <w:r>
        <w:rPr>
          <w:rFonts w:hint="eastAsia"/>
        </w:rPr>
        <w:t>　　图表 14：仿制药一致性评价流程及关键步骤</w:t>
      </w:r>
      <w:r>
        <w:rPr>
          <w:rFonts w:hint="eastAsia"/>
        </w:rPr>
        <w:br/>
      </w:r>
      <w:r>
        <w:rPr>
          <w:rFonts w:hint="eastAsia"/>
        </w:rPr>
        <w:t>　　图表 15：一致性评价工作时间表模拟（24-30个月）</w:t>
      </w:r>
      <w:r>
        <w:rPr>
          <w:rFonts w:hint="eastAsia"/>
        </w:rPr>
        <w:br/>
      </w:r>
      <w:r>
        <w:rPr>
          <w:rFonts w:hint="eastAsia"/>
        </w:rPr>
        <w:t>　　图表 16：2024年底完成仿制药一致性评价的产品及企业数</w:t>
      </w:r>
      <w:r>
        <w:rPr>
          <w:rFonts w:hint="eastAsia"/>
        </w:rPr>
        <w:br/>
      </w:r>
      <w:r>
        <w:rPr>
          <w:rFonts w:hint="eastAsia"/>
        </w:rPr>
        <w:t>　　图表 17：仿制药一致性评价涉及批文最多的15个药品</w:t>
      </w:r>
      <w:r>
        <w:rPr>
          <w:rFonts w:hint="eastAsia"/>
        </w:rPr>
        <w:br/>
      </w:r>
      <w:r>
        <w:rPr>
          <w:rFonts w:hint="eastAsia"/>
        </w:rPr>
        <w:t>　　图表 18：参比制剂选择原则及确定方式</w:t>
      </w:r>
      <w:r>
        <w:rPr>
          <w:rFonts w:hint="eastAsia"/>
        </w:rPr>
        <w:br/>
      </w:r>
      <w:r>
        <w:rPr>
          <w:rFonts w:hint="eastAsia"/>
        </w:rPr>
        <w:t>　　图表 19：药学研究或成为相当部分企业不可逾越的障碍</w:t>
      </w:r>
      <w:r>
        <w:rPr>
          <w:rFonts w:hint="eastAsia"/>
        </w:rPr>
        <w:br/>
      </w:r>
      <w:r>
        <w:rPr>
          <w:rFonts w:hint="eastAsia"/>
        </w:rPr>
        <w:t>　　图表 20：药物临床试验面临四大约束</w:t>
      </w:r>
      <w:r>
        <w:rPr>
          <w:rFonts w:hint="eastAsia"/>
        </w:rPr>
        <w:br/>
      </w:r>
      <w:r>
        <w:rPr>
          <w:rFonts w:hint="eastAsia"/>
        </w:rPr>
        <w:t>　　图表 21：BE临床试验机构承接情况</w:t>
      </w:r>
      <w:r>
        <w:rPr>
          <w:rFonts w:hint="eastAsia"/>
        </w:rPr>
        <w:br/>
      </w:r>
      <w:r>
        <w:rPr>
          <w:rFonts w:hint="eastAsia"/>
        </w:rPr>
        <w:t>　　图表 22：一致性评价涉及到医药产业链当中大部分环节</w:t>
      </w:r>
      <w:r>
        <w:rPr>
          <w:rFonts w:hint="eastAsia"/>
        </w:rPr>
        <w:br/>
      </w:r>
      <w:r>
        <w:rPr>
          <w:rFonts w:hint="eastAsia"/>
        </w:rPr>
        <w:t>　　图表 23：一致性评价带来巨大的品种“整合”机会</w:t>
      </w:r>
      <w:r>
        <w:rPr>
          <w:rFonts w:hint="eastAsia"/>
        </w:rPr>
        <w:br/>
      </w:r>
      <w:r>
        <w:rPr>
          <w:rFonts w:hint="eastAsia"/>
        </w:rPr>
        <w:t>　　图表 24：企业选择一致性评价的主要考量因素</w:t>
      </w:r>
      <w:r>
        <w:rPr>
          <w:rFonts w:hint="eastAsia"/>
        </w:rPr>
        <w:br/>
      </w:r>
      <w:r>
        <w:rPr>
          <w:rFonts w:hint="eastAsia"/>
        </w:rPr>
        <w:t>　　图表 25：中国部分通过国际化制剂认证的药企名单</w:t>
      </w:r>
      <w:r>
        <w:rPr>
          <w:rFonts w:hint="eastAsia"/>
        </w:rPr>
        <w:br/>
      </w:r>
      <w:r>
        <w:rPr>
          <w:rFonts w:hint="eastAsia"/>
        </w:rPr>
        <w:t>　　图表 26：一致性评价带来辅料企业格局重整</w:t>
      </w:r>
      <w:r>
        <w:rPr>
          <w:rFonts w:hint="eastAsia"/>
        </w:rPr>
        <w:br/>
      </w:r>
      <w:r>
        <w:rPr>
          <w:rFonts w:hint="eastAsia"/>
        </w:rPr>
        <w:t>　　图表 27：2025-2031年（一致性评价前）中国CRO市场规模及增速（单位：亿元，%）</w:t>
      </w:r>
      <w:r>
        <w:rPr>
          <w:rFonts w:hint="eastAsia"/>
        </w:rPr>
        <w:br/>
      </w:r>
      <w:r>
        <w:rPr>
          <w:rFonts w:hint="eastAsia"/>
        </w:rPr>
        <w:t>　　图表 28：目前我国CRO市场呈现金字塔型分布</w:t>
      </w:r>
      <w:r>
        <w:rPr>
          <w:rFonts w:hint="eastAsia"/>
        </w:rPr>
        <w:br/>
      </w:r>
      <w:r>
        <w:rPr>
          <w:rFonts w:hint="eastAsia"/>
        </w:rPr>
        <w:t>　　图表 29：不同CRO公司在临床研究中的主要业务布局</w:t>
      </w:r>
      <w:r>
        <w:rPr>
          <w:rFonts w:hint="eastAsia"/>
        </w:rPr>
        <w:br/>
      </w:r>
      <w:r>
        <w:rPr>
          <w:rFonts w:hint="eastAsia"/>
        </w:rPr>
        <w:t>　　图表 30：2025年前必须完成基药口服药产品一致性评价数TOP20企业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3a4f18f55b44da" w:history="1">
        <w:r>
          <w:rPr>
            <w:rStyle w:val="Hyperlink"/>
          </w:rPr>
          <w:t>2025-2031年中国仿制药一致性评价市场深度调研与发展趋势分析报告</w:t>
        </w:r>
      </w:hyperlink>
      <w:r>
        <w:rPr>
          <w:color w:val="C00000"/>
        </w:rPr>
        <w:t>》，报告编号：</w:t>
      </w:r>
      <w:r>
        <w:rPr>
          <w:rFonts w:hint="eastAsia"/>
          <w:color w:val="C00000"/>
        </w:rPr>
        <w:t>2650351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3a4f18f55b44da" w:history="1">
        <w:r>
          <w:rPr>
            <w:rStyle w:val="Hyperlink"/>
          </w:rPr>
          <w:t>https://www.20087.com/1/35/FangZhiYaoYiZhiXingPingJiaFaZhan.html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品包装有仿制药一致性评价、仿制药一致性评价和没有这个标志区别、仿制药和一致性评价的区别、仿制药一致性评价是真药吗、国家仿制药一致性评价、仿制药一致性评价查询、仿制药的一致性评价、仿制药一致性评价一般包括哪两个方面的评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6ff40c5f204e2d" w:history="1">
      <w:r>
        <w:rPr>
          <w:rStyle w:val="Hyperlink"/>
        </w:rPr>
        <w:t>2025-2031年中国仿制药一致性评价市场深度调研与发展趋势分析报告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FangZhiYaoYiZhiXingPingJiaFaZhan.html" TargetMode="External" Id="Rc13a4f18f55b44da" /></Relationships>
</file>

<file path=word/_rels/header2.xml.rels>&#65279;<?xml version="1.0" encoding="utf-8"?><Relationships xmlns="http://schemas.openxmlformats.org/package/2006/relationships"><Relationship Type="http://schemas.openxmlformats.org/officeDocument/2006/relationships/hyperlink" Target="https://www.20087.com/1/35/FangZhiYaoYiZhiXingPingJiaFaZhan.html" TargetMode="External" Id="Ra56ff40c5f204e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2025-05-03T01:23:00Z</dcterms:created>
  <dcterms:modified xsi:type="dcterms:W3CDTF">2025-05-03T02:23:00Z</dcterms:modified>
  <dc:subject>2025-2031年中国仿制药一致性评价市场深度调研与发展趋势分析报告</dc:subject>
  <dc:title>2025-2031年中国仿制药一致性评价市场深度调研与发展趋势分析报告</dc:title>
  <cp:keywords>2025-2031年中国仿制药一致性评价市场深度调研与发展趋势分析报告</cp:keywords>
  <dc:description>2025-2031年中国仿制药一致性评价市场深度调研与发展趋势分析报告</dc:description>
</cp:coreProperties>
</file>