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eb06f4fc544f5" w:history="1">
              <w:r>
                <w:rPr>
                  <w:rStyle w:val="Hyperlink"/>
                </w:rPr>
                <w:t>中国养老医药行业现状调研与市场前景分析报告（2025年）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eb06f4fc544f5" w:history="1">
              <w:r>
                <w:rPr>
                  <w:rStyle w:val="Hyperlink"/>
                </w:rPr>
                <w:t>中国养老医药行业现状调研与市场前景分析报告（2025年）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eb06f4fc544f5" w:history="1">
                <w:r>
                  <w:rPr>
                    <w:rStyle w:val="Hyperlink"/>
                  </w:rPr>
                  <w:t>https://www.20087.com/M_YiLiaoBaoJian/51/YangLaoYiYaoWeiLaiFaZhanQuShiYuCe.html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加剧，养老医药市场迎来了快速发展期。养老医药主要包括慢性病治疗药物、营养补充剂等，旨在改善老年人的生活质量和延长健康寿命。近年来，随着生物科技的进步，针对老年人特定健康问题的新药不断问世，为老年患者提供了更多治疗选择。</w:t>
      </w:r>
      <w:r>
        <w:rPr>
          <w:rFonts w:hint="eastAsia"/>
        </w:rPr>
        <w:br/>
      </w:r>
      <w:r>
        <w:rPr>
          <w:rFonts w:hint="eastAsia"/>
        </w:rPr>
        <w:t>　　未来，养老医药市场将更加注重个性化治疗方案和预防保健。随着基因测序技术的应用，个性化药物将成为趋势，通过精准医疗为每位老年人提供最适合的治疗方案。此外，随着健康意识的提高，预防性药物和保健品将更加受到重视，以帮助老年人维持健康状态。同时，随着远程医疗服务的发展，老年人可以通过智能设备获得更加便捷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eb06f4fc544f5" w:history="1">
        <w:r>
          <w:rPr>
            <w:rStyle w:val="Hyperlink"/>
          </w:rPr>
          <w:t>中国养老医药行业现状调研与市场前景分析报告（2025年）</w:t>
        </w:r>
      </w:hyperlink>
      <w:r>
        <w:rPr>
          <w:rFonts w:hint="eastAsia"/>
        </w:rPr>
        <w:t>》基于多年市场监测与行业研究，全面分析了养老医药行业的现状、市场需求及市场规模，详细解读了养老医药产业链结构、价格趋势及细分市场特点。报告科学预测了行业前景与发展方向，重点剖析了品牌竞争格局、市场集中度及主要企业的经营表现，并通过SWOT分析揭示了养老医药行业机遇与风险。为投资者和决策者提供专业、客观的战略建议，是把握养老医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养老医药行业概述</w:t>
      </w:r>
      <w:r>
        <w:rPr>
          <w:rFonts w:hint="eastAsia"/>
        </w:rPr>
        <w:br/>
      </w:r>
      <w:r>
        <w:rPr>
          <w:rFonts w:hint="eastAsia"/>
        </w:rPr>
        <w:t>　　第一节 养老医药行业定义</w:t>
      </w:r>
      <w:r>
        <w:rPr>
          <w:rFonts w:hint="eastAsia"/>
        </w:rPr>
        <w:br/>
      </w:r>
      <w:r>
        <w:rPr>
          <w:rFonts w:hint="eastAsia"/>
        </w:rPr>
        <w:t>　　第二节 养老医药行业发展历程</w:t>
      </w:r>
      <w:r>
        <w:rPr>
          <w:rFonts w:hint="eastAsia"/>
        </w:rPr>
        <w:br/>
      </w:r>
      <w:r>
        <w:rPr>
          <w:rFonts w:hint="eastAsia"/>
        </w:rPr>
        <w:t>　　第三节 养老医药行业分类情况</w:t>
      </w:r>
      <w:r>
        <w:rPr>
          <w:rFonts w:hint="eastAsia"/>
        </w:rPr>
        <w:br/>
      </w:r>
      <w:r>
        <w:rPr>
          <w:rFonts w:hint="eastAsia"/>
        </w:rPr>
        <w:t>　　第四节 养老医药产业链分析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2024-2025年中国养老医药行业发展政策环境分析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2024-2025年中国养老医药行业发展社会环境分析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2024-2025年中国养老医药行业总体发展状况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中国养老医药行业规模情况分析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中国养老医药行业产销情况分析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中国养老医药行业财务能力分析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中国养老医药市场供需分析</w:t>
      </w:r>
      <w:r>
        <w:rPr>
          <w:rFonts w:hint="eastAsia"/>
        </w:rPr>
        <w:br/>
      </w:r>
      <w:r>
        <w:rPr>
          <w:rFonts w:hint="eastAsia"/>
        </w:rPr>
        <w:t>　　第一节 养老医药市场现状分析及预测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一、2024-2025年我国养老医药行业总产值分析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二、2025-2031年我国养老医药行业总产值预测</w:t>
      </w:r>
      <w:r>
        <w:rPr>
          <w:rFonts w:hint="eastAsia"/>
        </w:rPr>
        <w:br/>
      </w:r>
      <w:r>
        <w:rPr>
          <w:rFonts w:hint="eastAsia"/>
        </w:rPr>
        <w:t>　　第二节 养老医药产品产量分析及预测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一、2024-2025年我国养老医药产量分析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二、2025-2031年我国养老医药产量预测</w:t>
      </w:r>
      <w:r>
        <w:rPr>
          <w:rFonts w:hint="eastAsia"/>
        </w:rPr>
        <w:br/>
      </w:r>
      <w:r>
        <w:rPr>
          <w:rFonts w:hint="eastAsia"/>
        </w:rPr>
        <w:t>　　第三节 养老医药市场需求分析及预测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一、2024-2025年我国养老医药市场需求分析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二、2025-2031年我国养老医药市场需求预测</w:t>
      </w:r>
      <w:r>
        <w:rPr>
          <w:rFonts w:hint="eastAsia"/>
        </w:rPr>
        <w:br/>
      </w:r>
      <w:r>
        <w:rPr>
          <w:rFonts w:hint="eastAsia"/>
        </w:rPr>
        <w:t>　　第四节 养老医药进出口数据分析</w:t>
      </w:r>
      <w:r>
        <w:rPr>
          <w:rFonts w:hint="eastAsia"/>
        </w:rPr>
        <w:br/>
      </w:r>
      <w:r>
        <w:rPr>
          <w:rFonts w:hint="eastAsia"/>
        </w:rPr>
        <w:t>　　　　一、我国养老医药进出口数据分析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二、2025-2031年国内养老医药产品进出口情况预测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养老医药行业发展现状分析</w:t>
      </w:r>
      <w:r>
        <w:rPr>
          <w:rFonts w:hint="eastAsia"/>
        </w:rPr>
        <w:br/>
      </w:r>
      <w:r>
        <w:rPr>
          <w:rFonts w:hint="eastAsia"/>
        </w:rPr>
        <w:t>　　第一节 全球养老医药行业发展分析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一、全球养老医药行业发展历程</w:t>
      </w:r>
      <w:r>
        <w:rPr>
          <w:rFonts w:hint="eastAsia"/>
        </w:rPr>
        <w:br/>
      </w:r>
      <w:r>
        <w:rPr>
          <w:rFonts w:hint="eastAsia"/>
        </w:rPr>
        <w:t>　　　　二、全球养老医药行业发展现状</w:t>
      </w:r>
      <w:r>
        <w:rPr>
          <w:rFonts w:hint="eastAsia"/>
        </w:rPr>
        <w:br/>
      </w:r>
      <w:r>
        <w:rPr>
          <w:rFonts w:hint="eastAsia"/>
        </w:rPr>
        <w:t>　　　　三、全球养老医药行业发展预测</w:t>
      </w:r>
      <w:r>
        <w:rPr>
          <w:rFonts w:hint="eastAsia"/>
        </w:rPr>
        <w:br/>
      </w:r>
      <w:r>
        <w:rPr>
          <w:rFonts w:hint="eastAsia"/>
        </w:rPr>
        <w:t>　　第二节 中国养老医药行业发展分析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一、2024-2025年中国养老医药行业发展态势分析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二、2024-2025年中国养老医药行业发展特点分析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三、2024-2025年中国养老医药行业市场供需分析</w:t>
      </w:r>
      <w:r>
        <w:rPr>
          <w:rFonts w:hint="eastAsia"/>
        </w:rPr>
        <w:br/>
      </w:r>
      <w:r>
        <w:rPr>
          <w:rFonts w:hint="eastAsia"/>
        </w:rPr>
        <w:t>　　第三节 中国养老医药产业特征与行业重要性</w:t>
      </w:r>
      <w:r>
        <w:rPr>
          <w:rFonts w:hint="eastAsia"/>
        </w:rPr>
        <w:br/>
      </w:r>
      <w:r>
        <w:rPr>
          <w:rFonts w:hint="eastAsia"/>
        </w:rPr>
        <w:t>　　第四节 养老医药行业特性分析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中国养老医药市场规模分析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2025年中国养老医药市场规模分析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2025年中国养老医药区域市场规模分析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2025-2031年中国养老医药市场规模预测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养老医药国内产品价格走势及影响因素分析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养老医药及其主要上下游产品</w:t>
      </w:r>
      <w:r>
        <w:rPr>
          <w:rFonts w:hint="eastAsia"/>
        </w:rPr>
        <w:br/>
      </w:r>
      <w:r>
        <w:rPr>
          <w:rFonts w:hint="eastAsia"/>
        </w:rPr>
        <w:t>　　第一节 养老医药上下游分析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养老医药行业产业链分析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养老医药产品竞争力优势分析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养老医药企业竞争策略分析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一、提高养老医药企业核心竞争力的对策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二、影响养老医药企业核心竞争力的因素及提升途径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三、提高养老医药企业竞争力的策略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养老医药行业重点企业竞争分析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科华生物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以岭药业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华润双鹤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恒瑞医药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康缘药业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通化东宝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华润三九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天士力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第十二章 养老医药行业投资与发展前景分析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养老医药行业投资机会分析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一、养老医药投资项目分析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二、可以投资的养老医药模式</w:t>
      </w:r>
      <w:r>
        <w:rPr>
          <w:rFonts w:hint="eastAsia"/>
        </w:rPr>
        <w:br/>
      </w:r>
      <w:r>
        <w:rPr>
          <w:rFonts w:hint="eastAsia"/>
        </w:rPr>
        <w:t>　　　　三、2025年养老医药投资机会</w:t>
      </w:r>
      <w:r>
        <w:rPr>
          <w:rFonts w:hint="eastAsia"/>
        </w:rPr>
        <w:br/>
      </w:r>
      <w:r>
        <w:rPr>
          <w:rFonts w:hint="eastAsia"/>
        </w:rPr>
        <w:t>　　第二节 2025-2031年中国养老医药行业发展预测分析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一、未来养老医药发展分析</w:t>
      </w:r>
      <w:r>
        <w:rPr>
          <w:rFonts w:hint="eastAsia"/>
        </w:rPr>
        <w:br/>
      </w:r>
      <w:r>
        <w:rPr>
          <w:rFonts w:hint="eastAsia"/>
        </w:rPr>
        <w:t>　　　　二、未来养老医药行业技术开发方向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2025-2031年养老医药行业发展趋势及投资风险分析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当前养老医药存在的问题</w:t>
      </w:r>
      <w:r>
        <w:rPr>
          <w:rFonts w:hint="eastAsia"/>
        </w:rPr>
        <w:br/>
      </w:r>
      <w:r>
        <w:rPr>
          <w:rFonts w:hint="eastAsia"/>
        </w:rPr>
        <w:t>　　第二节 养老医药未来发展预测分析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一、中国养老医药发展方向分析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二、2025-2031年中国养老医药行业发展规模预测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三、2025-2031年中国养老医药行业发展趋势预测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2025-2031年中国养老医药行业投资风险分析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养老医药行业营销策略分析及建议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一、养老医药行业营销模式</w:t>
      </w:r>
      <w:r>
        <w:rPr>
          <w:rFonts w:hint="eastAsia"/>
        </w:rPr>
        <w:br/>
      </w:r>
      <w:r>
        <w:rPr>
          <w:rFonts w:hint="eastAsia"/>
        </w:rPr>
        <w:t>　　　　二、养老医药行业营销策略</w:t>
      </w:r>
      <w:r>
        <w:rPr>
          <w:rFonts w:hint="eastAsia"/>
        </w:rPr>
        <w:br/>
      </w:r>
      <w:r>
        <w:rPr>
          <w:rFonts w:hint="eastAsia"/>
        </w:rPr>
        <w:t>　　第二节 养老医药行业企业经营发展分析及建议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一、养老医药行业经营模式</w:t>
      </w:r>
      <w:r>
        <w:rPr>
          <w:rFonts w:hint="eastAsia"/>
        </w:rPr>
        <w:br/>
      </w:r>
      <w:r>
        <w:rPr>
          <w:rFonts w:hint="eastAsia"/>
        </w:rPr>
        <w:t>　　　　二、养老医药行业生产模式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2020-2025年我国养老医药行业从业人员规模分析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2020-2025年我国养老医药行业总资产及增长率分析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2020-2025年我国养老医药行业市场及增长率分析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2020-2025年我国养老医药销量及增长率</w:t>
      </w:r>
      <w:r>
        <w:rPr>
          <w:rFonts w:hint="eastAsia"/>
        </w:rPr>
        <w:br/>
      </w:r>
      <w:r>
        <w:rPr>
          <w:rFonts w:hint="eastAsia"/>
        </w:rPr>
        <w:t>　　图表 2024-2025年我国养老医药营业利润率分析</w:t>
      </w:r>
      <w:r>
        <w:rPr>
          <w:rFonts w:hint="eastAsia"/>
        </w:rPr>
        <w:br/>
      </w:r>
      <w:r>
        <w:rPr>
          <w:rFonts w:hint="eastAsia"/>
        </w:rPr>
        <w:t>　　图表 2025-2031年我国养老医药总资产利润率预测</w:t>
      </w:r>
      <w:r>
        <w:rPr>
          <w:rFonts w:hint="eastAsia"/>
        </w:rPr>
        <w:br/>
      </w:r>
      <w:r>
        <w:rPr>
          <w:rFonts w:hint="eastAsia"/>
        </w:rPr>
        <w:t>　　图表 2024-2025年我国养老医药资产负债率分析</w:t>
      </w:r>
      <w:r>
        <w:rPr>
          <w:rFonts w:hint="eastAsia"/>
        </w:rPr>
        <w:br/>
      </w:r>
      <w:r>
        <w:rPr>
          <w:rFonts w:hint="eastAsia"/>
        </w:rPr>
        <w:t>　　图表 2025-2031年我国养老医药资产负债率预测</w:t>
      </w:r>
      <w:r>
        <w:rPr>
          <w:rFonts w:hint="eastAsia"/>
        </w:rPr>
        <w:br/>
      </w:r>
      <w:r>
        <w:rPr>
          <w:rFonts w:hint="eastAsia"/>
        </w:rPr>
        <w:t>　　图表 2024-2025年我国养老医药总资产周转率分析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2025-2031年我国养老医药资产负债率预测</w:t>
      </w:r>
      <w:r>
        <w:rPr>
          <w:rFonts w:hint="eastAsia"/>
        </w:rPr>
        <w:br/>
      </w:r>
      <w:r>
        <w:rPr>
          <w:rFonts w:hint="eastAsia"/>
        </w:rPr>
        <w:t>　　图表 2024-2025年我国养老医药市场规模分析</w:t>
      </w:r>
      <w:r>
        <w:rPr>
          <w:rFonts w:hint="eastAsia"/>
        </w:rPr>
        <w:br/>
      </w:r>
      <w:r>
        <w:rPr>
          <w:rFonts w:hint="eastAsia"/>
        </w:rPr>
        <w:t>　　图表 2024-2025年我国东北地区养老医药市场规模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2024-2025年我国华东地区养老医药市场规模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2024-2025年我国西部地区养老医药市场规模</w:t>
      </w:r>
      <w:r>
        <w:rPr>
          <w:rFonts w:hint="eastAsia"/>
        </w:rPr>
        <w:br/>
      </w:r>
      <w:r>
        <w:rPr>
          <w:rFonts w:hint="eastAsia"/>
        </w:rPr>
        <w:t>　　图表 2025-2031年中国养老医药市场规模预测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eb06f4fc544f5" w:history="1">
        <w:r>
          <w:rPr>
            <w:rStyle w:val="Hyperlink"/>
          </w:rPr>
          <w:t>中国养老医药行业现状调研与市场前景分析报告（2025年）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eb06f4fc544f5" w:history="1">
        <w:r>
          <w:rPr>
            <w:rStyle w:val="Hyperlink"/>
          </w:rPr>
          <w:t>https://www.20087.com/M_YiLiaoBaoJian/51/YangLaoYiYaoWeiLaiFaZhanQuShiYuCe.html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热点：医疗养老股票龙头股、养老医药龙头股、老年病医药上市公司、养老医药股、养老保健品行业现状、养老医药龙头、养老医药概念股、养老医药版块ETF、中老年保健品厂家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354948728497a" w:history="1">
      <w:r>
        <w:rPr>
          <w:rStyle w:val="Hyperlink"/>
        </w:rPr>
        <w:t>中国养老医药行业现状调研与市场前景分析报告（2025年）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1/YangLaoYiYaoWeiLaiFaZhanQuShiYuCe.html" TargetMode="External" Id="Rebfeb06f4fc5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1/YangLaoYiYaoWeiLaiFaZhanQuShiYuCe.html" TargetMode="External" Id="R975354948728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2025-08-01T08:25:00Z</dcterms:created>
  <dcterms:modified xsi:type="dcterms:W3CDTF">2025-08-01T09:25:00Z</dcterms:modified>
  <dc:subject>中国养老医药行业现状调研与市场前景分析报告（2025年）</dc:subject>
  <dc:title>中国养老医药行业现状调研与市场前景分析报告（2025年）</dc:title>
  <cp:keywords>中国养老医药行业现状调研与市场前景分析报告（2025年）</cp:keywords>
  <dc:description>中国养老医药行业现状调研与市场前景分析报告（2025年）</dc:description>
</cp:coreProperties>
</file>