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02e5cd0a41d7" w:history="1">
              <w:r>
                <w:rPr>
                  <w:rStyle w:val="Hyperlink"/>
                </w:rPr>
                <w:t>2025-2031年中国血气系统行业发展调研与前景趋势预测报告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02e5cd0a41d7" w:history="1">
              <w:r>
                <w:rPr>
                  <w:rStyle w:val="Hyperlink"/>
                </w:rPr>
                <w:t>2025-2031年中国血气系统行业发展调研与前景趋势预测报告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e02e5cd0a41d7" w:history="1">
                <w:r>
                  <w:rPr>
                    <w:rStyle w:val="Hyperlink"/>
                  </w:rPr>
                  <w:t>https://www.20087.com/1/95/XueQiXiTongHangYeQianJingFenXi.html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系统在临床医学领域扮演着至关重要的角色，主要用于评估患者的酸碱平衡状态、氧合能力及电解质水平，是重症监护、急诊医学及呼吸治疗中重要的诊断工具。目前，血气分析设备已实现高度集成化与自动化，能够快速、准确地提供多项生理指标，支持医生在短时间内做出关键医疗决策。主流设备通常配备便携式设计，便于在床旁即时检测，缩短了样本转运时间，提高了检测时效性。同时，样本处理技术的进步减少了溶血、气泡等干扰因素对结果的影响，增强了检测的可靠性。此外，与医院信息系统的无缝对接使得检测数据能够实时上传至电子病历，便于多学科协作与长期追踪分析。尽管如此，血气分析仍面临样本采集标准化不足、设备校准复杂以及对操作人员专业技能依赖较高等挑战，尤其在基层医疗机构，设备普及率与使用效率仍有提升空间。</w:t>
      </w:r>
      <w:r>
        <w:rPr>
          <w:rFonts w:hint="eastAsia"/>
        </w:rPr>
        <w:br/>
      </w:r>
      <w:r>
        <w:rPr>
          <w:rFonts w:hint="eastAsia"/>
        </w:rPr>
        <w:t>　　血气系统的未来发展将朝着更高精度、更广覆盖与更深层次的临床整合方向迈进。技术创新将推动检测方法的革新，例如微流控技术与生物传感器的应用有望进一步缩小设备体积，降低样本用量，并提升检测速度与灵敏度。非侵入式或微创检测技术的研发也将成为重点，旨在减少患者痛苦并扩大适用人群，特别是在儿科与长期监测场景中。与此同时，血气数据将不再孤立存在，而是作为多模态生理监测体系的一部分，与心电、血压、呼吸等参数进行融合分析，通过算法模型提供更为全面的生理状态评估与预后预测。此外，随着精准医疗理念的深入，血气分析将更加注重个体化参数的动态监测，支持个性化治疗方案的制定与调整。标准化操作流程的推广与智能化辅助系统的引入，也将有助于降低人为误差，提升检测质量，使血气分析技术在更广泛的医疗环境中发挥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e02e5cd0a41d7" w:history="1">
        <w:r>
          <w:rPr>
            <w:rStyle w:val="Hyperlink"/>
          </w:rPr>
          <w:t>2025-2031年中国血气系统行业发展调研与前景趋势预测报告</w:t>
        </w:r>
      </w:hyperlink>
      <w:r>
        <w:rPr>
          <w:rFonts w:hint="eastAsia"/>
        </w:rPr>
        <w:t>》系统梳理了血气系统行业产业链结构，分析血气系统行业市场规模、需求特征及价格动态，客观呈现血气系统行业发展现状。报告研究了血气系统技术发展现状及未来方向，结合市场趋势科学预测增长空间，并解析血气系统重点企业的竞争格局与品牌表现。通过对血气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血气系统行业概述</w:t>
      </w:r>
      <w:r>
        <w:rPr>
          <w:rFonts w:hint="eastAsia"/>
        </w:rPr>
        <w:br/>
      </w:r>
      <w:r>
        <w:rPr>
          <w:rFonts w:hint="eastAsia"/>
        </w:rPr>
        <w:t>　　第一节 血气系统定义与分类</w:t>
      </w:r>
      <w:r>
        <w:rPr>
          <w:rFonts w:hint="eastAsia"/>
        </w:rPr>
        <w:br/>
      </w:r>
      <w:r>
        <w:rPr>
          <w:rFonts w:hint="eastAsia"/>
        </w:rPr>
        <w:t>　　第二节 血气系统应用领域</w:t>
      </w:r>
      <w:r>
        <w:rPr>
          <w:rFonts w:hint="eastAsia"/>
        </w:rPr>
        <w:br/>
      </w:r>
      <w:r>
        <w:rPr>
          <w:rFonts w:hint="eastAsia"/>
        </w:rPr>
        <w:t>　　第三节 血气系统行业经济指标分析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三、血气系统销售模式及销售渠道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2019-2024年全球血气系统市场规模与趋势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2025-2031年全球血气系统行业发展趋势与前景预测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一、国内血气系统产能及利用情况</w:t>
      </w:r>
      <w:r>
        <w:rPr>
          <w:rFonts w:hint="eastAsia"/>
        </w:rPr>
        <w:br/>
      </w:r>
      <w:r>
        <w:rPr>
          <w:rFonts w:hint="eastAsia"/>
        </w:rPr>
        <w:t>　　　　二、血气系统产能扩张与投资动态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一、2019-2024年血气系统行业产量数据统计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二、影响血气系统产量的关键因素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2025-2031年血气系统市场需求与销售分析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一、2024-2025年血气系统行业需求现状</w:t>
      </w:r>
      <w:r>
        <w:rPr>
          <w:rFonts w:hint="eastAsia"/>
        </w:rPr>
        <w:br/>
      </w:r>
      <w:r>
        <w:rPr>
          <w:rFonts w:hint="eastAsia"/>
        </w:rPr>
        <w:t>　　　　二、血气系统客户群体与需求特点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血气系统下游应用与客户群体分析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一、2024-2025年血气系统各应用领域市场现状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一、2019-2024年血气系统市场价格走势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血气系统行业进口情况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一、2019-2024年血气系统进口规模及增长情况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血气系统行业出口情况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一、2019-2024年血气系统出口规模及增长情况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2019-2024年中国血气系统行业规模情况</w:t>
      </w:r>
      <w:r>
        <w:rPr>
          <w:rFonts w:hint="eastAsia"/>
        </w:rPr>
        <w:br/>
      </w:r>
      <w:r>
        <w:rPr>
          <w:rFonts w:hint="eastAsia"/>
        </w:rPr>
        <w:t>　　　　一、血气系统行业企业数量规模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二、血气系统行业从业人员规模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三、血气系统行业市场敏感性分析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一、血气系统行业盈利能力</w:t>
      </w:r>
      <w:r>
        <w:rPr>
          <w:rFonts w:hint="eastAsia"/>
        </w:rPr>
        <w:br/>
      </w:r>
      <w:r>
        <w:rPr>
          <w:rFonts w:hint="eastAsia"/>
        </w:rPr>
        <w:t>　　　　二、血气系统行业偿债能力</w:t>
      </w:r>
      <w:r>
        <w:rPr>
          <w:rFonts w:hint="eastAsia"/>
        </w:rPr>
        <w:br/>
      </w:r>
      <w:r>
        <w:rPr>
          <w:rFonts w:hint="eastAsia"/>
        </w:rPr>
        <w:t>　　　　三、血气系统行业营运能力</w:t>
      </w:r>
      <w:r>
        <w:rPr>
          <w:rFonts w:hint="eastAsia"/>
        </w:rPr>
        <w:br/>
      </w:r>
      <w:r>
        <w:rPr>
          <w:rFonts w:hint="eastAsia"/>
        </w:rPr>
        <w:t>　　　　四、血气系统行业发展能力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2025年中国血气系统企业发展企业发展策略与建议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血气系统销售模式与渠道策略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血气系统品牌与市场推广策略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血气系统研发投入与技术创新能力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血气系统合作联盟与资源整合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中国血气系统行业风险与对策</w:t>
      </w:r>
      <w:r>
        <w:rPr>
          <w:rFonts w:hint="eastAsia"/>
        </w:rPr>
        <w:br/>
      </w:r>
      <w:r>
        <w:rPr>
          <w:rFonts w:hint="eastAsia"/>
        </w:rPr>
        <w:t>　　第一节 血气系统行业SWOT分析</w:t>
      </w:r>
      <w:r>
        <w:rPr>
          <w:rFonts w:hint="eastAsia"/>
        </w:rPr>
        <w:br/>
      </w:r>
      <w:r>
        <w:rPr>
          <w:rFonts w:hint="eastAsia"/>
        </w:rPr>
        <w:t>　　　　一、血气系统行业优势</w:t>
      </w:r>
      <w:r>
        <w:rPr>
          <w:rFonts w:hint="eastAsia"/>
        </w:rPr>
        <w:br/>
      </w:r>
      <w:r>
        <w:rPr>
          <w:rFonts w:hint="eastAsia"/>
        </w:rPr>
        <w:t>　　　　二、血气系统行业劣势</w:t>
      </w:r>
      <w:r>
        <w:rPr>
          <w:rFonts w:hint="eastAsia"/>
        </w:rPr>
        <w:br/>
      </w:r>
      <w:r>
        <w:rPr>
          <w:rFonts w:hint="eastAsia"/>
        </w:rPr>
        <w:t>　　　　三、血气系统市场机会</w:t>
      </w:r>
      <w:r>
        <w:rPr>
          <w:rFonts w:hint="eastAsia"/>
        </w:rPr>
        <w:br/>
      </w:r>
      <w:r>
        <w:rPr>
          <w:rFonts w:hint="eastAsia"/>
        </w:rPr>
        <w:t>　　　　四、血气系统市场威胁</w:t>
      </w:r>
      <w:r>
        <w:rPr>
          <w:rFonts w:hint="eastAsia"/>
        </w:rPr>
        <w:br/>
      </w:r>
      <w:r>
        <w:rPr>
          <w:rFonts w:hint="eastAsia"/>
        </w:rPr>
        <w:t>　　第二节 血气系统行业风险及对策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一、血气系统行业主管部门与监管体制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二、血气系统行业主要法律法规及政策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三、血气系统行业标准与质量监管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[:中:智:林:]血气系统行业发展建议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血气系统行业类别</w:t>
      </w:r>
      <w:r>
        <w:rPr>
          <w:rFonts w:hint="eastAsia"/>
        </w:rPr>
        <w:br/>
      </w:r>
      <w:r>
        <w:rPr>
          <w:rFonts w:hint="eastAsia"/>
        </w:rPr>
        <w:t>　　图表 血气系统行业产业链调研</w:t>
      </w:r>
      <w:r>
        <w:rPr>
          <w:rFonts w:hint="eastAsia"/>
        </w:rPr>
        <w:br/>
      </w:r>
      <w:r>
        <w:rPr>
          <w:rFonts w:hint="eastAsia"/>
        </w:rPr>
        <w:t>　　图表 血气系统行业现状</w:t>
      </w:r>
      <w:r>
        <w:rPr>
          <w:rFonts w:hint="eastAsia"/>
        </w:rPr>
        <w:br/>
      </w:r>
      <w:r>
        <w:rPr>
          <w:rFonts w:hint="eastAsia"/>
        </w:rPr>
        <w:t>　　图表 血气系统行业标准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2024年中国血气系统行业产能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2019-2024年中国血气系统行业产量统计</w:t>
      </w:r>
      <w:r>
        <w:rPr>
          <w:rFonts w:hint="eastAsia"/>
        </w:rPr>
        <w:br/>
      </w:r>
      <w:r>
        <w:rPr>
          <w:rFonts w:hint="eastAsia"/>
        </w:rPr>
        <w:t>　　图表 血气系统行业动态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2019-2024年中国血气系统市场需求量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2024年中国血气系统行业需求区域调研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2019-2024年中国血气系统行情</w:t>
      </w:r>
      <w:r>
        <w:rPr>
          <w:rFonts w:hint="eastAsia"/>
        </w:rPr>
        <w:br/>
      </w:r>
      <w:r>
        <w:rPr>
          <w:rFonts w:hint="eastAsia"/>
        </w:rPr>
        <w:t>　　图表 2019-2024年中国血气系统价格走势图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2019-2024年中国血气系统出口统计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**地区血气系统市场规模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**地区血气系统市场调研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**地区血气系统市场规模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**地区血气系统市场调研</w:t>
      </w:r>
      <w:r>
        <w:rPr>
          <w:rFonts w:hint="eastAsia"/>
        </w:rPr>
        <w:br/>
      </w:r>
      <w:r>
        <w:rPr>
          <w:rFonts w:hint="eastAsia"/>
        </w:rPr>
        <w:t>　　图表 **地区血气系统行业市场需求分析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血气系统行业竞争对手分析</w:t>
      </w:r>
      <w:r>
        <w:rPr>
          <w:rFonts w:hint="eastAsia"/>
        </w:rPr>
        <w:br/>
      </w:r>
      <w:r>
        <w:rPr>
          <w:rFonts w:hint="eastAsia"/>
        </w:rPr>
        <w:t>　　图表 血气系统重点企业（一）基本信息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2025-2031年中国血气系统行业市场规模预测</w:t>
      </w:r>
      <w:r>
        <w:rPr>
          <w:rFonts w:hint="eastAsia"/>
        </w:rPr>
        <w:br/>
      </w:r>
      <w:r>
        <w:rPr>
          <w:rFonts w:hint="eastAsia"/>
        </w:rPr>
        <w:t>　　图表 血气系统行业准入条件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2025-2031年中国血气系统市场前景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02e5cd0a41d7" w:history="1">
        <w:r>
          <w:rPr>
            <w:rStyle w:val="Hyperlink"/>
          </w:rPr>
          <w:t>2025-2031年中国血气系统行业发展调研与前景趋势预测报告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e02e5cd0a41d7" w:history="1">
        <w:r>
          <w:rPr>
            <w:rStyle w:val="Hyperlink"/>
          </w:rPr>
          <w:t>https://www.20087.com/1/95/XueQiXiTongHangYeQianJingFenXi.html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热点：气血和血液的区别、血气概念、血气的临床意义、血气sbc、气血的生成和运行与五脏的关系、血气运行、气血百度百科、血气cl、血液系统包括哪些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4070b1944f47" w:history="1">
      <w:r>
        <w:rPr>
          <w:rStyle w:val="Hyperlink"/>
        </w:rPr>
        <w:t>2025-2031年中国血气系统行业发展调研与前景趋势预测报告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ueQiXiTongHangYeQianJingFenXi.html" TargetMode="External" Id="Rc57e02e5cd0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ueQiXiTongHangYeQianJingFenXi.html" TargetMode="External" Id="R06cc4070b194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2025-08-29T04:51:27Z</dcterms:created>
  <dcterms:modified xsi:type="dcterms:W3CDTF">2025-08-29T05:51:27Z</dcterms:modified>
  <dc:subject>2025-2031年中国血气系统行业发展调研与前景趋势预测报告</dc:subject>
  <dc:title>2025-2031年中国血气系统行业发展调研与前景趋势预测报告</dc:title>
  <cp:keywords>2025-2031年中国血气系统行业发展调研与前景趋势预测报告</cp:keywords>
  <dc:description>2025-2031年中国血气系统行业发展调研与前景趋势预测报告</dc:description>
</cp:coreProperties>
</file>