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2ba045af84b2b" w:history="1">
              <w:r>
                <w:rPr>
                  <w:rStyle w:val="Hyperlink"/>
                </w:rPr>
                <w:t>2026-2032年中国无针接头发展现状分析与市场前景报告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2ba045af84b2b" w:history="1">
              <w:r>
                <w:rPr>
                  <w:rStyle w:val="Hyperlink"/>
                </w:rPr>
                <w:t>2026-2032年中国无针接头发展现状分析与市场前景报告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2ba045af84b2b" w:history="1">
                <w:r>
                  <w:rPr>
                    <w:rStyle w:val="Hyperlink"/>
                  </w:rPr>
                  <w:t>https://www.20087.com/1/85/WuZhenJieTouHangYeQianJingQuShi.html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针接头是用于静脉输液、血液采样等医疗操作中替代传统针头连接的密闭式接口装置，通过机械阀或隔膜设计实现无针穿刺，旨在降低医护人员针刺伤风险并减少导管相关感染。无针接头分为正压、负压及平衡压类型，强调回血少、死腔小及消毒便利性，广泛应用于ICU、肿瘤及长期输液场景。无针接头企业在提升密封可靠性、抗微生物定植及兼容多种输液器具方面持续优化。然而，无针接头在临床使用中仍存在冲洗不彻底导致血栓形成、阀芯老化漏液、以及不同品牌互换性差引发操作混乱等问题；同时，部分基层医疗机构因成本考量仍偏好传统接头。</w:t>
      </w:r>
      <w:r>
        <w:rPr>
          <w:rFonts w:hint="eastAsia"/>
        </w:rPr>
        <w:br/>
      </w:r>
      <w:r>
        <w:rPr>
          <w:rFonts w:hint="eastAsia"/>
        </w:rPr>
        <w:t>　　未来，无针接头将向智能监测、抗菌整合与标准化统一升级。嵌入流量传感器的智能接头可记录冲管频率与剂量，预防堵管；而银离子或季铵盐涂层将提供长效抗菌保护。在规范层面，国际标准（如ISO 80369）推广将推动接口尺寸与性能统一，减少误接风险。同时，一次性使用与可追溯编码将强化院感管理。长远看，无针接头将从安全防护配件升级为“感染控制-用药依从-数据互联”的智能输液生态系统关键节点，在患者安全与智慧医疗深度融合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2ba045af84b2b" w:history="1">
        <w:r>
          <w:rPr>
            <w:rStyle w:val="Hyperlink"/>
          </w:rPr>
          <w:t>2026-2032年中国无针接头发展现状分析与市场前景报告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无针接头行业的发展现状、市场规模、供需动态及进出口情况。报告详细解读了无针接头产业链上下游、重点区域市场、竞争格局及领先企业的表现，同时评估了无针接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无针接头行业概述</w:t>
      </w:r>
      <w:r>
        <w:rPr>
          <w:rFonts w:hint="eastAsia"/>
        </w:rPr>
        <w:br/>
      </w:r>
      <w:r>
        <w:rPr>
          <w:rFonts w:hint="eastAsia"/>
        </w:rPr>
        <w:t>　　第一节 无针接头定义与分类</w:t>
      </w:r>
      <w:r>
        <w:rPr>
          <w:rFonts w:hint="eastAsia"/>
        </w:rPr>
        <w:br/>
      </w:r>
      <w:r>
        <w:rPr>
          <w:rFonts w:hint="eastAsia"/>
        </w:rPr>
        <w:t>　　第二节 无针接头应用领域</w:t>
      </w:r>
      <w:r>
        <w:rPr>
          <w:rFonts w:hint="eastAsia"/>
        </w:rPr>
        <w:br/>
      </w:r>
      <w:r>
        <w:rPr>
          <w:rFonts w:hint="eastAsia"/>
        </w:rPr>
        <w:t>　　第三节 无针接头行业经济指标分析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一、无针接头行业赢利性评估</w:t>
      </w:r>
      <w:r>
        <w:rPr>
          <w:rFonts w:hint="eastAsia"/>
        </w:rPr>
        <w:br/>
      </w:r>
      <w:r>
        <w:rPr>
          <w:rFonts w:hint="eastAsia"/>
        </w:rPr>
        <w:t>　　　　二、无针接头行业成长速度分析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三、无针接头附加值提升空间探讨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四、无针接头行业进入壁垒分析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五、无针接头行业风险性评估</w:t>
      </w:r>
      <w:r>
        <w:rPr>
          <w:rFonts w:hint="eastAsia"/>
        </w:rPr>
        <w:br/>
      </w:r>
      <w:r>
        <w:rPr>
          <w:rFonts w:hint="eastAsia"/>
        </w:rPr>
        <w:t>　　　　六、无针接头行业周期性分析</w:t>
      </w:r>
      <w:r>
        <w:rPr>
          <w:rFonts w:hint="eastAsia"/>
        </w:rPr>
        <w:br/>
      </w:r>
      <w:r>
        <w:rPr>
          <w:rFonts w:hint="eastAsia"/>
        </w:rPr>
        <w:t>　　　　七、无针接头行业竞争程度指标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八、无针接头行业成熟度综合分析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无针接头产业链及经营模式分析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三、无针接头销售模式与渠道策略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全球无针接头市场发展分析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2025-2026年全球无针接头行业发展分析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一、全球无针接头行业市场规模与趋势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二、全球无针接头行业发展特点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三、全球无针接头行业竞争格局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主要国家与地区无针接头市场分析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2026-2032年全球无针接头行业发展趋势与前景预测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一、无针接头行业发展趋势</w:t>
      </w:r>
      <w:r>
        <w:rPr>
          <w:rFonts w:hint="eastAsia"/>
        </w:rPr>
        <w:br/>
      </w:r>
      <w:r>
        <w:rPr>
          <w:rFonts w:hint="eastAsia"/>
        </w:rPr>
        <w:t>　　　　二、无针接头行业发展潜力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中国无针接头行业市场分析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2025-2026年无针接头产能与投资动态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一、国内无针接头产能现状与利用效率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二、无针接头产能扩张与投资动态分析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2026-2032年无针接头行业产量统计与趋势预测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一、2020-2025年无针接头行业产量与增长趋势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1、2020-2025年无针接头产量及增长趋势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2、2020-2025年无针接头细分产品产量及份额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二、无针接头产量影响因素分析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三、2026-2032年无针接头产量预测</w:t>
      </w:r>
      <w:r>
        <w:rPr>
          <w:rFonts w:hint="eastAsia"/>
        </w:rPr>
        <w:br/>
      </w:r>
      <w:r>
        <w:rPr>
          <w:rFonts w:hint="eastAsia"/>
        </w:rPr>
        <w:t>　　第三节 2026-2032年无针接头市场需求与销售分析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一、2025-2026年无针接头行业需求现状</w:t>
      </w:r>
      <w:r>
        <w:rPr>
          <w:rFonts w:hint="eastAsia"/>
        </w:rPr>
        <w:br/>
      </w:r>
      <w:r>
        <w:rPr>
          <w:rFonts w:hint="eastAsia"/>
        </w:rPr>
        <w:t>　　　　二、无针接头客户群体与需求特点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三、2020-2025年无针接头行业销售规模分析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四、2026-2032年无针接头市场增长潜力与规模预测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2025-2026年无针接头行业技术发展现状及趋势分析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无针接头行业技术发展现状分析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国内外无针接头行业技术差距分析及差距形成的主要原因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无针接头行业技术发展方向、趋势预测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提升无针接头行业技术能力策略建议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中国无针接头细分市场分析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一、2025-2026年无针接头主要细分产品市场现状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无针接头价格机制与竞争策略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一、2020-2025年无针接头市场价格走势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无针接头定价策略与方法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2026-2032年无针接头价格竞争态势与趋势预测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中国无针接头行业重点区域市场研究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2025-2026年重点区域无针接头市场发展概况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二、2020-2025年无针接头市场需求规模情况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三、2026-2032年无针接头行业发展潜力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二、2020-2025年无针接头市场需求规模情况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三、2026-2032年无针接头行业发展潜力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二、2020-2025年无针接头市场需求规模情况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三、2026-2032年无针接头行业发展潜力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二、2020-2025年无针接头市场需求规模情况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三、2026-2032年无针接头行业发展潜力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二、2020-2025年无针接头市场需求规模情况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三、2026-2032年无针接头行业发展潜力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2020-2025年中国无针接头行业进出口情况分析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无针接头行业进口规模与来源分析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一、2020-2025年无针接头进口规模分析</w:t>
      </w:r>
      <w:r>
        <w:rPr>
          <w:rFonts w:hint="eastAsia"/>
        </w:rPr>
        <w:br/>
      </w:r>
      <w:r>
        <w:rPr>
          <w:rFonts w:hint="eastAsia"/>
        </w:rPr>
        <w:t>　　　　二、无针接头主要进口来源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无针接头行业出口规模与目的地分析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一、2020-2025年无针接头出口规模分析</w:t>
      </w:r>
      <w:r>
        <w:rPr>
          <w:rFonts w:hint="eastAsia"/>
        </w:rPr>
        <w:br/>
      </w:r>
      <w:r>
        <w:rPr>
          <w:rFonts w:hint="eastAsia"/>
        </w:rPr>
        <w:t>　　　　二、无针接头主要出口目的地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2020-2025年中国无针接头总体规模与财务指标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中国无针接头行业总体规模分析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一、无针接头企业数量与结构</w:t>
      </w:r>
      <w:r>
        <w:rPr>
          <w:rFonts w:hint="eastAsia"/>
        </w:rPr>
        <w:br/>
      </w:r>
      <w:r>
        <w:rPr>
          <w:rFonts w:hint="eastAsia"/>
        </w:rPr>
        <w:t>　　　　二、无针接头从业人员规模</w:t>
      </w:r>
      <w:r>
        <w:rPr>
          <w:rFonts w:hint="eastAsia"/>
        </w:rPr>
        <w:br/>
      </w:r>
      <w:r>
        <w:rPr>
          <w:rFonts w:hint="eastAsia"/>
        </w:rPr>
        <w:t>　　　　三、无针接头行业资产状况</w:t>
      </w:r>
      <w:r>
        <w:rPr>
          <w:rFonts w:hint="eastAsia"/>
        </w:rPr>
        <w:br/>
      </w:r>
      <w:r>
        <w:rPr>
          <w:rFonts w:hint="eastAsia"/>
        </w:rPr>
        <w:t>　　第二节 中国无针接头行业财务指标总体分析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无针接头行业重点企业经营状况分析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无针接头重点企业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无针接头领先企业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无针接头标杆企业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无针接头代表企业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无针接头龙头企业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无针接头重点企业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中国无针接头行业竞争格局分析</w:t>
      </w:r>
      <w:r>
        <w:rPr>
          <w:rFonts w:hint="eastAsia"/>
        </w:rPr>
        <w:br/>
      </w:r>
      <w:r>
        <w:rPr>
          <w:rFonts w:hint="eastAsia"/>
        </w:rPr>
        <w:t>　　第一节 无针接头行业竞争格局总览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2025-2026年无针接头行业竞争力分析</w:t>
      </w:r>
      <w:r>
        <w:rPr>
          <w:rFonts w:hint="eastAsia"/>
        </w:rPr>
        <w:br/>
      </w:r>
      <w:r>
        <w:rPr>
          <w:rFonts w:hint="eastAsia"/>
        </w:rPr>
        <w:t>　　　　一、无针接头供应商议价能力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四、无针接头替代品威胁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2020-2025年无针接头行业企业并购活动分析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2025-2026年无针接头行业会展与招投标活动分析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一、无针接头行业会展活动及其市场影响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2026年中国无针接头企业发展策略分析</w:t>
      </w:r>
      <w:r>
        <w:rPr>
          <w:rFonts w:hint="eastAsia"/>
        </w:rPr>
        <w:br/>
      </w:r>
      <w:r>
        <w:rPr>
          <w:rFonts w:hint="eastAsia"/>
        </w:rPr>
        <w:t>　　第一节 无针接头市场策略分析</w:t>
      </w:r>
      <w:r>
        <w:rPr>
          <w:rFonts w:hint="eastAsia"/>
        </w:rPr>
        <w:br/>
      </w:r>
      <w:r>
        <w:rPr>
          <w:rFonts w:hint="eastAsia"/>
        </w:rPr>
        <w:t>　　　　一、无针接头市场定位与拓展策略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二、无针接头市场细分与目标客户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无针接头销售策略分析</w:t>
      </w:r>
      <w:r>
        <w:rPr>
          <w:rFonts w:hint="eastAsia"/>
        </w:rPr>
        <w:br/>
      </w:r>
      <w:r>
        <w:rPr>
          <w:rFonts w:hint="eastAsia"/>
        </w:rPr>
        <w:t>　　　　一、无针接头销售渠道与网络建设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提高无针接头企业竞争力建议</w:t>
      </w:r>
      <w:r>
        <w:rPr>
          <w:rFonts w:hint="eastAsia"/>
        </w:rPr>
        <w:br/>
      </w:r>
      <w:r>
        <w:rPr>
          <w:rFonts w:hint="eastAsia"/>
        </w:rPr>
        <w:t>　　　　一、无针接头技术创新与管理优化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无针接头品牌战略思考</w:t>
      </w:r>
      <w:r>
        <w:rPr>
          <w:rFonts w:hint="eastAsia"/>
        </w:rPr>
        <w:br/>
      </w:r>
      <w:r>
        <w:rPr>
          <w:rFonts w:hint="eastAsia"/>
        </w:rPr>
        <w:t>　　　　一、无针接头品牌建设与维护</w:t>
      </w:r>
      <w:r>
        <w:rPr>
          <w:rFonts w:hint="eastAsia"/>
        </w:rPr>
        <w:br/>
      </w:r>
      <w:r>
        <w:rPr>
          <w:rFonts w:hint="eastAsia"/>
        </w:rPr>
        <w:t>　　　　二、无针接头品牌影响力与市场竞争力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中国无针接头行业风险与对策</w:t>
      </w:r>
      <w:r>
        <w:rPr>
          <w:rFonts w:hint="eastAsia"/>
        </w:rPr>
        <w:br/>
      </w:r>
      <w:r>
        <w:rPr>
          <w:rFonts w:hint="eastAsia"/>
        </w:rPr>
        <w:t>　　第一节 无针接头行业SWOT分析</w:t>
      </w:r>
      <w:r>
        <w:rPr>
          <w:rFonts w:hint="eastAsia"/>
        </w:rPr>
        <w:br/>
      </w:r>
      <w:r>
        <w:rPr>
          <w:rFonts w:hint="eastAsia"/>
        </w:rPr>
        <w:t>　　　　一、无针接头行业优势分析</w:t>
      </w:r>
      <w:r>
        <w:rPr>
          <w:rFonts w:hint="eastAsia"/>
        </w:rPr>
        <w:br/>
      </w:r>
      <w:r>
        <w:rPr>
          <w:rFonts w:hint="eastAsia"/>
        </w:rPr>
        <w:t>　　　　二、无针接头行业劣势分析</w:t>
      </w:r>
      <w:r>
        <w:rPr>
          <w:rFonts w:hint="eastAsia"/>
        </w:rPr>
        <w:br/>
      </w:r>
      <w:r>
        <w:rPr>
          <w:rFonts w:hint="eastAsia"/>
        </w:rPr>
        <w:t>　　　　三、无针接头市场机会探索</w:t>
      </w:r>
      <w:r>
        <w:rPr>
          <w:rFonts w:hint="eastAsia"/>
        </w:rPr>
        <w:br/>
      </w:r>
      <w:r>
        <w:rPr>
          <w:rFonts w:hint="eastAsia"/>
        </w:rPr>
        <w:t>　　　　四、无针接头市场威胁评估</w:t>
      </w:r>
      <w:r>
        <w:rPr>
          <w:rFonts w:hint="eastAsia"/>
        </w:rPr>
        <w:br/>
      </w:r>
      <w:r>
        <w:rPr>
          <w:rFonts w:hint="eastAsia"/>
        </w:rPr>
        <w:t>　　第二节 无针接头行业风险及对策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2026-2032年中国无针接头行业前景与发展趋势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无针接头行业发展环境分析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2026-2032年无针接头行业发展趋势与方向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一、无针接头行业发展方向预测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二、无针接头发展趋势分析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2026-2032年无针接头行业发展潜力与机遇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一、无针接头市场发展潜力评估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二、无针接头新兴市场与机遇探索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无针接头行业研究结论与建议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[:中:智:林]无针接头行业发展建议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无针接头行业历程</w:t>
      </w:r>
      <w:r>
        <w:rPr>
          <w:rFonts w:hint="eastAsia"/>
        </w:rPr>
        <w:br/>
      </w:r>
      <w:r>
        <w:rPr>
          <w:rFonts w:hint="eastAsia"/>
        </w:rPr>
        <w:t>　　图表 无针接头行业生命周期</w:t>
      </w:r>
      <w:r>
        <w:rPr>
          <w:rFonts w:hint="eastAsia"/>
        </w:rPr>
        <w:br/>
      </w:r>
      <w:r>
        <w:rPr>
          <w:rFonts w:hint="eastAsia"/>
        </w:rPr>
        <w:t>　　图表 无针接头行业产业链分析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2020-2025年无针接头行业市场容量分析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2020-2025年中国无针接头市场需求量及增速统计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2025年中国无针接头行业需求领域分布格局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2020-2025年中国无针接头进口数量分析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2020-2025年中国无针接头进口金额分析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2020-2025年中国无针接头出口数量分析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2020-2025年中国无针接头出口金额分析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2025年中国无针接头进口国家及地区分析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2025年中国无针接头出口国家及地区分析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2020-2025年中国无针接头行业企业平均规模情况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**地区无针接头市场规模及增长情况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**地区无针接头行业市场需求情况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**地区无针接头市场规模及增长情况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**地区无针接头行业市场需求情况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**地区无针接头市场规模及增长情况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**地区无针接头行业市场需求情况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**地区无针接头市场规模及增长情况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**地区无针接头行业市场需求情况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无针接头重点企业（一）基本信息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无针接头重点企业（一）经营情况分析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无针接头重点企业（一）主要经济指标情况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无针接头重点企业（二）经营情况分析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无针接头重点企业（二）主要经济指标情况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无针接头重点企业（二）盈利能力情况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无针接头重点企业（三）经营情况分析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无针接头重点企业（三）主要经济指标情况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无针接头重点企业（三）成长能力情况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2026-2032年中国无针接头行业产能预测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2026-2032年中国无针接头行业产量预测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2026-2032年中国无针接头市场需求量预测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2026-2032年中国无针接头行业供需平衡预测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2026-2032年中国无针接头市场容量预测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2026-2032年中国无针接头市场规模预测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2026-2032年中国无针接头市场前景分析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2026-2032年中国无针接头发展趋势预测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2ba045af84b2b" w:history="1">
        <w:r>
          <w:rPr>
            <w:rStyle w:val="Hyperlink"/>
          </w:rPr>
          <w:t>2026-2032年中国无针接头发展现状分析与市场前景报告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2ba045af84b2b" w:history="1">
        <w:r>
          <w:rPr>
            <w:rStyle w:val="Hyperlink"/>
          </w:rPr>
          <w:t>https://www.20087.com/1/85/WuZhenJieTouHangYeQianJingQuShi.html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针接头的分类和使用方法、无针接头应选用消毒棉片多方位用力擦拭多久、无针正压接头、无针接头使用方法、无针接头多久更换一次、无针接头多久更换一次、原位杂交探针长度、无针接头留置针、正压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6064096b43fa" w:history="1">
      <w:r>
        <w:rPr>
          <w:rStyle w:val="Hyperlink"/>
        </w:rPr>
        <w:t>2026-2032年中国无针接头发展现状分析与市场前景报告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uZhenJieTouHangYeQianJingQuShi.html" TargetMode="External" Id="R2a72ba045af8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uZhenJieTouHangYeQianJingQuShi.html" TargetMode="External" Id="R38ff6064096b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2025-12-26T03:39:37Z</dcterms:created>
  <dcterms:modified xsi:type="dcterms:W3CDTF">2025-12-26T04:39:37Z</dcterms:modified>
  <dc:subject>2026-2032年中国无针接头发展现状分析与市场前景报告</dc:subject>
  <dc:title>2026-2032年中国无针接头发展现状分析与市场前景报告</dc:title>
  <cp:keywords>2026-2032年中国无针接头发展现状分析与市场前景报告</cp:keywords>
  <dc:description>2026-2032年中国无针接头发展现状分析与市场前景报告</dc:description>
</cp:coreProperties>
</file>