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0ad9c7f92498b" w:history="1">
              <w:r>
                <w:rPr>
                  <w:rStyle w:val="Hyperlink"/>
                </w:rPr>
                <w:t>2025-2031年中国矿物药发展现状分析与趋势预测报告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0ad9c7f92498b" w:history="1">
              <w:r>
                <w:rPr>
                  <w:rStyle w:val="Hyperlink"/>
                </w:rPr>
                <w:t>2025-2031年中国矿物药发展现状分析与趋势预测报告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0ad9c7f92498b" w:history="1">
                <w:r>
                  <w:rPr>
                    <w:rStyle w:val="Hyperlink"/>
                  </w:rPr>
                  <w:t>https://www.20087.com/1/35/KuangWuYaoHangYeQuShi.html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药是从自然界提取的矿物质成分作为药物使用的一类药品，因其独特的治疗效果在传统医学和现代制药领域都有重要地位。近年来，随着对天然药物研究的深入和新药开发的需求增长，矿物药在纯度提升、制剂改进及作用机制研究方面取得了长足进步。现代矿物药不仅采用了更精细的提纯技术和先进的制备工艺，提高了有效成分的含量和生物利用度，还通过对作用靶点的研究深化了对其药理机制的理解，促进了临床应用。</w:t>
      </w:r>
      <w:r>
        <w:rPr>
          <w:rFonts w:hint="eastAsia"/>
        </w:rPr>
        <w:br/>
      </w:r>
      <w:r>
        <w:rPr>
          <w:rFonts w:hint="eastAsia"/>
        </w:rPr>
        <w:t>　　未来，矿物药的发展将主要集中在高效能与精准医疗方面。一方面，结合纳米技术和新型递送系统，可以进一步提升矿物药的稳定性和靶向性，适用于个性化治疗方案的设计。此外，利用组学技术（如基因组学、蛋白质组学）深入挖掘矿物药的作用机制，不仅能揭示新的治疗途径，还能为新药研发提供理论依据。另一方面，随着全球对个性化医疗和自然疗法的关注度上升，探索矿物药在这些新兴领域的应用潜力，如参与中药现代化研究或功能性保健品开发，将是未来研究的一个重要方向。同时，注重临床试验验证和法规遵循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0ad9c7f92498b" w:history="1">
        <w:r>
          <w:rPr>
            <w:rStyle w:val="Hyperlink"/>
          </w:rPr>
          <w:t>2025-2031年中国矿物药发展现状分析与趋势预测报告</w:t>
        </w:r>
      </w:hyperlink>
      <w:r>
        <w:rPr>
          <w:rFonts w:hint="eastAsia"/>
        </w:rPr>
        <w:t>》依托权威数据资源与长期市场监测，系统分析了矿物药行业的市场规模、市场需求及产业链结构，深入探讨了矿物药价格变动与细分市场特征。报告科学预测了矿物药市场前景及未来发展趋势，重点剖析了行业集中度、竞争格局及重点企业的市场地位，并通过SWOT分析揭示了矿物药行业机遇与潜在风险。报告为投资者及业内企业提供了全面的市场洞察与决策参考，助力把握矿物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矿物药行业界定</w:t>
      </w:r>
      <w:r>
        <w:rPr>
          <w:rFonts w:hint="eastAsia"/>
        </w:rPr>
        <w:br/>
      </w:r>
      <w:r>
        <w:rPr>
          <w:rFonts w:hint="eastAsia"/>
        </w:rPr>
        <w:t>　　第一节 矿物药行业定义</w:t>
      </w:r>
      <w:r>
        <w:rPr>
          <w:rFonts w:hint="eastAsia"/>
        </w:rPr>
        <w:br/>
      </w:r>
      <w:r>
        <w:rPr>
          <w:rFonts w:hint="eastAsia"/>
        </w:rPr>
        <w:t>　　第二节 矿物药行业特点分析</w:t>
      </w:r>
      <w:r>
        <w:rPr>
          <w:rFonts w:hint="eastAsia"/>
        </w:rPr>
        <w:br/>
      </w:r>
      <w:r>
        <w:rPr>
          <w:rFonts w:hint="eastAsia"/>
        </w:rPr>
        <w:t>　　第三节 矿物药行业发展历程</w:t>
      </w:r>
      <w:r>
        <w:rPr>
          <w:rFonts w:hint="eastAsia"/>
        </w:rPr>
        <w:br/>
      </w:r>
      <w:r>
        <w:rPr>
          <w:rFonts w:hint="eastAsia"/>
        </w:rPr>
        <w:t>　　第四节 矿物药产业链分析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2024-2025年国外矿物药行业发展态势分析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国外矿物药行业总体情况</w:t>
      </w:r>
      <w:r>
        <w:rPr>
          <w:rFonts w:hint="eastAsia"/>
        </w:rPr>
        <w:br/>
      </w:r>
      <w:r>
        <w:rPr>
          <w:rFonts w:hint="eastAsia"/>
        </w:rPr>
        <w:t>　　第二节 矿物药行业重点国家、地区市场分析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国外矿物药行业发展前景预测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2024-2025年中国矿物药行业发展环境分析</w:t>
      </w:r>
      <w:r>
        <w:rPr>
          <w:rFonts w:hint="eastAsia"/>
        </w:rPr>
        <w:br/>
      </w:r>
      <w:r>
        <w:rPr>
          <w:rFonts w:hint="eastAsia"/>
        </w:rPr>
        <w:t>　　第一节 矿物药行业经济环境分析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矿物药行业政策环境分析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一、矿物药行业相关政策</w:t>
      </w:r>
      <w:r>
        <w:rPr>
          <w:rFonts w:hint="eastAsia"/>
        </w:rPr>
        <w:br/>
      </w:r>
      <w:r>
        <w:rPr>
          <w:rFonts w:hint="eastAsia"/>
        </w:rPr>
        <w:t>　　　　二、矿物药行业相关标准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国内外矿物药行业技术差异与原因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一、2019-2024年矿物药行业市场需求情况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一、2019-2024年矿物药行业产量统计分析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二、2025年矿物药行业产量特点分析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三、2025-2031年矿物药行业产量预测分析</w:t>
      </w:r>
      <w:r>
        <w:rPr>
          <w:rFonts w:hint="eastAsia"/>
        </w:rPr>
        <w:br/>
      </w:r>
      <w:r>
        <w:rPr>
          <w:rFonts w:hint="eastAsia"/>
        </w:rPr>
        <w:t>　　第四节 矿物药行业市场供需平衡状况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中国矿物药行业进出口情况分析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三、2025-2031年矿物药行业出口情况预测</w:t>
      </w:r>
      <w:r>
        <w:rPr>
          <w:rFonts w:hint="eastAsia"/>
        </w:rPr>
        <w:br/>
      </w:r>
      <w:r>
        <w:rPr>
          <w:rFonts w:hint="eastAsia"/>
        </w:rPr>
        <w:t>　　第二节 矿物药行业进口情况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三、2025-2031年矿物药行业进口情况预测</w:t>
      </w:r>
      <w:r>
        <w:rPr>
          <w:rFonts w:hint="eastAsia"/>
        </w:rPr>
        <w:br/>
      </w:r>
      <w:r>
        <w:rPr>
          <w:rFonts w:hint="eastAsia"/>
        </w:rPr>
        <w:t>　　第三节 矿物药行业进出口面临的挑战及对策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中国矿物药行业产品价格监测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一、矿物药市场价格特征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二、当前矿物药市场价格评述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2024-2025年矿物药行业细分市场调研分析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2025-2031年矿物药行业发展环境分析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2025-2031年矿物药行业投资特性分析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一、矿物药行业进入壁垒</w:t>
      </w:r>
      <w:r>
        <w:rPr>
          <w:rFonts w:hint="eastAsia"/>
        </w:rPr>
        <w:br/>
      </w:r>
      <w:r>
        <w:rPr>
          <w:rFonts w:hint="eastAsia"/>
        </w:rPr>
        <w:t>　　　　二、矿物药行业盈利模式</w:t>
      </w:r>
      <w:r>
        <w:rPr>
          <w:rFonts w:hint="eastAsia"/>
        </w:rPr>
        <w:br/>
      </w:r>
      <w:r>
        <w:rPr>
          <w:rFonts w:hint="eastAsia"/>
        </w:rPr>
        <w:t>　　　　三、矿物药行业盈利因素</w:t>
      </w:r>
      <w:r>
        <w:rPr>
          <w:rFonts w:hint="eastAsia"/>
        </w:rPr>
        <w:br/>
      </w:r>
      <w:r>
        <w:rPr>
          <w:rFonts w:hint="eastAsia"/>
        </w:rPr>
        <w:t>　　第三节 矿物药行业“波特五力模型”分析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2025-2031年矿物药行业风险及对策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矿物药企业竞争策略分析</w:t>
      </w:r>
      <w:r>
        <w:rPr>
          <w:rFonts w:hint="eastAsia"/>
        </w:rPr>
        <w:br/>
      </w:r>
      <w:r>
        <w:rPr>
          <w:rFonts w:hint="eastAsia"/>
        </w:rPr>
        <w:t>　　第一节 矿物药市场竞争策略分析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2025-2031年中国矿物药企业竞争策略分析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四、2025-2031年矿物药企业竞争策略分析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2025-2031年中国矿物药行业发展趋势分析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二、2025-2031年矿物药产品发展趋势分析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三、2025-2031年矿物药行业竞争格局展望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2025-2031年中国矿物药市场趋势分析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二、2025-2025年矿物药市场前景分析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三、2025-2031年矿物药产业政策趋向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2025-2031年矿物药行业投资价值评估分析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矿物药行业发展建议分析</w:t>
      </w:r>
      <w:r>
        <w:rPr>
          <w:rFonts w:hint="eastAsia"/>
        </w:rPr>
        <w:br/>
      </w:r>
      <w:r>
        <w:rPr>
          <w:rFonts w:hint="eastAsia"/>
        </w:rPr>
        <w:t>　　第一节 矿物药行业研究结论及建议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中.智.林.：矿物药行业竞争策略总结及建议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矿物药行业类别</w:t>
      </w:r>
      <w:r>
        <w:rPr>
          <w:rFonts w:hint="eastAsia"/>
        </w:rPr>
        <w:br/>
      </w:r>
      <w:r>
        <w:rPr>
          <w:rFonts w:hint="eastAsia"/>
        </w:rPr>
        <w:t>　　图表 矿物药行业产业链调研</w:t>
      </w:r>
      <w:r>
        <w:rPr>
          <w:rFonts w:hint="eastAsia"/>
        </w:rPr>
        <w:br/>
      </w:r>
      <w:r>
        <w:rPr>
          <w:rFonts w:hint="eastAsia"/>
        </w:rPr>
        <w:t>　　图表 矿物药行业现状</w:t>
      </w:r>
      <w:r>
        <w:rPr>
          <w:rFonts w:hint="eastAsia"/>
        </w:rPr>
        <w:br/>
      </w:r>
      <w:r>
        <w:rPr>
          <w:rFonts w:hint="eastAsia"/>
        </w:rPr>
        <w:t>　　图表 矿物药行业标准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2024年中国矿物药行业产能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2019-2024年中国矿物药行业产量统计</w:t>
      </w:r>
      <w:r>
        <w:rPr>
          <w:rFonts w:hint="eastAsia"/>
        </w:rPr>
        <w:br/>
      </w:r>
      <w:r>
        <w:rPr>
          <w:rFonts w:hint="eastAsia"/>
        </w:rPr>
        <w:t>　　图表 矿物药行业动态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2019-2024年中国矿物药市场需求量</w:t>
      </w:r>
      <w:r>
        <w:rPr>
          <w:rFonts w:hint="eastAsia"/>
        </w:rPr>
        <w:br/>
      </w:r>
      <w:r>
        <w:rPr>
          <w:rFonts w:hint="eastAsia"/>
        </w:rPr>
        <w:t>　　图表 2024年中国矿物药行业需求区域调研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2019-2024年中国矿物药行情</w:t>
      </w:r>
      <w:r>
        <w:rPr>
          <w:rFonts w:hint="eastAsia"/>
        </w:rPr>
        <w:br/>
      </w:r>
      <w:r>
        <w:rPr>
          <w:rFonts w:hint="eastAsia"/>
        </w:rPr>
        <w:t>　　图表 2019-2024年中国矿物药价格走势图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2019-2024年中国矿物药进口统计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**地区矿物药市场规模</w:t>
      </w:r>
      <w:r>
        <w:rPr>
          <w:rFonts w:hint="eastAsia"/>
        </w:rPr>
        <w:br/>
      </w:r>
      <w:r>
        <w:rPr>
          <w:rFonts w:hint="eastAsia"/>
        </w:rPr>
        <w:t>　　图表 **地区矿物药行业市场需求</w:t>
      </w:r>
      <w:r>
        <w:rPr>
          <w:rFonts w:hint="eastAsia"/>
        </w:rPr>
        <w:br/>
      </w:r>
      <w:r>
        <w:rPr>
          <w:rFonts w:hint="eastAsia"/>
        </w:rPr>
        <w:t>　　图表 **地区矿物药市场调研</w:t>
      </w:r>
      <w:r>
        <w:rPr>
          <w:rFonts w:hint="eastAsia"/>
        </w:rPr>
        <w:br/>
      </w:r>
      <w:r>
        <w:rPr>
          <w:rFonts w:hint="eastAsia"/>
        </w:rPr>
        <w:t>　　图表 **地区矿物药行业市场需求分析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**地区矿物药市场规模</w:t>
      </w:r>
      <w:r>
        <w:rPr>
          <w:rFonts w:hint="eastAsia"/>
        </w:rPr>
        <w:br/>
      </w:r>
      <w:r>
        <w:rPr>
          <w:rFonts w:hint="eastAsia"/>
        </w:rPr>
        <w:t>　　图表 **地区矿物药行业市场需求</w:t>
      </w:r>
      <w:r>
        <w:rPr>
          <w:rFonts w:hint="eastAsia"/>
        </w:rPr>
        <w:br/>
      </w:r>
      <w:r>
        <w:rPr>
          <w:rFonts w:hint="eastAsia"/>
        </w:rPr>
        <w:t>　　图表 **地区矿物药市场调研</w:t>
      </w:r>
      <w:r>
        <w:rPr>
          <w:rFonts w:hint="eastAsia"/>
        </w:rPr>
        <w:br/>
      </w:r>
      <w:r>
        <w:rPr>
          <w:rFonts w:hint="eastAsia"/>
        </w:rPr>
        <w:t>　　图表 **地区矿物药行业市场需求分析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矿物药行业竞争对手分析</w:t>
      </w:r>
      <w:r>
        <w:rPr>
          <w:rFonts w:hint="eastAsia"/>
        </w:rPr>
        <w:br/>
      </w:r>
      <w:r>
        <w:rPr>
          <w:rFonts w:hint="eastAsia"/>
        </w:rPr>
        <w:t>　　图表 矿物药重点企业（一）基本信息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2025-2031年中国矿物药行业市场规模预测</w:t>
      </w:r>
      <w:r>
        <w:rPr>
          <w:rFonts w:hint="eastAsia"/>
        </w:rPr>
        <w:br/>
      </w:r>
      <w:r>
        <w:rPr>
          <w:rFonts w:hint="eastAsia"/>
        </w:rPr>
        <w:t>　　图表 矿物药行业准入条件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2025-2031年中国矿物药市场前景</w:t>
      </w:r>
      <w:r>
        <w:rPr>
          <w:rFonts w:hint="eastAsia"/>
        </w:rPr>
        <w:br/>
      </w:r>
      <w:r>
        <w:rPr>
          <w:rFonts w:hint="eastAsia"/>
        </w:rPr>
        <w:t>　　图表 2025-2031年中国矿物药行业信息化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0ad9c7f92498b" w:history="1">
        <w:r>
          <w:rPr>
            <w:rStyle w:val="Hyperlink"/>
          </w:rPr>
          <w:t>2025-2031年中国矿物药发展现状分析与趋势预测报告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0ad9c7f92498b" w:history="1">
        <w:r>
          <w:rPr>
            <w:rStyle w:val="Hyperlink"/>
          </w:rPr>
          <w:t>https://www.20087.com/1/35/KuangWuYaoHangYeQuShi.html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矿物类中药、矿物药有哪些、矿石的作用与功效、矿物药物有哪些、酸道夫多少钱一盒、矿物药先煎多长时间、中药矿物药有哪些、矿物药中含有重金属问题使得矿物药的使用一直备受争议、赛尔复得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7275b01844b4c" w:history="1">
      <w:r>
        <w:rPr>
          <w:rStyle w:val="Hyperlink"/>
        </w:rPr>
        <w:t>2025-2031年中国矿物药发展现状分析与趋势预测报告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KuangWuYaoHangYeQuShi.html" TargetMode="External" Id="R8910ad9c7f92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KuangWuYaoHangYeQuShi.html" TargetMode="External" Id="R9387275b0184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2024-10-03T00:52:00Z</dcterms:created>
  <dcterms:modified xsi:type="dcterms:W3CDTF">2024-10-03T01:52:00Z</dcterms:modified>
  <dc:subject>2025-2031年中国矿物药发展现状分析与趋势预测报告</dc:subject>
  <dc:title>2025-2031年中国矿物药发展现状分析与趋势预测报告</dc:title>
  <cp:keywords>2025-2031年中国矿物药发展现状分析与趋势预测报告</cp:keywords>
  <dc:description>2025-2031年中国矿物药发展现状分析与趋势预测报告</dc:description>
</cp:coreProperties>
</file>