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fbf3187dc46c4" w:history="1">
              <w:r>
                <w:rPr>
                  <w:rStyle w:val="Hyperlink"/>
                </w:rPr>
                <w:t>2025-2031年中国草药产品市场现状与趋势分析报告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fbf3187dc46c4" w:history="1">
              <w:r>
                <w:rPr>
                  <w:rStyle w:val="Hyperlink"/>
                </w:rPr>
                <w:t>2025-2031年中国草药产品市场现状与趋势分析报告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fbf3187dc46c4" w:history="1">
                <w:r>
                  <w:rPr>
                    <w:rStyle w:val="Hyperlink"/>
                  </w:rPr>
                  <w:t>https://www.20087.com/1/85/CaoYaoChanPinHangYeQianJingQuShi.html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药产品在全球范围内因其自然、健康的特性受到越来越多消费者的欢迎。从传统中药饮片、提取物到现代草本保健品、护肤品，种类繁多。目前，行业正努力提升标准化、规范化水平，确保产品质量与安全。同时，现代科技如指纹图谱、超临界萃取等技术的应用，提高了有效成分的提取效率和产品质量。</w:t>
      </w:r>
      <w:r>
        <w:rPr>
          <w:rFonts w:hint="eastAsia"/>
        </w:rPr>
        <w:br/>
      </w:r>
      <w:r>
        <w:rPr>
          <w:rFonts w:hint="eastAsia"/>
        </w:rPr>
        <w:t>　　未来草药产品的发展将更加科学化、国际化。通过现代药理学研究验证传统草药的有效性与安全性，推动草药成分的现代化应用。个性化草药配方服务、精准健康管理产品将成为市场新热点。此外，随着全球对可持续发展的重视，野生药材的可持续采集、人工种植基地的建立以及生物多样性保护，将成为草药产业可持续发展的关键。跨境电商和国际贸易规则的优化，将促进草药产品的全球流通与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fbf3187dc46c4" w:history="1">
        <w:r>
          <w:rPr>
            <w:rStyle w:val="Hyperlink"/>
          </w:rPr>
          <w:t>2025-2031年中国草药产品市场现状与趋势分析报告</w:t>
        </w:r>
      </w:hyperlink>
      <w:r>
        <w:rPr>
          <w:rFonts w:hint="eastAsia"/>
        </w:rPr>
        <w:t>》全面分析了草药产品行业的产业链、市场规模、需求与价格动态，并客观呈现了当前行业的现状。同时，报告科学预测了草药产品市场前景及发展趋势，聚焦于重点企业，全面分析了草药产品市场竞争格局、集中度及品牌影响力。此外，草药产品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草药产品行业界定及应用</w:t>
      </w:r>
      <w:r>
        <w:rPr>
          <w:rFonts w:hint="eastAsia"/>
        </w:rPr>
        <w:br/>
      </w:r>
      <w:r>
        <w:rPr>
          <w:rFonts w:hint="eastAsia"/>
        </w:rPr>
        <w:t>　　第一节 草药产品行业定义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草药产品主要应用领域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2024-2025年中国草药产品行业发展环境分析</w:t>
      </w:r>
      <w:r>
        <w:rPr>
          <w:rFonts w:hint="eastAsia"/>
        </w:rPr>
        <w:br/>
      </w:r>
      <w:r>
        <w:rPr>
          <w:rFonts w:hint="eastAsia"/>
        </w:rPr>
        <w:t>　　第一节 草药产品行业经济环境分析</w:t>
      </w:r>
      <w:r>
        <w:rPr>
          <w:rFonts w:hint="eastAsia"/>
        </w:rPr>
        <w:br/>
      </w:r>
      <w:r>
        <w:rPr>
          <w:rFonts w:hint="eastAsia"/>
        </w:rPr>
        <w:t>　　第二节 草药产品行业政策环境分析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一、草药产品行业政策影响分析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二、相关草药产品行业标准分析</w:t>
      </w:r>
      <w:r>
        <w:rPr>
          <w:rFonts w:hint="eastAsia"/>
        </w:rPr>
        <w:br/>
      </w:r>
      <w:r>
        <w:rPr>
          <w:rFonts w:hint="eastAsia"/>
        </w:rPr>
        <w:t>　　第三节 草药产品行业社会环境分析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2024-2025年草药产品行业技术发展现状及趋势分析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草药产品行业技术发展现状分析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国内外草药产品行业技术差异与原因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草药产品行业技术发展方向、趋势预测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提升草药产品行业技术能力策略建议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2024-2025年全球草药产品行业发展状况分析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2019-2024年全球草药产品行业运行概况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2019-2024年全球草药产品行业市场规模分析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全球主要地区草药产品行业运行情况分析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2025-2031年全球草药产品行业发展趋势预测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中国草药产品行业现状调研分析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中国草药产品行业发展现状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一、2024-2025年草药产品行业品牌发展现状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二、2024-2025年草药产品行业需求市场现状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三、2024-2025年草药产品市场需求层次分析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四、2024-2025年中国草药产品市场走向分析</w:t>
      </w:r>
      <w:r>
        <w:rPr>
          <w:rFonts w:hint="eastAsia"/>
        </w:rPr>
        <w:br/>
      </w:r>
      <w:r>
        <w:rPr>
          <w:rFonts w:hint="eastAsia"/>
        </w:rPr>
        <w:t>　　第二节 中国草药产品行业存在的问题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一、2024-2025年草药产品产品市场存在的主要问题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二、2024-2025年国内草药产品产品市场的三大瓶颈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三、2024-2025年草药产品产品市场遭遇的规模难题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对中国草药产品市场的分析及思考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一、草药产品市场特点</w:t>
      </w:r>
      <w:r>
        <w:rPr>
          <w:rFonts w:hint="eastAsia"/>
        </w:rPr>
        <w:br/>
      </w:r>
      <w:r>
        <w:rPr>
          <w:rFonts w:hint="eastAsia"/>
        </w:rPr>
        <w:t>　　　　二、草药产品市场分析</w:t>
      </w:r>
      <w:r>
        <w:rPr>
          <w:rFonts w:hint="eastAsia"/>
        </w:rPr>
        <w:br/>
      </w:r>
      <w:r>
        <w:rPr>
          <w:rFonts w:hint="eastAsia"/>
        </w:rPr>
        <w:t>　　　　三、草药产品市场变化的方向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四、中国草药产品行业发展的新思路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五、对中国草药产品行业发展的思考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中国草药产品行业市场供需现状调研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中国草药产品市场现状分析</w:t>
      </w:r>
      <w:r>
        <w:rPr>
          <w:rFonts w:hint="eastAsia"/>
        </w:rPr>
        <w:br/>
      </w:r>
      <w:r>
        <w:rPr>
          <w:rFonts w:hint="eastAsia"/>
        </w:rPr>
        <w:t>　　第二节 中国草药产品行业产量情况分析及预测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一、草药产品总体产能规模</w:t>
      </w:r>
      <w:r>
        <w:rPr>
          <w:rFonts w:hint="eastAsia"/>
        </w:rPr>
        <w:br/>
      </w:r>
      <w:r>
        <w:rPr>
          <w:rFonts w:hint="eastAsia"/>
        </w:rPr>
        <w:t>　　　　二、草药产品生产区域分布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三、2019-2024年中国草药产品产量统计分析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四、2025-2031年中国草药产品产量预测分析</w:t>
      </w:r>
      <w:r>
        <w:rPr>
          <w:rFonts w:hint="eastAsia"/>
        </w:rPr>
        <w:br/>
      </w:r>
      <w:r>
        <w:rPr>
          <w:rFonts w:hint="eastAsia"/>
        </w:rPr>
        <w:t>　　第三节 中国草药产品市场需求分析及预测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一、中国草药产品市场需求特点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二、2019-2024年中国草药产品市场需求量统计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三、2025-2031年中国草药产品市场需求量预测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中国草药产品价格趋势分析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一、2019-2024年中国草药产品市场价格趋势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二、2025-2031年中国草药产品市场价格走势预测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草药产品细分市场深度分析</w:t>
      </w:r>
      <w:r>
        <w:rPr>
          <w:rFonts w:hint="eastAsia"/>
        </w:rPr>
        <w:br/>
      </w:r>
      <w:r>
        <w:rPr>
          <w:rFonts w:hint="eastAsia"/>
        </w:rPr>
        <w:t>　　第一节 草药产品细分市场（一）发展研究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草药产品细分市场（二）发展研究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中国草药产品进出口分析</w:t>
      </w:r>
      <w:r>
        <w:rPr>
          <w:rFonts w:hint="eastAsia"/>
        </w:rPr>
        <w:br/>
      </w:r>
      <w:r>
        <w:rPr>
          <w:rFonts w:hint="eastAsia"/>
        </w:rPr>
        <w:t>　　第一节 草药产品进口情况分析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草药产品出口情况分析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影响草药产品进出口因素分析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中国草药产品行业主要指标监测分析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2019-2024年中国草药产品行业规模情况分析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2019-2024年中国草药产品行业财务能力分析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草药产品行业上下游发展情况分析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草药产品行业上游产业发展分析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草药产品行业下游产业发展分析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中国草药产品行业重点地区发展分析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草药产品行业重点区域市场结构调研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**地区草药产品市场容量分析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**地区草药产品市场容量分析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**地区草药产品市场容量分析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**地区草药产品市场容量分析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**地区草药产品市场容量分析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草药产品行业重点企业竞争力分析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三、企业草药产品经营状况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草药产品行业企业经营策略研究分析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草药产品企业多样化经营策略分析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一、草药产品企业多样化经营情况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二、现行草药产品行业多样化经营的方向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大型草药产品企业集团未来发展策略分析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对中小草药产品企业生产经营的建议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草药产品行业前景及投资风险预警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2025年草药产品市场前景分析</w:t>
      </w:r>
      <w:r>
        <w:rPr>
          <w:rFonts w:hint="eastAsia"/>
        </w:rPr>
        <w:br/>
      </w:r>
      <w:r>
        <w:rPr>
          <w:rFonts w:hint="eastAsia"/>
        </w:rPr>
        <w:t>　　第二节 2025年草药产品行业发展趋势预测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影响草药产品行业发展的主要因素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一、2025年影响草药产品行业运行的有利因素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二、2025年影响草药产品行业运行的稳定因素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三、2025年影响草药产品行业运行的不利因素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四、2025年中国草药产品行业发展面临的挑战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五、2025年中国草药产品行业发展面临的机遇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草药产品行业投资风险预警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一、草药产品行业市场风险预测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二、草药产品行业政策风险预测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三、草药产品行业经营风险预测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四、草药产品行业技术风险预测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五、草药产品行业竞争风险预测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六、草药产品行业其他风险预测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草药产品投资建议</w:t>
      </w:r>
      <w:r>
        <w:rPr>
          <w:rFonts w:hint="eastAsia"/>
        </w:rPr>
        <w:br/>
      </w:r>
      <w:r>
        <w:rPr>
          <w:rFonts w:hint="eastAsia"/>
        </w:rPr>
        <w:t>　　第一节 草药产品行业投资环境分析</w:t>
      </w:r>
      <w:r>
        <w:rPr>
          <w:rFonts w:hint="eastAsia"/>
        </w:rPr>
        <w:br/>
      </w:r>
      <w:r>
        <w:rPr>
          <w:rFonts w:hint="eastAsia"/>
        </w:rPr>
        <w:t>　　第二节 草药产品行业投资进入壁垒分析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草药产品行业类别</w:t>
      </w:r>
      <w:r>
        <w:rPr>
          <w:rFonts w:hint="eastAsia"/>
        </w:rPr>
        <w:br/>
      </w:r>
      <w:r>
        <w:rPr>
          <w:rFonts w:hint="eastAsia"/>
        </w:rPr>
        <w:t>　　图表 草药产品行业产业链调研</w:t>
      </w:r>
      <w:r>
        <w:rPr>
          <w:rFonts w:hint="eastAsia"/>
        </w:rPr>
        <w:br/>
      </w:r>
      <w:r>
        <w:rPr>
          <w:rFonts w:hint="eastAsia"/>
        </w:rPr>
        <w:t>　　图表 草药产品行业现状</w:t>
      </w:r>
      <w:r>
        <w:rPr>
          <w:rFonts w:hint="eastAsia"/>
        </w:rPr>
        <w:br/>
      </w:r>
      <w:r>
        <w:rPr>
          <w:rFonts w:hint="eastAsia"/>
        </w:rPr>
        <w:t>　　图表 草药产品行业标准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2019-2024年中国草药产品行业市场规模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2025年中国草药产品行业产能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2019-2024年中国草药产品行业产量统计</w:t>
      </w:r>
      <w:r>
        <w:rPr>
          <w:rFonts w:hint="eastAsia"/>
        </w:rPr>
        <w:br/>
      </w:r>
      <w:r>
        <w:rPr>
          <w:rFonts w:hint="eastAsia"/>
        </w:rPr>
        <w:t>　　图表 草药产品行业动态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2019-2024年中国草药产品市场需求量</w:t>
      </w:r>
      <w:r>
        <w:rPr>
          <w:rFonts w:hint="eastAsia"/>
        </w:rPr>
        <w:br/>
      </w:r>
      <w:r>
        <w:rPr>
          <w:rFonts w:hint="eastAsia"/>
        </w:rPr>
        <w:t>　　图表 2025年中国草药产品行业需求区域调研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2019-2024年中国草药产品行情</w:t>
      </w:r>
      <w:r>
        <w:rPr>
          <w:rFonts w:hint="eastAsia"/>
        </w:rPr>
        <w:br/>
      </w:r>
      <w:r>
        <w:rPr>
          <w:rFonts w:hint="eastAsia"/>
        </w:rPr>
        <w:t>　　图表 2019-2024年中国草药产品价格走势图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2019-2024年中国草药产品行业销售收入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2019-2024年中国草药产品行业盈利情况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2019-2024年中国草药产品行业利润总额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2019-2024年中国草药产品进口统计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2019-2024年中国草药产品出口统计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2019-2024年中国草药产品行业企业数量统计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**地区草药产品市场规模</w:t>
      </w:r>
      <w:r>
        <w:rPr>
          <w:rFonts w:hint="eastAsia"/>
        </w:rPr>
        <w:br/>
      </w:r>
      <w:r>
        <w:rPr>
          <w:rFonts w:hint="eastAsia"/>
        </w:rPr>
        <w:t>　　图表 **地区草药产品行业市场需求</w:t>
      </w:r>
      <w:r>
        <w:rPr>
          <w:rFonts w:hint="eastAsia"/>
        </w:rPr>
        <w:br/>
      </w:r>
      <w:r>
        <w:rPr>
          <w:rFonts w:hint="eastAsia"/>
        </w:rPr>
        <w:t>　　图表 **地区草药产品市场调研</w:t>
      </w:r>
      <w:r>
        <w:rPr>
          <w:rFonts w:hint="eastAsia"/>
        </w:rPr>
        <w:br/>
      </w:r>
      <w:r>
        <w:rPr>
          <w:rFonts w:hint="eastAsia"/>
        </w:rPr>
        <w:t>　　图表 **地区草药产品行业市场需求分析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**地区草药产品市场规模</w:t>
      </w:r>
      <w:r>
        <w:rPr>
          <w:rFonts w:hint="eastAsia"/>
        </w:rPr>
        <w:br/>
      </w:r>
      <w:r>
        <w:rPr>
          <w:rFonts w:hint="eastAsia"/>
        </w:rPr>
        <w:t>　　图表 **地区草药产品行业市场需求</w:t>
      </w:r>
      <w:r>
        <w:rPr>
          <w:rFonts w:hint="eastAsia"/>
        </w:rPr>
        <w:br/>
      </w:r>
      <w:r>
        <w:rPr>
          <w:rFonts w:hint="eastAsia"/>
        </w:rPr>
        <w:t>　　图表 **地区草药产品市场调研</w:t>
      </w:r>
      <w:r>
        <w:rPr>
          <w:rFonts w:hint="eastAsia"/>
        </w:rPr>
        <w:br/>
      </w:r>
      <w:r>
        <w:rPr>
          <w:rFonts w:hint="eastAsia"/>
        </w:rPr>
        <w:t>　　图表 **地区草药产品行业市场需求分析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草药产品行业竞争对手分析</w:t>
      </w:r>
      <w:r>
        <w:rPr>
          <w:rFonts w:hint="eastAsia"/>
        </w:rPr>
        <w:br/>
      </w:r>
      <w:r>
        <w:rPr>
          <w:rFonts w:hint="eastAsia"/>
        </w:rPr>
        <w:t>　　图表 草药产品重点企业（一）基本信息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草药产品重点企业（一）经营情况分析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草药产品重点企业（一）主要经济指标情况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草药产品重点企业（一）盈利能力情况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草药产品重点企业（一）偿债能力情况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草药产品重点企业（一）运营能力情况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草药产品重点企业（一）成长能力情况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草药产品重点企业（二）基本信息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草药产品重点企业（二）经营情况分析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草药产品重点企业（二）主要经济指标情况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草药产品重点企业（二）盈利能力情况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草药产品重点企业（二）偿债能力情况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草药产品重点企业（二）运营能力情况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草药产品重点企业（二）成长能力情况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草药产品重点企业（三）基本信息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草药产品重点企业（三）经营情况分析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草药产品重点企业（三）主要经济指标情况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草药产品重点企业（三）盈利能力情况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草药产品重点企业（三）偿债能力情况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草药产品重点企业（三）运营能力情况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草药产品重点企业（三）成长能力情况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2025-2031年中国草药产品行业产能预测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2025-2031年中国草药产品行业产量预测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2025-2031年中国草药产品市场需求预测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2025-2031年中国草药产品行业市场规模预测</w:t>
      </w:r>
      <w:r>
        <w:rPr>
          <w:rFonts w:hint="eastAsia"/>
        </w:rPr>
        <w:br/>
      </w:r>
      <w:r>
        <w:rPr>
          <w:rFonts w:hint="eastAsia"/>
        </w:rPr>
        <w:t>　　图表 草药产品行业准入条件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2025年中国草药产品市场前景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2025-2031年中国草药产品行业信息化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2025-2031年中国草药产品行业风险分析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2025-2031年中国草药产品行业发展趋势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fbf3187dc46c4" w:history="1">
        <w:r>
          <w:rPr>
            <w:rStyle w:val="Hyperlink"/>
          </w:rPr>
          <w:t>2025-2031年中国草药产品市场现状与趋势分析报告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fbf3187dc46c4" w:history="1">
        <w:r>
          <w:rPr>
            <w:rStyle w:val="Hyperlink"/>
          </w:rPr>
          <w:t>https://www.20087.com/1/85/CaoYaoChanPinHangYeQianJingQuShi.html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热点：中国中草药网官网、草药产品服务有哪些、中国中药材网、草药厂家、中药材销售网、草药品牌、中草药购买正规网站、药材品类、中草药批发网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c7879b00b4511" w:history="1">
      <w:r>
        <w:rPr>
          <w:rStyle w:val="Hyperlink"/>
        </w:rPr>
        <w:t>2025-2031年中国草药产品市场现状与趋势分析报告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aoYaoChanPinHangYeQianJingQuShi.html" TargetMode="External" Id="R598fbf3187dc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aoYaoChanPinHangYeQianJingQuShi.html" TargetMode="External" Id="R473c7879b00b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2024-08-23T04:43:00Z</dcterms:created>
  <dcterms:modified xsi:type="dcterms:W3CDTF">2024-08-23T05:43:00Z</dcterms:modified>
  <dc:subject>2025-2031年中国草药产品市场现状与趋势分析报告</dc:subject>
  <dc:title>2025-2031年中国草药产品市场现状与趋势分析报告</dc:title>
  <cp:keywords>2025-2031年中国草药产品市场现状与趋势分析报告</cp:keywords>
  <dc:description>2025-2031年中国草药产品市场现状与趋势分析报告</dc:description>
</cp:coreProperties>
</file>